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121" w:rsidRPr="00963F65" w:rsidRDefault="00086121" w:rsidP="00FF17B2">
      <w:pPr>
        <w:shd w:val="clear" w:color="auto" w:fill="FFFFFF"/>
        <w:tabs>
          <w:tab w:val="left" w:pos="0"/>
        </w:tabs>
        <w:spacing w:before="0" w:after="0" w:line="240" w:lineRule="auto"/>
        <w:ind w:left="5103"/>
        <w:jc w:val="center"/>
        <w:rPr>
          <w:rFonts w:eastAsia="Times New Roman"/>
          <w:color w:val="000000" w:themeColor="text1"/>
          <w:sz w:val="28"/>
          <w:lang w:eastAsia="ru-RU"/>
        </w:rPr>
      </w:pPr>
      <w:r w:rsidRPr="00963F65">
        <w:rPr>
          <w:rFonts w:eastAsia="Times New Roman"/>
          <w:color w:val="000000" w:themeColor="text1"/>
          <w:sz w:val="28"/>
          <w:lang w:eastAsia="ru-RU"/>
        </w:rPr>
        <w:t>Приложение</w:t>
      </w:r>
    </w:p>
    <w:p w:rsidR="00086121" w:rsidRPr="00963F65" w:rsidRDefault="00086121" w:rsidP="00FF17B2">
      <w:pPr>
        <w:shd w:val="clear" w:color="auto" w:fill="FFFFFF"/>
        <w:spacing w:before="0" w:after="0" w:line="240" w:lineRule="auto"/>
        <w:ind w:left="5103"/>
        <w:jc w:val="center"/>
        <w:rPr>
          <w:rFonts w:eastAsia="Times New Roman"/>
          <w:color w:val="000000" w:themeColor="text1"/>
          <w:sz w:val="28"/>
          <w:lang w:eastAsia="ru-RU"/>
        </w:rPr>
      </w:pPr>
      <w:r w:rsidRPr="00963F65">
        <w:rPr>
          <w:rFonts w:eastAsia="Times New Roman"/>
          <w:color w:val="000000" w:themeColor="text1"/>
          <w:sz w:val="28"/>
          <w:lang w:eastAsia="ru-RU"/>
        </w:rPr>
        <w:t>к приказу Министерства финансов</w:t>
      </w:r>
    </w:p>
    <w:p w:rsidR="00086121" w:rsidRPr="00963F65" w:rsidRDefault="00086121" w:rsidP="00FF17B2">
      <w:pPr>
        <w:shd w:val="clear" w:color="auto" w:fill="FFFFFF"/>
        <w:spacing w:before="0" w:after="0" w:line="240" w:lineRule="auto"/>
        <w:ind w:left="5103"/>
        <w:jc w:val="center"/>
        <w:rPr>
          <w:rFonts w:eastAsia="Times New Roman"/>
          <w:color w:val="000000" w:themeColor="text1"/>
          <w:sz w:val="28"/>
          <w:lang w:eastAsia="ru-RU"/>
        </w:rPr>
      </w:pPr>
      <w:r w:rsidRPr="00963F65">
        <w:rPr>
          <w:rFonts w:eastAsia="Times New Roman"/>
          <w:color w:val="000000" w:themeColor="text1"/>
          <w:sz w:val="28"/>
          <w:lang w:eastAsia="ru-RU"/>
        </w:rPr>
        <w:t>Российской Федерации</w:t>
      </w:r>
    </w:p>
    <w:p w:rsidR="00086121" w:rsidRPr="00963F65" w:rsidRDefault="00F17018" w:rsidP="00FF17B2">
      <w:pPr>
        <w:shd w:val="clear" w:color="auto" w:fill="FFFFFF"/>
        <w:spacing w:before="0" w:after="0" w:line="240" w:lineRule="auto"/>
        <w:ind w:left="5103"/>
        <w:jc w:val="center"/>
        <w:rPr>
          <w:rFonts w:eastAsia="Times New Roman"/>
          <w:color w:val="000000" w:themeColor="text1"/>
          <w:sz w:val="28"/>
          <w:lang w:eastAsia="ru-RU"/>
        </w:rPr>
      </w:pPr>
      <w:r w:rsidRPr="00963F65">
        <w:rPr>
          <w:rFonts w:eastAsia="Times New Roman"/>
          <w:color w:val="000000" w:themeColor="text1"/>
          <w:sz w:val="28"/>
          <w:lang w:eastAsia="ru-RU"/>
        </w:rPr>
        <w:t>о</w:t>
      </w:r>
      <w:r w:rsidR="00974977" w:rsidRPr="00963F65">
        <w:rPr>
          <w:rFonts w:eastAsia="Times New Roman"/>
          <w:color w:val="000000" w:themeColor="text1"/>
          <w:sz w:val="28"/>
          <w:lang w:eastAsia="ru-RU"/>
        </w:rPr>
        <w:t>т</w:t>
      </w:r>
      <w:r w:rsidR="00FF3AD4" w:rsidRPr="00963F65">
        <w:rPr>
          <w:rFonts w:eastAsia="Times New Roman"/>
          <w:color w:val="000000" w:themeColor="text1"/>
          <w:sz w:val="28"/>
          <w:lang w:eastAsia="ru-RU"/>
        </w:rPr>
        <w:t xml:space="preserve"> </w:t>
      </w:r>
      <w:r w:rsidR="00D105F3" w:rsidRPr="00963F65">
        <w:rPr>
          <w:rFonts w:eastAsia="Times New Roman"/>
          <w:sz w:val="28"/>
          <w:lang w:eastAsia="ru-RU"/>
        </w:rPr>
        <w:t>05.07.2024</w:t>
      </w:r>
      <w:r w:rsidR="00E01069" w:rsidRPr="00963F65">
        <w:rPr>
          <w:rFonts w:eastAsia="Times New Roman"/>
          <w:sz w:val="28"/>
          <w:lang w:eastAsia="ru-RU"/>
        </w:rPr>
        <w:t xml:space="preserve"> </w:t>
      </w:r>
      <w:r w:rsidR="00D35F12" w:rsidRPr="00963F65">
        <w:rPr>
          <w:rFonts w:eastAsia="Times New Roman"/>
          <w:color w:val="000000" w:themeColor="text1"/>
          <w:sz w:val="28"/>
          <w:lang w:eastAsia="ru-RU"/>
        </w:rPr>
        <w:t>№</w:t>
      </w:r>
      <w:r w:rsidR="00D105F3" w:rsidRPr="00963F65">
        <w:rPr>
          <w:rFonts w:eastAsia="Times New Roman"/>
          <w:color w:val="000000" w:themeColor="text1"/>
          <w:sz w:val="28"/>
          <w:lang w:eastAsia="ru-RU"/>
        </w:rPr>
        <w:t xml:space="preserve"> 101н</w:t>
      </w:r>
    </w:p>
    <w:p w:rsidR="003C4044" w:rsidRPr="00963F65" w:rsidRDefault="003C4044" w:rsidP="00D86ADB">
      <w:pPr>
        <w:shd w:val="clear" w:color="auto" w:fill="FFFFFF"/>
        <w:spacing w:before="0" w:after="0" w:line="240" w:lineRule="auto"/>
        <w:rPr>
          <w:rFonts w:eastAsia="Times New Roman"/>
          <w:b/>
          <w:color w:val="000000" w:themeColor="text1"/>
          <w:sz w:val="28"/>
          <w:lang w:eastAsia="ru-RU"/>
        </w:rPr>
      </w:pPr>
    </w:p>
    <w:p w:rsidR="00F17018" w:rsidRPr="00963F65" w:rsidRDefault="00F17018" w:rsidP="00192691">
      <w:pPr>
        <w:shd w:val="clear" w:color="auto" w:fill="FFFFFF"/>
        <w:spacing w:before="0" w:after="0" w:line="240" w:lineRule="auto"/>
        <w:rPr>
          <w:rFonts w:eastAsia="Times New Roman"/>
          <w:b/>
          <w:color w:val="000000" w:themeColor="text1"/>
          <w:sz w:val="28"/>
          <w:lang w:eastAsia="ru-RU"/>
        </w:rPr>
      </w:pPr>
    </w:p>
    <w:p w:rsidR="001C0DFB" w:rsidRPr="00963F65" w:rsidRDefault="001C0DFB" w:rsidP="00192691">
      <w:pPr>
        <w:shd w:val="clear" w:color="auto" w:fill="FFFFFF"/>
        <w:spacing w:before="0" w:after="0" w:line="240" w:lineRule="auto"/>
        <w:rPr>
          <w:rFonts w:eastAsia="Times New Roman"/>
          <w:b/>
          <w:color w:val="000000" w:themeColor="text1"/>
          <w:sz w:val="28"/>
          <w:lang w:eastAsia="ru-RU"/>
        </w:rPr>
      </w:pPr>
    </w:p>
    <w:p w:rsidR="009F0855" w:rsidRPr="00963F65" w:rsidRDefault="009F0855" w:rsidP="009F0855">
      <w:pPr>
        <w:shd w:val="clear" w:color="auto" w:fill="FFFFFF"/>
        <w:spacing w:before="0" w:after="0" w:line="240" w:lineRule="auto"/>
        <w:jc w:val="center"/>
        <w:rPr>
          <w:rFonts w:eastAsia="Times New Roman"/>
          <w:b/>
          <w:color w:val="000000" w:themeColor="text1"/>
          <w:sz w:val="28"/>
          <w:lang w:eastAsia="ru-RU"/>
        </w:rPr>
      </w:pPr>
      <w:r w:rsidRPr="00963F65">
        <w:rPr>
          <w:rFonts w:eastAsia="Times New Roman"/>
          <w:b/>
          <w:color w:val="000000" w:themeColor="text1"/>
          <w:sz w:val="28"/>
          <w:lang w:eastAsia="ru-RU"/>
        </w:rPr>
        <w:t>ИЗМЕНЕНИЯ,</w:t>
      </w:r>
    </w:p>
    <w:p w:rsidR="009F0855" w:rsidRPr="00963F65" w:rsidRDefault="009F0855" w:rsidP="009F0855">
      <w:pPr>
        <w:shd w:val="clear" w:color="auto" w:fill="FFFFFF"/>
        <w:spacing w:before="0" w:after="0" w:line="240" w:lineRule="auto"/>
        <w:jc w:val="center"/>
        <w:rPr>
          <w:b/>
          <w:color w:val="000000" w:themeColor="text1"/>
          <w:sz w:val="28"/>
        </w:rPr>
      </w:pPr>
      <w:r w:rsidRPr="00963F65">
        <w:rPr>
          <w:b/>
          <w:color w:val="000000" w:themeColor="text1"/>
          <w:sz w:val="28"/>
        </w:rPr>
        <w:t>вносимые в коды (перечни кодов) бюджетной классификации</w:t>
      </w:r>
    </w:p>
    <w:p w:rsidR="00086121" w:rsidRPr="00963F65" w:rsidRDefault="009F0855" w:rsidP="009F0855">
      <w:pPr>
        <w:shd w:val="clear" w:color="auto" w:fill="FFFFFF"/>
        <w:spacing w:before="0" w:after="0" w:line="240" w:lineRule="auto"/>
        <w:jc w:val="center"/>
        <w:rPr>
          <w:rFonts w:eastAsia="Times New Roman"/>
          <w:b/>
          <w:color w:val="000000" w:themeColor="text1"/>
          <w:sz w:val="28"/>
          <w:lang w:eastAsia="ru-RU"/>
        </w:rPr>
      </w:pPr>
      <w:r w:rsidRPr="00963F65">
        <w:rPr>
          <w:b/>
          <w:color w:val="000000" w:themeColor="text1"/>
          <w:sz w:val="28"/>
        </w:rPr>
        <w:t xml:space="preserve"> Российской Федерации на 202</w:t>
      </w:r>
      <w:r w:rsidR="00FF3AD4" w:rsidRPr="00963F65">
        <w:rPr>
          <w:b/>
          <w:color w:val="000000" w:themeColor="text1"/>
          <w:sz w:val="28"/>
        </w:rPr>
        <w:t>4</w:t>
      </w:r>
      <w:r w:rsidRPr="00963F65">
        <w:rPr>
          <w:b/>
          <w:color w:val="000000" w:themeColor="text1"/>
          <w:sz w:val="28"/>
        </w:rPr>
        <w:t xml:space="preserve"> год (на 202</w:t>
      </w:r>
      <w:r w:rsidR="00FF3AD4" w:rsidRPr="00963F65">
        <w:rPr>
          <w:b/>
          <w:color w:val="000000" w:themeColor="text1"/>
          <w:sz w:val="28"/>
        </w:rPr>
        <w:t>4</w:t>
      </w:r>
      <w:r w:rsidRPr="00963F65">
        <w:rPr>
          <w:b/>
          <w:color w:val="000000" w:themeColor="text1"/>
          <w:sz w:val="28"/>
        </w:rPr>
        <w:t xml:space="preserve"> год и на плановый период                    202</w:t>
      </w:r>
      <w:r w:rsidR="00FF3AD4" w:rsidRPr="00963F65">
        <w:rPr>
          <w:b/>
          <w:color w:val="000000" w:themeColor="text1"/>
          <w:sz w:val="28"/>
        </w:rPr>
        <w:t>5</w:t>
      </w:r>
      <w:r w:rsidRPr="00963F65">
        <w:rPr>
          <w:b/>
          <w:color w:val="000000" w:themeColor="text1"/>
          <w:sz w:val="28"/>
        </w:rPr>
        <w:t xml:space="preserve"> и 202</w:t>
      </w:r>
      <w:r w:rsidR="00FF3AD4" w:rsidRPr="00963F65">
        <w:rPr>
          <w:b/>
          <w:color w:val="000000" w:themeColor="text1"/>
          <w:sz w:val="28"/>
        </w:rPr>
        <w:t>6</w:t>
      </w:r>
      <w:r w:rsidRPr="00963F65">
        <w:rPr>
          <w:b/>
          <w:color w:val="000000" w:themeColor="text1"/>
          <w:sz w:val="28"/>
        </w:rPr>
        <w:t xml:space="preserve"> годов), утвержденные приказом Министерства финансов                        Российской Федерации от </w:t>
      </w:r>
      <w:r w:rsidR="00FF3AD4" w:rsidRPr="00963F65">
        <w:rPr>
          <w:b/>
          <w:color w:val="000000" w:themeColor="text1"/>
          <w:sz w:val="28"/>
        </w:rPr>
        <w:t>1 июня</w:t>
      </w:r>
      <w:r w:rsidRPr="00963F65">
        <w:rPr>
          <w:b/>
          <w:color w:val="000000" w:themeColor="text1"/>
          <w:sz w:val="28"/>
        </w:rPr>
        <w:t xml:space="preserve"> 202</w:t>
      </w:r>
      <w:r w:rsidR="00FF3AD4" w:rsidRPr="00963F65">
        <w:rPr>
          <w:b/>
          <w:color w:val="000000" w:themeColor="text1"/>
          <w:sz w:val="28"/>
        </w:rPr>
        <w:t>3</w:t>
      </w:r>
      <w:r w:rsidRPr="00963F65">
        <w:rPr>
          <w:b/>
          <w:color w:val="000000" w:themeColor="text1"/>
          <w:sz w:val="28"/>
        </w:rPr>
        <w:t xml:space="preserve"> г. № </w:t>
      </w:r>
      <w:r w:rsidR="00FF3AD4" w:rsidRPr="00963F65">
        <w:rPr>
          <w:b/>
          <w:color w:val="000000" w:themeColor="text1"/>
          <w:sz w:val="28"/>
        </w:rPr>
        <w:t>80</w:t>
      </w:r>
      <w:r w:rsidRPr="00963F65">
        <w:rPr>
          <w:b/>
          <w:color w:val="000000" w:themeColor="text1"/>
          <w:sz w:val="28"/>
        </w:rPr>
        <w:t>н</w:t>
      </w:r>
    </w:p>
    <w:p w:rsidR="00DA5DC2" w:rsidRPr="00963F65" w:rsidRDefault="00DA5DC2" w:rsidP="00D86ADB">
      <w:pPr>
        <w:shd w:val="clear" w:color="auto" w:fill="FFFFFF" w:themeFill="background1"/>
        <w:spacing w:before="0" w:after="0"/>
        <w:contextualSpacing w:val="0"/>
        <w:jc w:val="both"/>
        <w:rPr>
          <w:rFonts w:eastAsia="Calibri"/>
          <w:color w:val="000000" w:themeColor="text1"/>
          <w:sz w:val="16"/>
          <w:szCs w:val="16"/>
        </w:rPr>
      </w:pPr>
    </w:p>
    <w:p w:rsidR="001C0DFB" w:rsidRPr="00963F65" w:rsidRDefault="001C0DFB" w:rsidP="00D86ADB">
      <w:pPr>
        <w:shd w:val="clear" w:color="auto" w:fill="FFFFFF" w:themeFill="background1"/>
        <w:spacing w:before="0" w:after="0"/>
        <w:contextualSpacing w:val="0"/>
        <w:jc w:val="both"/>
        <w:rPr>
          <w:rFonts w:eastAsia="Calibri"/>
          <w:color w:val="000000" w:themeColor="text1"/>
          <w:sz w:val="16"/>
          <w:szCs w:val="16"/>
        </w:rPr>
      </w:pPr>
    </w:p>
    <w:p w:rsidR="001C0DFB" w:rsidRPr="00963F65" w:rsidRDefault="001C0DFB" w:rsidP="00D86ADB">
      <w:pPr>
        <w:shd w:val="clear" w:color="auto" w:fill="FFFFFF" w:themeFill="background1"/>
        <w:spacing w:before="0" w:after="0"/>
        <w:contextualSpacing w:val="0"/>
        <w:jc w:val="both"/>
        <w:rPr>
          <w:rFonts w:eastAsia="Calibri"/>
          <w:color w:val="000000" w:themeColor="text1"/>
          <w:sz w:val="16"/>
          <w:szCs w:val="16"/>
        </w:rPr>
      </w:pPr>
    </w:p>
    <w:p w:rsidR="00AF4DE6" w:rsidRPr="00963F65" w:rsidRDefault="00AF4DE6" w:rsidP="00DA5DC2">
      <w:pPr>
        <w:tabs>
          <w:tab w:val="left" w:pos="0"/>
        </w:tabs>
        <w:spacing w:before="0" w:after="0"/>
        <w:contextualSpacing w:val="0"/>
        <w:jc w:val="both"/>
        <w:rPr>
          <w:rFonts w:eastAsia="Times New Roman"/>
          <w:snapToGrid w:val="0"/>
          <w:color w:val="000000" w:themeColor="text1"/>
          <w:sz w:val="16"/>
          <w:szCs w:val="16"/>
          <w:lang w:eastAsia="ru-RU"/>
        </w:rPr>
      </w:pPr>
    </w:p>
    <w:p w:rsidR="00A0203C" w:rsidRPr="003215D4" w:rsidRDefault="007C19BE" w:rsidP="003215D4">
      <w:pPr>
        <w:pStyle w:val="af1"/>
        <w:numPr>
          <w:ilvl w:val="0"/>
          <w:numId w:val="27"/>
        </w:numPr>
        <w:tabs>
          <w:tab w:val="left" w:pos="0"/>
        </w:tabs>
        <w:spacing w:before="0" w:after="0"/>
        <w:contextualSpacing w:val="0"/>
        <w:jc w:val="both"/>
        <w:rPr>
          <w:rFonts w:cstheme="minorBidi"/>
          <w:color w:val="000000" w:themeColor="text1"/>
          <w:sz w:val="28"/>
        </w:rPr>
      </w:pPr>
      <w:r w:rsidRPr="00963F65">
        <w:rPr>
          <w:rFonts w:cstheme="minorBidi"/>
          <w:color w:val="000000" w:themeColor="text1"/>
          <w:sz w:val="28"/>
        </w:rPr>
        <w:t>В приложении 1:</w:t>
      </w:r>
    </w:p>
    <w:p w:rsidR="00202FCA" w:rsidRPr="003215D4" w:rsidRDefault="007C19BE" w:rsidP="003215D4">
      <w:pPr>
        <w:pStyle w:val="af1"/>
        <w:numPr>
          <w:ilvl w:val="1"/>
          <w:numId w:val="30"/>
        </w:numPr>
        <w:tabs>
          <w:tab w:val="left" w:pos="0"/>
        </w:tabs>
        <w:spacing w:before="0" w:after="0"/>
        <w:contextualSpacing w:val="0"/>
        <w:jc w:val="both"/>
        <w:rPr>
          <w:rFonts w:cstheme="minorBidi"/>
          <w:color w:val="000000" w:themeColor="text1"/>
          <w:sz w:val="28"/>
        </w:rPr>
      </w:pPr>
      <w:r w:rsidRPr="00963F65">
        <w:rPr>
          <w:rFonts w:cstheme="minorBidi"/>
          <w:color w:val="000000" w:themeColor="text1"/>
          <w:sz w:val="28"/>
        </w:rPr>
        <w:t>Дополнить кодами бюджетной классификации:</w:t>
      </w:r>
    </w:p>
    <w:tbl>
      <w:tblPr>
        <w:tblW w:w="10206" w:type="dxa"/>
        <w:jc w:val="center"/>
        <w:tblLayout w:type="fixed"/>
        <w:tblLook w:val="0000" w:firstRow="0" w:lastRow="0" w:firstColumn="0" w:lastColumn="0" w:noHBand="0" w:noVBand="0"/>
      </w:tblPr>
      <w:tblGrid>
        <w:gridCol w:w="817"/>
        <w:gridCol w:w="2982"/>
        <w:gridCol w:w="5557"/>
        <w:gridCol w:w="850"/>
      </w:tblGrid>
      <w:tr w:rsidR="00202FCA" w:rsidRPr="00963F65" w:rsidTr="00202FCA">
        <w:trPr>
          <w:cantSplit/>
          <w:jc w:val="center"/>
        </w:trPr>
        <w:tc>
          <w:tcPr>
            <w:tcW w:w="817" w:type="dxa"/>
            <w:shd w:val="clear" w:color="auto" w:fill="auto"/>
            <w:tcMar>
              <w:top w:w="100" w:type="nil"/>
              <w:right w:w="100" w:type="nil"/>
            </w:tcMar>
          </w:tcPr>
          <w:p w:rsidR="00202FCA" w:rsidRPr="00963F65" w:rsidRDefault="00202FCA" w:rsidP="00963F65">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t>"000</w:t>
            </w:r>
          </w:p>
        </w:tc>
        <w:tc>
          <w:tcPr>
            <w:tcW w:w="2982" w:type="dxa"/>
            <w:shd w:val="clear" w:color="auto" w:fill="auto"/>
            <w:tcMar>
              <w:top w:w="100" w:type="nil"/>
              <w:right w:w="100" w:type="nil"/>
            </w:tcMar>
          </w:tcPr>
          <w:p w:rsidR="00202FCA" w:rsidRPr="00963F65" w:rsidRDefault="00202FCA" w:rsidP="00202FCA">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t>2 02 25148 02 0000 150</w:t>
            </w:r>
          </w:p>
        </w:tc>
        <w:tc>
          <w:tcPr>
            <w:tcW w:w="5557" w:type="dxa"/>
            <w:shd w:val="clear" w:color="auto" w:fill="auto"/>
            <w:tcMar>
              <w:top w:w="100" w:type="nil"/>
              <w:right w:w="100" w:type="nil"/>
            </w:tcMar>
          </w:tcPr>
          <w:p w:rsidR="00202FCA" w:rsidRPr="00963F65" w:rsidRDefault="00202FCA" w:rsidP="00202FCA">
            <w:pPr>
              <w:autoSpaceDE w:val="0"/>
              <w:autoSpaceDN w:val="0"/>
              <w:adjustRightInd w:val="0"/>
              <w:spacing w:before="0" w:after="0" w:line="276" w:lineRule="auto"/>
              <w:contextualSpacing w:val="0"/>
              <w:jc w:val="both"/>
              <w:rPr>
                <w:rFonts w:eastAsia="Calibri"/>
                <w:sz w:val="28"/>
                <w:szCs w:val="24"/>
              </w:rPr>
            </w:pPr>
            <w:r w:rsidRPr="00963F65">
              <w:rPr>
                <w:rFonts w:eastAsia="Calibri"/>
                <w:sz w:val="28"/>
                <w:szCs w:val="24"/>
              </w:rPr>
              <w:t xml:space="preserve">Субсидии бюджету Смоленской области </w:t>
            </w:r>
            <w:r w:rsidR="00234BBE" w:rsidRPr="00963F65">
              <w:rPr>
                <w:rFonts w:eastAsia="Calibri"/>
                <w:sz w:val="28"/>
                <w:szCs w:val="24"/>
              </w:rPr>
              <w:t xml:space="preserve">                </w:t>
            </w:r>
            <w:r w:rsidRPr="00963F65">
              <w:rPr>
                <w:rFonts w:eastAsia="Calibri"/>
                <w:sz w:val="28"/>
                <w:szCs w:val="24"/>
              </w:rPr>
              <w:t>на финансовое обеспечение дорожной деятельности</w:t>
            </w:r>
          </w:p>
        </w:tc>
        <w:tc>
          <w:tcPr>
            <w:tcW w:w="850" w:type="dxa"/>
            <w:shd w:val="clear" w:color="auto" w:fill="auto"/>
            <w:tcMar>
              <w:top w:w="100" w:type="nil"/>
              <w:right w:w="100" w:type="nil"/>
            </w:tcMar>
            <w:vAlign w:val="center"/>
          </w:tcPr>
          <w:p w:rsidR="00202FCA" w:rsidRPr="00963F65" w:rsidRDefault="00202FCA" w:rsidP="00963F65">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t>4";</w:t>
            </w:r>
          </w:p>
        </w:tc>
      </w:tr>
      <w:tr w:rsidR="00E129D6" w:rsidRPr="00963F65" w:rsidTr="00202FCA">
        <w:trPr>
          <w:cantSplit/>
          <w:jc w:val="center"/>
        </w:trPr>
        <w:tc>
          <w:tcPr>
            <w:tcW w:w="817" w:type="dxa"/>
            <w:shd w:val="clear" w:color="auto" w:fill="auto"/>
            <w:tcMar>
              <w:top w:w="100" w:type="nil"/>
              <w:right w:w="100" w:type="nil"/>
            </w:tcMar>
          </w:tcPr>
          <w:p w:rsidR="00E129D6" w:rsidRPr="00963F65" w:rsidRDefault="00E129D6" w:rsidP="00E129D6">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t>"000</w:t>
            </w:r>
          </w:p>
        </w:tc>
        <w:tc>
          <w:tcPr>
            <w:tcW w:w="2982" w:type="dxa"/>
            <w:shd w:val="clear" w:color="auto" w:fill="auto"/>
            <w:tcMar>
              <w:top w:w="100" w:type="nil"/>
              <w:right w:w="100" w:type="nil"/>
            </w:tcMar>
          </w:tcPr>
          <w:p w:rsidR="00E129D6" w:rsidRPr="00963F65" w:rsidRDefault="00E129D6" w:rsidP="00E129D6">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t>2 02 45050 00 0000 150</w:t>
            </w:r>
          </w:p>
        </w:tc>
        <w:tc>
          <w:tcPr>
            <w:tcW w:w="5557" w:type="dxa"/>
            <w:shd w:val="clear" w:color="auto" w:fill="auto"/>
            <w:tcMar>
              <w:top w:w="100" w:type="nil"/>
              <w:right w:w="100" w:type="nil"/>
            </w:tcMar>
          </w:tcPr>
          <w:p w:rsidR="00E129D6" w:rsidRPr="00963F65" w:rsidRDefault="00E129D6" w:rsidP="00202FCA">
            <w:pPr>
              <w:autoSpaceDE w:val="0"/>
              <w:autoSpaceDN w:val="0"/>
              <w:adjustRightInd w:val="0"/>
              <w:spacing w:before="0" w:after="0" w:line="276" w:lineRule="auto"/>
              <w:contextualSpacing w:val="0"/>
              <w:jc w:val="both"/>
              <w:rPr>
                <w:rFonts w:eastAsia="Calibri"/>
                <w:sz w:val="28"/>
                <w:szCs w:val="24"/>
              </w:rPr>
            </w:pPr>
            <w:r w:rsidRPr="00963F65">
              <w:rPr>
                <w:rFonts w:eastAsia="Calibri"/>
                <w:sz w:val="28"/>
                <w:szCs w:val="24"/>
              </w:rPr>
              <w:t xml:space="preserve">Межбюджетные трансферты, передаваемые бюджетам на обеспечение выплат ежемесячного денежного вознаграждения советникам директоров по воспитанию </w:t>
            </w:r>
            <w:r w:rsidR="00234BBE" w:rsidRPr="00963F65">
              <w:rPr>
                <w:rFonts w:eastAsia="Calibri"/>
                <w:sz w:val="28"/>
                <w:szCs w:val="24"/>
              </w:rPr>
              <w:t xml:space="preserve">                    </w:t>
            </w:r>
            <w:r w:rsidRPr="00963F65">
              <w:rPr>
                <w:rFonts w:eastAsia="Calibri"/>
                <w:sz w:val="28"/>
                <w:szCs w:val="24"/>
              </w:rPr>
              <w:t xml:space="preserve">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w:t>
            </w:r>
            <w:r w:rsidR="00234BBE" w:rsidRPr="00963F65">
              <w:rPr>
                <w:rFonts w:eastAsia="Calibri"/>
                <w:sz w:val="28"/>
                <w:szCs w:val="24"/>
              </w:rPr>
              <w:t xml:space="preserve">                               </w:t>
            </w:r>
            <w:r w:rsidRPr="00963F65">
              <w:rPr>
                <w:rFonts w:eastAsia="Calibri"/>
                <w:sz w:val="28"/>
                <w:szCs w:val="24"/>
              </w:rPr>
              <w:t>и федеральной территории "Сириус", муниципальных общеобразовательных организаций и профессиональных образовательных организаций</w:t>
            </w:r>
          </w:p>
        </w:tc>
        <w:tc>
          <w:tcPr>
            <w:tcW w:w="850" w:type="dxa"/>
            <w:shd w:val="clear" w:color="auto" w:fill="auto"/>
            <w:tcMar>
              <w:top w:w="100" w:type="nil"/>
              <w:right w:w="100" w:type="nil"/>
            </w:tcMar>
            <w:vAlign w:val="center"/>
          </w:tcPr>
          <w:p w:rsidR="00E129D6" w:rsidRPr="00963F65" w:rsidRDefault="00E129D6" w:rsidP="00E129D6">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t>4</w:t>
            </w:r>
          </w:p>
        </w:tc>
      </w:tr>
      <w:tr w:rsidR="00E129D6" w:rsidRPr="00963F65" w:rsidTr="00202FCA">
        <w:trPr>
          <w:cantSplit/>
          <w:jc w:val="center"/>
        </w:trPr>
        <w:tc>
          <w:tcPr>
            <w:tcW w:w="817" w:type="dxa"/>
            <w:shd w:val="clear" w:color="auto" w:fill="auto"/>
            <w:tcMar>
              <w:top w:w="100" w:type="nil"/>
              <w:right w:w="100" w:type="nil"/>
            </w:tcMar>
          </w:tcPr>
          <w:p w:rsidR="00E129D6" w:rsidRPr="00963F65" w:rsidRDefault="00E129D6" w:rsidP="00E129D6">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lastRenderedPageBreak/>
              <w:t>000</w:t>
            </w:r>
          </w:p>
        </w:tc>
        <w:tc>
          <w:tcPr>
            <w:tcW w:w="2982" w:type="dxa"/>
            <w:shd w:val="clear" w:color="auto" w:fill="auto"/>
            <w:tcMar>
              <w:top w:w="100" w:type="nil"/>
              <w:right w:w="100" w:type="nil"/>
            </w:tcMar>
          </w:tcPr>
          <w:p w:rsidR="00E129D6" w:rsidRPr="00963F65" w:rsidRDefault="00E129D6" w:rsidP="00E129D6">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t>2 02 45050 02 0000 150</w:t>
            </w:r>
          </w:p>
        </w:tc>
        <w:tc>
          <w:tcPr>
            <w:tcW w:w="5557" w:type="dxa"/>
            <w:shd w:val="clear" w:color="auto" w:fill="auto"/>
            <w:tcMar>
              <w:top w:w="100" w:type="nil"/>
              <w:right w:w="100" w:type="nil"/>
            </w:tcMar>
          </w:tcPr>
          <w:p w:rsidR="00E129D6" w:rsidRPr="00963F65" w:rsidRDefault="00E129D6" w:rsidP="00234BBE">
            <w:pPr>
              <w:autoSpaceDE w:val="0"/>
              <w:autoSpaceDN w:val="0"/>
              <w:adjustRightInd w:val="0"/>
              <w:spacing w:before="0" w:after="0" w:line="276" w:lineRule="auto"/>
              <w:contextualSpacing w:val="0"/>
              <w:jc w:val="both"/>
              <w:rPr>
                <w:rFonts w:eastAsia="Calibri"/>
                <w:sz w:val="28"/>
                <w:szCs w:val="24"/>
              </w:rPr>
            </w:pPr>
            <w:r w:rsidRPr="00963F65">
              <w:rPr>
                <w:rFonts w:eastAsia="Calibri"/>
                <w:sz w:val="28"/>
                <w:szCs w:val="24"/>
              </w:rPr>
              <w:t xml:space="preserve">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w:t>
            </w:r>
            <w:r w:rsidR="00234BBE" w:rsidRPr="00963F65">
              <w:rPr>
                <w:rFonts w:eastAsia="Calibri"/>
                <w:sz w:val="28"/>
                <w:szCs w:val="24"/>
              </w:rPr>
              <w:t xml:space="preserve">                                                    </w:t>
            </w:r>
            <w:r w:rsidRPr="00963F65">
              <w:rPr>
                <w:rFonts w:eastAsia="Calibri"/>
                <w:sz w:val="28"/>
                <w:szCs w:val="24"/>
              </w:rPr>
              <w:t xml:space="preserve">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w:t>
            </w:r>
            <w:r w:rsidR="00234BBE" w:rsidRPr="00963F65">
              <w:rPr>
                <w:rFonts w:eastAsia="Calibri"/>
                <w:sz w:val="28"/>
                <w:szCs w:val="24"/>
              </w:rPr>
              <w:t xml:space="preserve">                          </w:t>
            </w:r>
            <w:r w:rsidRPr="00963F65">
              <w:rPr>
                <w:rFonts w:eastAsia="Calibri"/>
                <w:sz w:val="28"/>
                <w:szCs w:val="24"/>
              </w:rPr>
              <w:t>и федеральной территории "Сириус", муниципальных общеобразовательных организаций и профессиональных образовательных организаций</w:t>
            </w:r>
          </w:p>
        </w:tc>
        <w:tc>
          <w:tcPr>
            <w:tcW w:w="850" w:type="dxa"/>
            <w:shd w:val="clear" w:color="auto" w:fill="auto"/>
            <w:tcMar>
              <w:top w:w="100" w:type="nil"/>
              <w:right w:w="100" w:type="nil"/>
            </w:tcMar>
            <w:vAlign w:val="center"/>
          </w:tcPr>
          <w:p w:rsidR="00E129D6" w:rsidRPr="00963F65" w:rsidRDefault="00E129D6" w:rsidP="00E129D6">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t>5</w:t>
            </w:r>
          </w:p>
        </w:tc>
      </w:tr>
      <w:tr w:rsidR="00E129D6" w:rsidRPr="00963F65" w:rsidTr="00202FCA">
        <w:trPr>
          <w:cantSplit/>
          <w:jc w:val="center"/>
        </w:trPr>
        <w:tc>
          <w:tcPr>
            <w:tcW w:w="817" w:type="dxa"/>
            <w:shd w:val="clear" w:color="auto" w:fill="auto"/>
            <w:tcMar>
              <w:top w:w="100" w:type="nil"/>
              <w:right w:w="100" w:type="nil"/>
            </w:tcMar>
          </w:tcPr>
          <w:p w:rsidR="00E129D6" w:rsidRPr="00963F65" w:rsidRDefault="00E129D6" w:rsidP="00E129D6">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t>000</w:t>
            </w:r>
          </w:p>
        </w:tc>
        <w:tc>
          <w:tcPr>
            <w:tcW w:w="2982" w:type="dxa"/>
            <w:shd w:val="clear" w:color="auto" w:fill="auto"/>
            <w:tcMar>
              <w:top w:w="100" w:type="nil"/>
              <w:right w:w="100" w:type="nil"/>
            </w:tcMar>
          </w:tcPr>
          <w:p w:rsidR="00E129D6" w:rsidRPr="00963F65" w:rsidRDefault="00E129D6" w:rsidP="00E129D6">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t>2</w:t>
            </w:r>
            <w:bookmarkStart w:id="0" w:name="_GoBack"/>
            <w:bookmarkEnd w:id="0"/>
            <w:r w:rsidRPr="00963F65">
              <w:rPr>
                <w:rFonts w:eastAsia="Calibri"/>
                <w:sz w:val="28"/>
                <w:szCs w:val="24"/>
              </w:rPr>
              <w:t xml:space="preserve"> 02 45050 03 0000 150</w:t>
            </w:r>
          </w:p>
        </w:tc>
        <w:tc>
          <w:tcPr>
            <w:tcW w:w="5557" w:type="dxa"/>
            <w:shd w:val="clear" w:color="auto" w:fill="auto"/>
            <w:tcMar>
              <w:top w:w="100" w:type="nil"/>
              <w:right w:w="100" w:type="nil"/>
            </w:tcMar>
          </w:tcPr>
          <w:p w:rsidR="00E129D6" w:rsidRPr="00963F65" w:rsidRDefault="00E129D6" w:rsidP="00234BBE">
            <w:pPr>
              <w:autoSpaceDE w:val="0"/>
              <w:autoSpaceDN w:val="0"/>
              <w:adjustRightInd w:val="0"/>
              <w:spacing w:before="0" w:after="0" w:line="276" w:lineRule="auto"/>
              <w:contextualSpacing w:val="0"/>
              <w:jc w:val="both"/>
              <w:rPr>
                <w:rFonts w:eastAsia="Calibri"/>
                <w:sz w:val="28"/>
                <w:szCs w:val="24"/>
              </w:rPr>
            </w:pPr>
            <w:r w:rsidRPr="00963F65">
              <w:rPr>
                <w:rFonts w:eastAsia="Calibri"/>
                <w:sz w:val="28"/>
                <w:szCs w:val="24"/>
              </w:rPr>
              <w:t xml:space="preserve">Межбюджетные трансферты, передаваемые бюджетам внутригородских муниципальных образований городов федерального значения на обеспечение выплат ежемесячного денежного вознаграждения советникам директоров по воспитанию </w:t>
            </w:r>
            <w:r w:rsidR="00234BBE" w:rsidRPr="00963F65">
              <w:rPr>
                <w:rFonts w:eastAsia="Calibri"/>
                <w:sz w:val="28"/>
                <w:szCs w:val="24"/>
              </w:rPr>
              <w:t xml:space="preserve">                                                </w:t>
            </w:r>
            <w:r w:rsidRPr="00963F65">
              <w:rPr>
                <w:rFonts w:eastAsia="Calibri"/>
                <w:sz w:val="28"/>
                <w:szCs w:val="24"/>
              </w:rPr>
              <w:t xml:space="preserve">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w:t>
            </w:r>
            <w:r w:rsidR="00234BBE" w:rsidRPr="00963F65">
              <w:rPr>
                <w:rFonts w:eastAsia="Calibri"/>
                <w:sz w:val="28"/>
                <w:szCs w:val="24"/>
              </w:rPr>
              <w:t xml:space="preserve">                          </w:t>
            </w:r>
            <w:r w:rsidRPr="00963F65">
              <w:rPr>
                <w:rFonts w:eastAsia="Calibri"/>
                <w:sz w:val="28"/>
                <w:szCs w:val="24"/>
              </w:rPr>
              <w:t>и федеральной территории "Сириус", муниципальных общеобразовательных организаций и профессиональных образовательных организаций</w:t>
            </w:r>
          </w:p>
        </w:tc>
        <w:tc>
          <w:tcPr>
            <w:tcW w:w="850" w:type="dxa"/>
            <w:shd w:val="clear" w:color="auto" w:fill="auto"/>
            <w:tcMar>
              <w:top w:w="100" w:type="nil"/>
              <w:right w:w="100" w:type="nil"/>
            </w:tcMar>
            <w:vAlign w:val="center"/>
          </w:tcPr>
          <w:p w:rsidR="00E129D6" w:rsidRPr="00963F65" w:rsidRDefault="00E129D6" w:rsidP="00E129D6">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t>5</w:t>
            </w:r>
          </w:p>
        </w:tc>
      </w:tr>
      <w:tr w:rsidR="00E129D6" w:rsidRPr="00963F65" w:rsidTr="00202FCA">
        <w:trPr>
          <w:cantSplit/>
          <w:jc w:val="center"/>
        </w:trPr>
        <w:tc>
          <w:tcPr>
            <w:tcW w:w="817" w:type="dxa"/>
            <w:shd w:val="clear" w:color="auto" w:fill="auto"/>
            <w:tcMar>
              <w:top w:w="100" w:type="nil"/>
              <w:right w:w="100" w:type="nil"/>
            </w:tcMar>
          </w:tcPr>
          <w:p w:rsidR="00E129D6" w:rsidRPr="00963F65" w:rsidRDefault="00E129D6" w:rsidP="00E129D6">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lastRenderedPageBreak/>
              <w:t>000</w:t>
            </w:r>
          </w:p>
        </w:tc>
        <w:tc>
          <w:tcPr>
            <w:tcW w:w="2982" w:type="dxa"/>
            <w:shd w:val="clear" w:color="auto" w:fill="auto"/>
            <w:tcMar>
              <w:top w:w="100" w:type="nil"/>
              <w:right w:w="100" w:type="nil"/>
            </w:tcMar>
          </w:tcPr>
          <w:p w:rsidR="00E129D6" w:rsidRPr="00963F65" w:rsidRDefault="00E129D6" w:rsidP="00E129D6">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t>2 02 45050 04 0000 150</w:t>
            </w:r>
          </w:p>
        </w:tc>
        <w:tc>
          <w:tcPr>
            <w:tcW w:w="5557" w:type="dxa"/>
            <w:shd w:val="clear" w:color="auto" w:fill="auto"/>
            <w:tcMar>
              <w:top w:w="100" w:type="nil"/>
              <w:right w:w="100" w:type="nil"/>
            </w:tcMar>
          </w:tcPr>
          <w:p w:rsidR="00E129D6" w:rsidRPr="00963F65" w:rsidRDefault="001C0DFB" w:rsidP="001C0DFB">
            <w:pPr>
              <w:autoSpaceDE w:val="0"/>
              <w:autoSpaceDN w:val="0"/>
              <w:adjustRightInd w:val="0"/>
              <w:spacing w:before="0" w:after="0" w:line="276" w:lineRule="auto"/>
              <w:contextualSpacing w:val="0"/>
              <w:jc w:val="both"/>
              <w:rPr>
                <w:rFonts w:eastAsia="Calibri"/>
                <w:sz w:val="28"/>
                <w:szCs w:val="24"/>
              </w:rPr>
            </w:pPr>
            <w:r w:rsidRPr="00963F65">
              <w:rPr>
                <w:rFonts w:eastAsia="Calibri"/>
                <w:sz w:val="28"/>
                <w:szCs w:val="24"/>
              </w:rPr>
              <w:t>Межбюджетные трансферты,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850" w:type="dxa"/>
            <w:shd w:val="clear" w:color="auto" w:fill="auto"/>
            <w:tcMar>
              <w:top w:w="100" w:type="nil"/>
              <w:right w:w="100" w:type="nil"/>
            </w:tcMar>
            <w:vAlign w:val="center"/>
          </w:tcPr>
          <w:p w:rsidR="00E129D6" w:rsidRPr="00963F65" w:rsidRDefault="00E129D6" w:rsidP="00E129D6">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t>5</w:t>
            </w:r>
          </w:p>
        </w:tc>
      </w:tr>
      <w:tr w:rsidR="00E129D6" w:rsidRPr="00963F65" w:rsidTr="00202FCA">
        <w:trPr>
          <w:cantSplit/>
          <w:jc w:val="center"/>
        </w:trPr>
        <w:tc>
          <w:tcPr>
            <w:tcW w:w="817" w:type="dxa"/>
            <w:shd w:val="clear" w:color="auto" w:fill="auto"/>
            <w:tcMar>
              <w:top w:w="100" w:type="nil"/>
              <w:right w:w="100" w:type="nil"/>
            </w:tcMar>
          </w:tcPr>
          <w:p w:rsidR="00E129D6" w:rsidRPr="00963F65" w:rsidRDefault="00E129D6" w:rsidP="00E129D6">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t>000</w:t>
            </w:r>
          </w:p>
        </w:tc>
        <w:tc>
          <w:tcPr>
            <w:tcW w:w="2982" w:type="dxa"/>
            <w:shd w:val="clear" w:color="auto" w:fill="auto"/>
            <w:tcMar>
              <w:top w:w="100" w:type="nil"/>
              <w:right w:w="100" w:type="nil"/>
            </w:tcMar>
          </w:tcPr>
          <w:p w:rsidR="00E129D6" w:rsidRPr="00963F65" w:rsidRDefault="00E129D6" w:rsidP="00E129D6">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t>2 02 45050 05 0000 150</w:t>
            </w:r>
          </w:p>
        </w:tc>
        <w:tc>
          <w:tcPr>
            <w:tcW w:w="5557" w:type="dxa"/>
            <w:shd w:val="clear" w:color="auto" w:fill="auto"/>
            <w:tcMar>
              <w:top w:w="100" w:type="nil"/>
              <w:right w:w="100" w:type="nil"/>
            </w:tcMar>
          </w:tcPr>
          <w:p w:rsidR="00E129D6" w:rsidRPr="00963F65" w:rsidRDefault="001C0DFB" w:rsidP="001C0DFB">
            <w:pPr>
              <w:autoSpaceDE w:val="0"/>
              <w:autoSpaceDN w:val="0"/>
              <w:adjustRightInd w:val="0"/>
              <w:spacing w:before="0" w:after="0" w:line="276" w:lineRule="auto"/>
              <w:contextualSpacing w:val="0"/>
              <w:jc w:val="both"/>
              <w:rPr>
                <w:rFonts w:eastAsia="Calibri"/>
                <w:sz w:val="28"/>
                <w:szCs w:val="24"/>
              </w:rPr>
            </w:pPr>
            <w:r w:rsidRPr="00963F65">
              <w:rPr>
                <w:rFonts w:eastAsia="Calibri"/>
                <w:sz w:val="28"/>
                <w:szCs w:val="24"/>
              </w:rPr>
              <w:t>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850" w:type="dxa"/>
            <w:shd w:val="clear" w:color="auto" w:fill="auto"/>
            <w:tcMar>
              <w:top w:w="100" w:type="nil"/>
              <w:right w:w="100" w:type="nil"/>
            </w:tcMar>
            <w:vAlign w:val="center"/>
          </w:tcPr>
          <w:p w:rsidR="00E129D6" w:rsidRPr="00963F65" w:rsidRDefault="00E129D6" w:rsidP="00E129D6">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t>5</w:t>
            </w:r>
          </w:p>
        </w:tc>
      </w:tr>
      <w:tr w:rsidR="00234BBE" w:rsidRPr="00963F65" w:rsidTr="00202FCA">
        <w:trPr>
          <w:cantSplit/>
          <w:jc w:val="center"/>
        </w:trPr>
        <w:tc>
          <w:tcPr>
            <w:tcW w:w="817" w:type="dxa"/>
            <w:shd w:val="clear" w:color="auto" w:fill="auto"/>
            <w:tcMar>
              <w:top w:w="100" w:type="nil"/>
              <w:right w:w="100" w:type="nil"/>
            </w:tcMar>
          </w:tcPr>
          <w:p w:rsidR="00234BBE" w:rsidRPr="00963F65" w:rsidRDefault="00234BBE" w:rsidP="00234BBE">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lastRenderedPageBreak/>
              <w:t>000</w:t>
            </w:r>
          </w:p>
        </w:tc>
        <w:tc>
          <w:tcPr>
            <w:tcW w:w="2982" w:type="dxa"/>
            <w:shd w:val="clear" w:color="auto" w:fill="auto"/>
            <w:tcMar>
              <w:top w:w="100" w:type="nil"/>
              <w:right w:w="100" w:type="nil"/>
            </w:tcMar>
          </w:tcPr>
          <w:p w:rsidR="00234BBE" w:rsidRPr="00963F65" w:rsidRDefault="00234BBE" w:rsidP="00234BBE">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t>2 02 45050 10 0000 150</w:t>
            </w:r>
          </w:p>
        </w:tc>
        <w:tc>
          <w:tcPr>
            <w:tcW w:w="5557" w:type="dxa"/>
            <w:shd w:val="clear" w:color="auto" w:fill="auto"/>
            <w:tcMar>
              <w:top w:w="100" w:type="nil"/>
              <w:right w:w="100" w:type="nil"/>
            </w:tcMar>
          </w:tcPr>
          <w:p w:rsidR="00234BBE" w:rsidRPr="00963F65" w:rsidRDefault="00234BBE" w:rsidP="001C0DFB">
            <w:pPr>
              <w:autoSpaceDE w:val="0"/>
              <w:autoSpaceDN w:val="0"/>
              <w:adjustRightInd w:val="0"/>
              <w:spacing w:before="0" w:after="0" w:line="276" w:lineRule="auto"/>
              <w:contextualSpacing w:val="0"/>
              <w:jc w:val="both"/>
              <w:rPr>
                <w:rFonts w:eastAsia="Calibri"/>
                <w:sz w:val="28"/>
                <w:szCs w:val="24"/>
              </w:rPr>
            </w:pPr>
            <w:r w:rsidRPr="00963F65">
              <w:rPr>
                <w:rFonts w:eastAsia="Calibri"/>
                <w:sz w:val="28"/>
                <w:szCs w:val="24"/>
              </w:rPr>
              <w:t xml:space="preserve">Межбюджетные трансферты, передаваемые бюджетам </w:t>
            </w:r>
            <w:r w:rsidR="001C0DFB" w:rsidRPr="00963F65">
              <w:rPr>
                <w:rFonts w:eastAsia="Calibri"/>
                <w:sz w:val="28"/>
                <w:szCs w:val="24"/>
              </w:rPr>
              <w:t>сельских поселений</w:t>
            </w:r>
            <w:r w:rsidRPr="00963F65">
              <w:rPr>
                <w:rFonts w:eastAsia="Calibri"/>
                <w:sz w:val="28"/>
                <w:szCs w:val="24"/>
              </w:rPr>
              <w:t xml:space="preserve">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850" w:type="dxa"/>
            <w:shd w:val="clear" w:color="auto" w:fill="auto"/>
            <w:tcMar>
              <w:top w:w="100" w:type="nil"/>
              <w:right w:w="100" w:type="nil"/>
            </w:tcMar>
            <w:vAlign w:val="center"/>
          </w:tcPr>
          <w:p w:rsidR="00234BBE" w:rsidRPr="00963F65" w:rsidRDefault="00234BBE" w:rsidP="00234BBE">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t>5</w:t>
            </w:r>
          </w:p>
        </w:tc>
      </w:tr>
      <w:tr w:rsidR="00234BBE" w:rsidRPr="00963F65" w:rsidTr="00202FCA">
        <w:trPr>
          <w:cantSplit/>
          <w:jc w:val="center"/>
        </w:trPr>
        <w:tc>
          <w:tcPr>
            <w:tcW w:w="817" w:type="dxa"/>
            <w:shd w:val="clear" w:color="auto" w:fill="auto"/>
            <w:tcMar>
              <w:top w:w="100" w:type="nil"/>
              <w:right w:w="100" w:type="nil"/>
            </w:tcMar>
          </w:tcPr>
          <w:p w:rsidR="00234BBE" w:rsidRPr="00963F65" w:rsidRDefault="00234BBE" w:rsidP="00234BBE">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t>000</w:t>
            </w:r>
          </w:p>
        </w:tc>
        <w:tc>
          <w:tcPr>
            <w:tcW w:w="2982" w:type="dxa"/>
            <w:shd w:val="clear" w:color="auto" w:fill="auto"/>
            <w:tcMar>
              <w:top w:w="100" w:type="nil"/>
              <w:right w:w="100" w:type="nil"/>
            </w:tcMar>
          </w:tcPr>
          <w:p w:rsidR="00234BBE" w:rsidRPr="00963F65" w:rsidRDefault="00234BBE" w:rsidP="00234BBE">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t>2 02 45050 11 0000 150</w:t>
            </w:r>
          </w:p>
        </w:tc>
        <w:tc>
          <w:tcPr>
            <w:tcW w:w="5557" w:type="dxa"/>
            <w:shd w:val="clear" w:color="auto" w:fill="auto"/>
            <w:tcMar>
              <w:top w:w="100" w:type="nil"/>
              <w:right w:w="100" w:type="nil"/>
            </w:tcMar>
          </w:tcPr>
          <w:p w:rsidR="00234BBE" w:rsidRPr="00963F65" w:rsidRDefault="00234BBE" w:rsidP="00F6282D">
            <w:pPr>
              <w:autoSpaceDE w:val="0"/>
              <w:autoSpaceDN w:val="0"/>
              <w:adjustRightInd w:val="0"/>
              <w:spacing w:before="0" w:after="0" w:line="276" w:lineRule="auto"/>
              <w:contextualSpacing w:val="0"/>
              <w:jc w:val="both"/>
              <w:rPr>
                <w:rFonts w:eastAsia="Calibri"/>
                <w:sz w:val="28"/>
                <w:szCs w:val="24"/>
              </w:rPr>
            </w:pPr>
            <w:r w:rsidRPr="00963F65">
              <w:rPr>
                <w:rFonts w:eastAsia="Calibri"/>
                <w:sz w:val="28"/>
                <w:szCs w:val="24"/>
              </w:rPr>
              <w:t xml:space="preserve">Межбюджетные трансферты, передаваемые бюджетам </w:t>
            </w:r>
            <w:r w:rsidR="001C0DFB" w:rsidRPr="00963F65">
              <w:rPr>
                <w:rFonts w:eastAsia="Calibri"/>
                <w:sz w:val="28"/>
                <w:szCs w:val="24"/>
              </w:rPr>
              <w:t xml:space="preserve">городских округов                                       с внутригородским делением </w:t>
            </w:r>
            <w:r w:rsidRPr="00963F65">
              <w:rPr>
                <w:rFonts w:eastAsia="Calibri"/>
                <w:sz w:val="28"/>
                <w:szCs w:val="24"/>
              </w:rPr>
              <w:t xml:space="preserve">на обеспечение выплат ежемесячного денежного вознаграждения советникам директоров </w:t>
            </w:r>
            <w:r w:rsidR="00F6282D" w:rsidRPr="00963F65">
              <w:rPr>
                <w:rFonts w:eastAsia="Calibri"/>
                <w:sz w:val="28"/>
                <w:szCs w:val="24"/>
              </w:rPr>
              <w:t xml:space="preserve">                  </w:t>
            </w:r>
            <w:r w:rsidRPr="00963F65">
              <w:rPr>
                <w:rFonts w:eastAsia="Calibri"/>
                <w:sz w:val="28"/>
                <w:szCs w:val="24"/>
              </w:rPr>
              <w:t xml:space="preserve">по воспитанию и взаимодействию </w:t>
            </w:r>
            <w:r w:rsidR="00F6282D" w:rsidRPr="00963F65">
              <w:rPr>
                <w:rFonts w:eastAsia="Calibri"/>
                <w:sz w:val="28"/>
                <w:szCs w:val="24"/>
              </w:rPr>
              <w:t xml:space="preserve">                                     </w:t>
            </w:r>
            <w:r w:rsidRPr="00963F65">
              <w:rPr>
                <w:rFonts w:eastAsia="Calibri"/>
                <w:sz w:val="28"/>
                <w:szCs w:val="24"/>
              </w:rPr>
              <w:t>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850" w:type="dxa"/>
            <w:shd w:val="clear" w:color="auto" w:fill="auto"/>
            <w:tcMar>
              <w:top w:w="100" w:type="nil"/>
              <w:right w:w="100" w:type="nil"/>
            </w:tcMar>
            <w:vAlign w:val="center"/>
          </w:tcPr>
          <w:p w:rsidR="00234BBE" w:rsidRPr="00963F65" w:rsidRDefault="00234BBE" w:rsidP="00234BBE">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t>5</w:t>
            </w:r>
          </w:p>
        </w:tc>
      </w:tr>
      <w:tr w:rsidR="00234BBE" w:rsidRPr="00963F65" w:rsidTr="00202FCA">
        <w:trPr>
          <w:cantSplit/>
          <w:jc w:val="center"/>
        </w:trPr>
        <w:tc>
          <w:tcPr>
            <w:tcW w:w="817" w:type="dxa"/>
            <w:shd w:val="clear" w:color="auto" w:fill="auto"/>
            <w:tcMar>
              <w:top w:w="100" w:type="nil"/>
              <w:right w:w="100" w:type="nil"/>
            </w:tcMar>
          </w:tcPr>
          <w:p w:rsidR="00234BBE" w:rsidRPr="00963F65" w:rsidRDefault="00234BBE" w:rsidP="00234BBE">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lastRenderedPageBreak/>
              <w:t>000</w:t>
            </w:r>
          </w:p>
        </w:tc>
        <w:tc>
          <w:tcPr>
            <w:tcW w:w="2982" w:type="dxa"/>
            <w:shd w:val="clear" w:color="auto" w:fill="auto"/>
            <w:tcMar>
              <w:top w:w="100" w:type="nil"/>
              <w:right w:w="100" w:type="nil"/>
            </w:tcMar>
          </w:tcPr>
          <w:p w:rsidR="00234BBE" w:rsidRPr="00963F65" w:rsidRDefault="00234BBE" w:rsidP="00234BBE">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t>2 02 45050 12 0000 150</w:t>
            </w:r>
          </w:p>
        </w:tc>
        <w:tc>
          <w:tcPr>
            <w:tcW w:w="5557" w:type="dxa"/>
            <w:shd w:val="clear" w:color="auto" w:fill="auto"/>
            <w:tcMar>
              <w:top w:w="100" w:type="nil"/>
              <w:right w:w="100" w:type="nil"/>
            </w:tcMar>
          </w:tcPr>
          <w:p w:rsidR="00234BBE" w:rsidRPr="00963F65" w:rsidRDefault="00234BBE" w:rsidP="00234BBE">
            <w:pPr>
              <w:autoSpaceDE w:val="0"/>
              <w:autoSpaceDN w:val="0"/>
              <w:adjustRightInd w:val="0"/>
              <w:spacing w:before="0" w:after="0" w:line="276" w:lineRule="auto"/>
              <w:contextualSpacing w:val="0"/>
              <w:jc w:val="both"/>
              <w:rPr>
                <w:rFonts w:eastAsia="Calibri"/>
                <w:sz w:val="28"/>
                <w:szCs w:val="24"/>
              </w:rPr>
            </w:pPr>
            <w:r w:rsidRPr="00963F65">
              <w:rPr>
                <w:rFonts w:eastAsia="Calibri"/>
                <w:sz w:val="28"/>
                <w:szCs w:val="24"/>
              </w:rPr>
              <w:t>Межбюджетные трансферты, передаваемые бюджетам внутригородских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850" w:type="dxa"/>
            <w:shd w:val="clear" w:color="auto" w:fill="auto"/>
            <w:tcMar>
              <w:top w:w="100" w:type="nil"/>
              <w:right w:w="100" w:type="nil"/>
            </w:tcMar>
            <w:vAlign w:val="center"/>
          </w:tcPr>
          <w:p w:rsidR="00234BBE" w:rsidRPr="00963F65" w:rsidRDefault="00234BBE" w:rsidP="00234BBE">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t>5</w:t>
            </w:r>
          </w:p>
        </w:tc>
      </w:tr>
      <w:tr w:rsidR="00234BBE" w:rsidRPr="00963F65" w:rsidTr="00202FCA">
        <w:trPr>
          <w:cantSplit/>
          <w:jc w:val="center"/>
        </w:trPr>
        <w:tc>
          <w:tcPr>
            <w:tcW w:w="817" w:type="dxa"/>
            <w:shd w:val="clear" w:color="auto" w:fill="auto"/>
            <w:tcMar>
              <w:top w:w="100" w:type="nil"/>
              <w:right w:w="100" w:type="nil"/>
            </w:tcMar>
          </w:tcPr>
          <w:p w:rsidR="00234BBE" w:rsidRPr="00963F65" w:rsidRDefault="00234BBE" w:rsidP="00234BBE">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t>000</w:t>
            </w:r>
          </w:p>
        </w:tc>
        <w:tc>
          <w:tcPr>
            <w:tcW w:w="2982" w:type="dxa"/>
            <w:shd w:val="clear" w:color="auto" w:fill="auto"/>
            <w:tcMar>
              <w:top w:w="100" w:type="nil"/>
              <w:right w:w="100" w:type="nil"/>
            </w:tcMar>
          </w:tcPr>
          <w:p w:rsidR="00234BBE" w:rsidRPr="00963F65" w:rsidRDefault="00234BBE" w:rsidP="00234BBE">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t>2 02 45050 13 0000 150</w:t>
            </w:r>
          </w:p>
        </w:tc>
        <w:tc>
          <w:tcPr>
            <w:tcW w:w="5557" w:type="dxa"/>
            <w:shd w:val="clear" w:color="auto" w:fill="auto"/>
            <w:tcMar>
              <w:top w:w="100" w:type="nil"/>
              <w:right w:w="100" w:type="nil"/>
            </w:tcMar>
          </w:tcPr>
          <w:p w:rsidR="00234BBE" w:rsidRPr="00963F65" w:rsidRDefault="00234BBE" w:rsidP="00234BBE">
            <w:pPr>
              <w:autoSpaceDE w:val="0"/>
              <w:autoSpaceDN w:val="0"/>
              <w:adjustRightInd w:val="0"/>
              <w:spacing w:before="0" w:after="0" w:line="276" w:lineRule="auto"/>
              <w:contextualSpacing w:val="0"/>
              <w:jc w:val="both"/>
              <w:rPr>
                <w:rFonts w:eastAsia="Calibri"/>
                <w:sz w:val="28"/>
                <w:szCs w:val="24"/>
              </w:rPr>
            </w:pPr>
            <w:r w:rsidRPr="00963F65">
              <w:rPr>
                <w:rFonts w:eastAsia="Calibri"/>
                <w:sz w:val="28"/>
                <w:szCs w:val="24"/>
              </w:rPr>
              <w:t>Межбюджетные трансферты, передаваемые бюджетам городских поселений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850" w:type="dxa"/>
            <w:shd w:val="clear" w:color="auto" w:fill="auto"/>
            <w:tcMar>
              <w:top w:w="100" w:type="nil"/>
              <w:right w:w="100" w:type="nil"/>
            </w:tcMar>
            <w:vAlign w:val="center"/>
          </w:tcPr>
          <w:p w:rsidR="00234BBE" w:rsidRPr="00963F65" w:rsidRDefault="00234BBE" w:rsidP="00F6282D">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t>5</w:t>
            </w:r>
          </w:p>
        </w:tc>
      </w:tr>
      <w:tr w:rsidR="00F6282D" w:rsidRPr="00963F65" w:rsidTr="00202FCA">
        <w:trPr>
          <w:cantSplit/>
          <w:jc w:val="center"/>
        </w:trPr>
        <w:tc>
          <w:tcPr>
            <w:tcW w:w="817" w:type="dxa"/>
            <w:shd w:val="clear" w:color="auto" w:fill="auto"/>
            <w:tcMar>
              <w:top w:w="100" w:type="nil"/>
              <w:right w:w="100" w:type="nil"/>
            </w:tcMar>
          </w:tcPr>
          <w:p w:rsidR="00F6282D" w:rsidRPr="00963F65" w:rsidRDefault="00F6282D" w:rsidP="00234BBE">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lastRenderedPageBreak/>
              <w:t>000</w:t>
            </w:r>
          </w:p>
        </w:tc>
        <w:tc>
          <w:tcPr>
            <w:tcW w:w="2982" w:type="dxa"/>
            <w:shd w:val="clear" w:color="auto" w:fill="auto"/>
            <w:tcMar>
              <w:top w:w="100" w:type="nil"/>
              <w:right w:w="100" w:type="nil"/>
            </w:tcMar>
          </w:tcPr>
          <w:p w:rsidR="00F6282D" w:rsidRPr="00963F65" w:rsidRDefault="00F6282D" w:rsidP="00234BBE">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t>2 02 45050 14 0000 150</w:t>
            </w:r>
          </w:p>
        </w:tc>
        <w:tc>
          <w:tcPr>
            <w:tcW w:w="5557" w:type="dxa"/>
            <w:shd w:val="clear" w:color="auto" w:fill="auto"/>
            <w:tcMar>
              <w:top w:w="100" w:type="nil"/>
              <w:right w:w="100" w:type="nil"/>
            </w:tcMar>
          </w:tcPr>
          <w:p w:rsidR="00F6282D" w:rsidRPr="00963F65" w:rsidRDefault="00F6282D" w:rsidP="00234BBE">
            <w:pPr>
              <w:autoSpaceDE w:val="0"/>
              <w:autoSpaceDN w:val="0"/>
              <w:adjustRightInd w:val="0"/>
              <w:spacing w:before="0" w:after="0" w:line="276" w:lineRule="auto"/>
              <w:contextualSpacing w:val="0"/>
              <w:jc w:val="both"/>
              <w:rPr>
                <w:rFonts w:eastAsia="Calibri"/>
                <w:sz w:val="28"/>
                <w:szCs w:val="24"/>
              </w:rPr>
            </w:pPr>
            <w:r w:rsidRPr="00963F65">
              <w:rPr>
                <w:rFonts w:eastAsia="Calibri"/>
                <w:sz w:val="28"/>
                <w:szCs w:val="24"/>
              </w:rPr>
              <w:t>Межбюджетные трансферты,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850" w:type="dxa"/>
            <w:shd w:val="clear" w:color="auto" w:fill="auto"/>
            <w:tcMar>
              <w:top w:w="100" w:type="nil"/>
              <w:right w:w="100" w:type="nil"/>
            </w:tcMar>
            <w:vAlign w:val="center"/>
          </w:tcPr>
          <w:p w:rsidR="00F6282D" w:rsidRPr="00963F65" w:rsidRDefault="00F6282D" w:rsidP="00F6282D">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t>5";</w:t>
            </w:r>
          </w:p>
        </w:tc>
      </w:tr>
    </w:tbl>
    <w:p w:rsidR="007C19BE" w:rsidRPr="003215D4" w:rsidRDefault="007C19BE" w:rsidP="00234BBE">
      <w:pPr>
        <w:pStyle w:val="af1"/>
        <w:tabs>
          <w:tab w:val="left" w:pos="0"/>
        </w:tabs>
        <w:spacing w:before="0" w:after="0"/>
        <w:ind w:left="0"/>
        <w:contextualSpacing w:val="0"/>
        <w:jc w:val="both"/>
        <w:rPr>
          <w:rFonts w:cstheme="minorBidi"/>
          <w:color w:val="000000" w:themeColor="text1"/>
          <w:sz w:val="2"/>
          <w:szCs w:val="2"/>
        </w:rPr>
      </w:pPr>
    </w:p>
    <w:p w:rsidR="006870D8" w:rsidRPr="003215D4" w:rsidRDefault="00BD703A" w:rsidP="003215D4">
      <w:pPr>
        <w:pStyle w:val="af1"/>
        <w:numPr>
          <w:ilvl w:val="1"/>
          <w:numId w:val="30"/>
        </w:numPr>
        <w:tabs>
          <w:tab w:val="left" w:pos="0"/>
        </w:tabs>
        <w:spacing w:before="0" w:after="0"/>
        <w:contextualSpacing w:val="0"/>
        <w:jc w:val="both"/>
        <w:rPr>
          <w:rFonts w:cstheme="minorBidi"/>
          <w:color w:val="000000" w:themeColor="text1"/>
          <w:sz w:val="28"/>
        </w:rPr>
      </w:pPr>
      <w:r w:rsidRPr="00963F65">
        <w:rPr>
          <w:rFonts w:cstheme="minorBidi"/>
          <w:color w:val="000000" w:themeColor="text1"/>
          <w:sz w:val="28"/>
        </w:rPr>
        <w:t>Коды бюджетной классификации:</w:t>
      </w:r>
    </w:p>
    <w:tbl>
      <w:tblPr>
        <w:tblW w:w="10206" w:type="dxa"/>
        <w:jc w:val="center"/>
        <w:tblLayout w:type="fixed"/>
        <w:tblLook w:val="0000" w:firstRow="0" w:lastRow="0" w:firstColumn="0" w:lastColumn="0" w:noHBand="0" w:noVBand="0"/>
      </w:tblPr>
      <w:tblGrid>
        <w:gridCol w:w="817"/>
        <w:gridCol w:w="2982"/>
        <w:gridCol w:w="5557"/>
        <w:gridCol w:w="850"/>
      </w:tblGrid>
      <w:tr w:rsidR="00BD703A" w:rsidRPr="00963F65" w:rsidTr="00A84D8A">
        <w:trPr>
          <w:cantSplit/>
          <w:jc w:val="center"/>
        </w:trPr>
        <w:tc>
          <w:tcPr>
            <w:tcW w:w="817" w:type="dxa"/>
            <w:shd w:val="clear" w:color="auto" w:fill="auto"/>
            <w:tcMar>
              <w:top w:w="100" w:type="nil"/>
              <w:right w:w="100" w:type="nil"/>
            </w:tcMar>
          </w:tcPr>
          <w:p w:rsidR="00BD703A" w:rsidRPr="00963F65" w:rsidRDefault="00BD703A" w:rsidP="00BD703A">
            <w:pPr>
              <w:autoSpaceDE w:val="0"/>
              <w:autoSpaceDN w:val="0"/>
              <w:adjustRightInd w:val="0"/>
              <w:spacing w:before="0" w:after="0" w:line="240" w:lineRule="auto"/>
              <w:contextualSpacing w:val="0"/>
              <w:jc w:val="center"/>
              <w:rPr>
                <w:rFonts w:eastAsia="Calibri"/>
                <w:color w:val="000000"/>
                <w:sz w:val="28"/>
              </w:rPr>
            </w:pPr>
            <w:r w:rsidRPr="00963F65">
              <w:rPr>
                <w:rFonts w:eastAsia="Calibri"/>
                <w:sz w:val="28"/>
                <w:szCs w:val="24"/>
              </w:rPr>
              <w:t>"000</w:t>
            </w:r>
          </w:p>
        </w:tc>
        <w:tc>
          <w:tcPr>
            <w:tcW w:w="2982" w:type="dxa"/>
            <w:shd w:val="clear" w:color="auto" w:fill="auto"/>
            <w:tcMar>
              <w:top w:w="100" w:type="nil"/>
              <w:right w:w="100" w:type="nil"/>
            </w:tcMar>
          </w:tcPr>
          <w:p w:rsidR="00BD703A" w:rsidRPr="00963F65" w:rsidRDefault="00BD703A" w:rsidP="00BD703A">
            <w:pPr>
              <w:autoSpaceDE w:val="0"/>
              <w:autoSpaceDN w:val="0"/>
              <w:adjustRightInd w:val="0"/>
              <w:spacing w:before="0" w:after="0" w:line="240" w:lineRule="auto"/>
              <w:contextualSpacing w:val="0"/>
              <w:rPr>
                <w:rFonts w:eastAsia="Calibri"/>
                <w:color w:val="000000"/>
                <w:sz w:val="28"/>
              </w:rPr>
            </w:pPr>
            <w:r w:rsidRPr="00963F65">
              <w:rPr>
                <w:rFonts w:eastAsia="Calibri"/>
                <w:sz w:val="28"/>
                <w:szCs w:val="24"/>
              </w:rPr>
              <w:t>2 02 25174 00 0000 150</w:t>
            </w:r>
          </w:p>
        </w:tc>
        <w:tc>
          <w:tcPr>
            <w:tcW w:w="5557" w:type="dxa"/>
            <w:shd w:val="clear" w:color="auto" w:fill="auto"/>
            <w:tcMar>
              <w:top w:w="100" w:type="nil"/>
              <w:right w:w="100" w:type="nil"/>
            </w:tcMar>
          </w:tcPr>
          <w:p w:rsidR="00BD703A" w:rsidRPr="00963F65" w:rsidRDefault="00BD703A" w:rsidP="00234BBE">
            <w:pPr>
              <w:autoSpaceDE w:val="0"/>
              <w:autoSpaceDN w:val="0"/>
              <w:adjustRightInd w:val="0"/>
              <w:spacing w:before="0" w:after="0" w:line="276" w:lineRule="auto"/>
              <w:contextualSpacing w:val="0"/>
              <w:jc w:val="both"/>
              <w:rPr>
                <w:rFonts w:eastAsia="Calibri"/>
                <w:color w:val="000000"/>
                <w:sz w:val="28"/>
              </w:rPr>
            </w:pPr>
            <w:r w:rsidRPr="00963F65">
              <w:rPr>
                <w:rFonts w:eastAsia="Calibri"/>
                <w:sz w:val="28"/>
                <w:szCs w:val="24"/>
              </w:rPr>
              <w:t xml:space="preserve">Субсидии бюджетам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w:t>
            </w:r>
            <w:proofErr w:type="spellStart"/>
            <w:r w:rsidRPr="00963F65">
              <w:rPr>
                <w:rFonts w:eastAsia="Calibri"/>
                <w:sz w:val="28"/>
                <w:szCs w:val="24"/>
              </w:rPr>
              <w:t>рыбохозяйственного</w:t>
            </w:r>
            <w:proofErr w:type="spellEnd"/>
            <w:r w:rsidRPr="00963F65">
              <w:rPr>
                <w:rFonts w:eastAsia="Calibri"/>
                <w:sz w:val="28"/>
                <w:szCs w:val="24"/>
              </w:rPr>
              <w:t xml:space="preserve"> комплекса, осуществляющим рыболовство   и (или) рыбоводство, а также производство данной продукции в акватории Азовского                и (или) Черного морей</w:t>
            </w:r>
          </w:p>
        </w:tc>
        <w:tc>
          <w:tcPr>
            <w:tcW w:w="850" w:type="dxa"/>
            <w:shd w:val="clear" w:color="auto" w:fill="auto"/>
            <w:tcMar>
              <w:top w:w="100" w:type="nil"/>
              <w:right w:w="100" w:type="nil"/>
            </w:tcMar>
            <w:vAlign w:val="center"/>
          </w:tcPr>
          <w:p w:rsidR="00BD703A" w:rsidRPr="00963F65" w:rsidRDefault="00BD703A" w:rsidP="00BD703A">
            <w:pPr>
              <w:autoSpaceDE w:val="0"/>
              <w:autoSpaceDN w:val="0"/>
              <w:adjustRightInd w:val="0"/>
              <w:spacing w:before="0" w:after="0" w:line="240" w:lineRule="auto"/>
              <w:contextualSpacing w:val="0"/>
              <w:jc w:val="center"/>
              <w:rPr>
                <w:rFonts w:eastAsia="Calibri"/>
                <w:color w:val="000000"/>
                <w:sz w:val="28"/>
              </w:rPr>
            </w:pPr>
            <w:r w:rsidRPr="00963F65">
              <w:rPr>
                <w:rFonts w:eastAsia="Calibri"/>
                <w:sz w:val="28"/>
                <w:szCs w:val="24"/>
              </w:rPr>
              <w:t>4</w:t>
            </w:r>
          </w:p>
        </w:tc>
      </w:tr>
      <w:tr w:rsidR="00BD703A" w:rsidRPr="00963F65" w:rsidTr="00A84D8A">
        <w:trPr>
          <w:cantSplit/>
          <w:jc w:val="center"/>
        </w:trPr>
        <w:tc>
          <w:tcPr>
            <w:tcW w:w="817" w:type="dxa"/>
            <w:shd w:val="clear" w:color="auto" w:fill="auto"/>
            <w:tcMar>
              <w:top w:w="100" w:type="nil"/>
              <w:right w:w="100" w:type="nil"/>
            </w:tcMar>
          </w:tcPr>
          <w:p w:rsidR="00BD703A" w:rsidRPr="00963F65" w:rsidRDefault="00BD703A" w:rsidP="00BD703A">
            <w:pPr>
              <w:autoSpaceDE w:val="0"/>
              <w:autoSpaceDN w:val="0"/>
              <w:adjustRightInd w:val="0"/>
              <w:spacing w:before="0" w:after="0" w:line="240" w:lineRule="auto"/>
              <w:contextualSpacing w:val="0"/>
              <w:jc w:val="both"/>
              <w:rPr>
                <w:rFonts w:eastAsia="Calibri"/>
                <w:sz w:val="28"/>
                <w:szCs w:val="24"/>
              </w:rPr>
            </w:pPr>
            <w:r w:rsidRPr="00963F65">
              <w:rPr>
                <w:rFonts w:eastAsia="Calibri"/>
                <w:sz w:val="28"/>
                <w:szCs w:val="24"/>
              </w:rPr>
              <w:t>000</w:t>
            </w:r>
          </w:p>
        </w:tc>
        <w:tc>
          <w:tcPr>
            <w:tcW w:w="2982" w:type="dxa"/>
            <w:shd w:val="clear" w:color="auto" w:fill="auto"/>
            <w:tcMar>
              <w:top w:w="100" w:type="nil"/>
              <w:right w:w="100" w:type="nil"/>
            </w:tcMar>
          </w:tcPr>
          <w:p w:rsidR="00BD703A" w:rsidRPr="00963F65" w:rsidRDefault="00BD703A" w:rsidP="00BD703A">
            <w:pPr>
              <w:autoSpaceDE w:val="0"/>
              <w:autoSpaceDN w:val="0"/>
              <w:adjustRightInd w:val="0"/>
              <w:spacing w:before="0" w:after="0" w:line="240" w:lineRule="auto"/>
              <w:contextualSpacing w:val="0"/>
              <w:rPr>
                <w:rFonts w:eastAsia="Calibri"/>
                <w:sz w:val="28"/>
                <w:szCs w:val="24"/>
              </w:rPr>
            </w:pPr>
            <w:r w:rsidRPr="00963F65">
              <w:rPr>
                <w:rFonts w:eastAsia="Calibri"/>
                <w:sz w:val="28"/>
                <w:szCs w:val="24"/>
              </w:rPr>
              <w:t>2 02 25174 02 0000 150</w:t>
            </w:r>
          </w:p>
          <w:p w:rsidR="00BD703A" w:rsidRPr="00963F65" w:rsidRDefault="00BD703A" w:rsidP="00BD703A">
            <w:pPr>
              <w:spacing w:before="0" w:after="0" w:line="240" w:lineRule="auto"/>
              <w:ind w:firstLine="709"/>
              <w:contextualSpacing w:val="0"/>
              <w:jc w:val="both"/>
              <w:rPr>
                <w:rFonts w:eastAsia="Calibri"/>
                <w:sz w:val="28"/>
                <w:szCs w:val="24"/>
              </w:rPr>
            </w:pPr>
          </w:p>
          <w:p w:rsidR="00BD703A" w:rsidRPr="00963F65" w:rsidRDefault="00BD703A" w:rsidP="00BD703A">
            <w:pPr>
              <w:spacing w:before="0" w:after="0" w:line="240" w:lineRule="auto"/>
              <w:ind w:firstLine="709"/>
              <w:contextualSpacing w:val="0"/>
              <w:jc w:val="both"/>
              <w:rPr>
                <w:rFonts w:eastAsia="Calibri"/>
                <w:sz w:val="28"/>
                <w:szCs w:val="24"/>
              </w:rPr>
            </w:pPr>
          </w:p>
          <w:p w:rsidR="00BD703A" w:rsidRPr="00963F65" w:rsidRDefault="00BD703A" w:rsidP="00BD703A">
            <w:pPr>
              <w:spacing w:before="0" w:after="0" w:line="240" w:lineRule="auto"/>
              <w:ind w:firstLine="709"/>
              <w:contextualSpacing w:val="0"/>
              <w:jc w:val="both"/>
              <w:rPr>
                <w:rFonts w:eastAsia="Calibri"/>
                <w:sz w:val="28"/>
                <w:szCs w:val="24"/>
              </w:rPr>
            </w:pPr>
          </w:p>
          <w:p w:rsidR="00BD703A" w:rsidRPr="00963F65" w:rsidRDefault="00BD703A" w:rsidP="00BD703A">
            <w:pPr>
              <w:spacing w:before="0" w:after="0" w:line="240" w:lineRule="auto"/>
              <w:ind w:firstLine="709"/>
              <w:contextualSpacing w:val="0"/>
              <w:jc w:val="both"/>
              <w:rPr>
                <w:rFonts w:eastAsia="Calibri"/>
                <w:sz w:val="28"/>
                <w:szCs w:val="24"/>
              </w:rPr>
            </w:pPr>
          </w:p>
        </w:tc>
        <w:tc>
          <w:tcPr>
            <w:tcW w:w="5557" w:type="dxa"/>
            <w:shd w:val="clear" w:color="auto" w:fill="auto"/>
            <w:tcMar>
              <w:top w:w="100" w:type="nil"/>
              <w:right w:w="100" w:type="nil"/>
            </w:tcMar>
          </w:tcPr>
          <w:p w:rsidR="00BD703A" w:rsidRPr="00963F65" w:rsidRDefault="00BD703A" w:rsidP="00234BBE">
            <w:pPr>
              <w:autoSpaceDE w:val="0"/>
              <w:autoSpaceDN w:val="0"/>
              <w:adjustRightInd w:val="0"/>
              <w:spacing w:before="0" w:after="0" w:line="276" w:lineRule="auto"/>
              <w:contextualSpacing w:val="0"/>
              <w:jc w:val="both"/>
              <w:rPr>
                <w:rFonts w:eastAsia="Calibri"/>
                <w:sz w:val="28"/>
                <w:szCs w:val="24"/>
              </w:rPr>
            </w:pPr>
            <w:r w:rsidRPr="00963F65">
              <w:rPr>
                <w:rFonts w:eastAsia="Calibri"/>
                <w:sz w:val="28"/>
                <w:szCs w:val="24"/>
              </w:rPr>
              <w:t xml:space="preserve">Субсидии бюджетам субъектов Российской Федерации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w:t>
            </w:r>
            <w:proofErr w:type="spellStart"/>
            <w:r w:rsidRPr="00963F65">
              <w:rPr>
                <w:rFonts w:eastAsia="Calibri"/>
                <w:sz w:val="28"/>
                <w:szCs w:val="24"/>
              </w:rPr>
              <w:t>рыбохозяйственного</w:t>
            </w:r>
            <w:proofErr w:type="spellEnd"/>
            <w:r w:rsidRPr="00963F65">
              <w:rPr>
                <w:rFonts w:eastAsia="Calibri"/>
                <w:sz w:val="28"/>
                <w:szCs w:val="24"/>
              </w:rPr>
              <w:t xml:space="preserve"> комплекса, осуществляющим рыболовство  и (или) рыбоводство, а также производство данной продукции в акватории Азовского             и (или) Черного морей</w:t>
            </w:r>
          </w:p>
        </w:tc>
        <w:tc>
          <w:tcPr>
            <w:tcW w:w="850" w:type="dxa"/>
            <w:shd w:val="clear" w:color="auto" w:fill="auto"/>
            <w:tcMar>
              <w:top w:w="100" w:type="nil"/>
              <w:right w:w="100" w:type="nil"/>
            </w:tcMar>
            <w:vAlign w:val="center"/>
          </w:tcPr>
          <w:p w:rsidR="00BD703A" w:rsidRPr="00963F65" w:rsidRDefault="00BD703A" w:rsidP="00BD703A">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t>5</w:t>
            </w:r>
          </w:p>
        </w:tc>
      </w:tr>
      <w:tr w:rsidR="00BD703A" w:rsidRPr="00963F65" w:rsidTr="00A84D8A">
        <w:trPr>
          <w:cantSplit/>
          <w:jc w:val="center"/>
        </w:trPr>
        <w:tc>
          <w:tcPr>
            <w:tcW w:w="817" w:type="dxa"/>
            <w:shd w:val="clear" w:color="auto" w:fill="auto"/>
            <w:tcMar>
              <w:top w:w="100" w:type="nil"/>
              <w:right w:w="100" w:type="nil"/>
            </w:tcMar>
          </w:tcPr>
          <w:p w:rsidR="00BD703A" w:rsidRPr="00963F65" w:rsidRDefault="00BD703A" w:rsidP="00BD703A">
            <w:pPr>
              <w:autoSpaceDE w:val="0"/>
              <w:autoSpaceDN w:val="0"/>
              <w:adjustRightInd w:val="0"/>
              <w:spacing w:before="0" w:after="0" w:line="240" w:lineRule="auto"/>
              <w:contextualSpacing w:val="0"/>
              <w:jc w:val="both"/>
              <w:rPr>
                <w:rFonts w:eastAsia="Calibri"/>
                <w:sz w:val="28"/>
                <w:szCs w:val="24"/>
              </w:rPr>
            </w:pPr>
            <w:r w:rsidRPr="00963F65">
              <w:rPr>
                <w:rFonts w:eastAsia="Calibri"/>
                <w:sz w:val="28"/>
                <w:szCs w:val="24"/>
              </w:rPr>
              <w:lastRenderedPageBreak/>
              <w:t>000</w:t>
            </w:r>
          </w:p>
        </w:tc>
        <w:tc>
          <w:tcPr>
            <w:tcW w:w="2982" w:type="dxa"/>
            <w:shd w:val="clear" w:color="auto" w:fill="auto"/>
            <w:tcMar>
              <w:top w:w="100" w:type="nil"/>
              <w:right w:w="100" w:type="nil"/>
            </w:tcMar>
          </w:tcPr>
          <w:p w:rsidR="00BD703A" w:rsidRPr="00963F65" w:rsidRDefault="00BD703A" w:rsidP="00BD703A">
            <w:pPr>
              <w:autoSpaceDE w:val="0"/>
              <w:autoSpaceDN w:val="0"/>
              <w:adjustRightInd w:val="0"/>
              <w:spacing w:before="0" w:after="0" w:line="240" w:lineRule="auto"/>
              <w:contextualSpacing w:val="0"/>
              <w:rPr>
                <w:rFonts w:eastAsia="Calibri"/>
                <w:sz w:val="28"/>
                <w:szCs w:val="24"/>
              </w:rPr>
            </w:pPr>
            <w:r w:rsidRPr="00963F65">
              <w:rPr>
                <w:rFonts w:eastAsia="Calibri"/>
                <w:sz w:val="28"/>
                <w:szCs w:val="24"/>
              </w:rPr>
              <w:t>2 02 25174 03 0000 150</w:t>
            </w:r>
          </w:p>
        </w:tc>
        <w:tc>
          <w:tcPr>
            <w:tcW w:w="5557" w:type="dxa"/>
            <w:shd w:val="clear" w:color="auto" w:fill="auto"/>
            <w:tcMar>
              <w:top w:w="100" w:type="nil"/>
              <w:right w:w="100" w:type="nil"/>
            </w:tcMar>
          </w:tcPr>
          <w:p w:rsidR="00BD703A" w:rsidRPr="00963F65" w:rsidRDefault="00BD703A" w:rsidP="00234BBE">
            <w:pPr>
              <w:autoSpaceDE w:val="0"/>
              <w:autoSpaceDN w:val="0"/>
              <w:adjustRightInd w:val="0"/>
              <w:spacing w:before="0" w:after="0" w:line="276" w:lineRule="auto"/>
              <w:contextualSpacing w:val="0"/>
              <w:jc w:val="both"/>
              <w:rPr>
                <w:rFonts w:eastAsia="Calibri"/>
                <w:sz w:val="28"/>
                <w:szCs w:val="24"/>
              </w:rPr>
            </w:pPr>
            <w:r w:rsidRPr="00963F65">
              <w:rPr>
                <w:rFonts w:eastAsia="Calibri"/>
                <w:sz w:val="28"/>
                <w:szCs w:val="24"/>
              </w:rPr>
              <w:t xml:space="preserve">Субсидии бюджетам внутригородских муниципальных образований городов федерального значения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w:t>
            </w:r>
            <w:proofErr w:type="spellStart"/>
            <w:r w:rsidRPr="00963F65">
              <w:rPr>
                <w:rFonts w:eastAsia="Calibri"/>
                <w:sz w:val="28"/>
                <w:szCs w:val="24"/>
              </w:rPr>
              <w:t>рыбохозяйственного</w:t>
            </w:r>
            <w:proofErr w:type="spellEnd"/>
            <w:r w:rsidRPr="00963F65">
              <w:rPr>
                <w:rFonts w:eastAsia="Calibri"/>
                <w:sz w:val="28"/>
                <w:szCs w:val="24"/>
              </w:rPr>
              <w:t xml:space="preserve"> комплекса, осуществляющим рыболовство  и (или) рыбоводство, а также производство данной продукции в акватории Азовского              и (или) Черного морей</w:t>
            </w:r>
          </w:p>
        </w:tc>
        <w:tc>
          <w:tcPr>
            <w:tcW w:w="850" w:type="dxa"/>
            <w:shd w:val="clear" w:color="auto" w:fill="auto"/>
            <w:tcMar>
              <w:top w:w="100" w:type="nil"/>
              <w:right w:w="100" w:type="nil"/>
            </w:tcMar>
            <w:vAlign w:val="center"/>
          </w:tcPr>
          <w:p w:rsidR="00BD703A" w:rsidRPr="00963F65" w:rsidRDefault="00BD703A" w:rsidP="00BD703A">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t>5</w:t>
            </w:r>
          </w:p>
        </w:tc>
      </w:tr>
      <w:tr w:rsidR="00BD703A" w:rsidRPr="00963F65" w:rsidTr="00A84D8A">
        <w:trPr>
          <w:cantSplit/>
          <w:jc w:val="center"/>
        </w:trPr>
        <w:tc>
          <w:tcPr>
            <w:tcW w:w="817" w:type="dxa"/>
            <w:shd w:val="clear" w:color="auto" w:fill="auto"/>
            <w:tcMar>
              <w:top w:w="100" w:type="nil"/>
              <w:right w:w="100" w:type="nil"/>
            </w:tcMar>
          </w:tcPr>
          <w:p w:rsidR="00BD703A" w:rsidRPr="00963F65" w:rsidRDefault="00BD703A" w:rsidP="00BD703A">
            <w:pPr>
              <w:autoSpaceDE w:val="0"/>
              <w:autoSpaceDN w:val="0"/>
              <w:adjustRightInd w:val="0"/>
              <w:spacing w:before="0" w:after="0" w:line="240" w:lineRule="auto"/>
              <w:contextualSpacing w:val="0"/>
              <w:jc w:val="both"/>
              <w:rPr>
                <w:rFonts w:eastAsia="Calibri"/>
                <w:sz w:val="28"/>
                <w:szCs w:val="24"/>
              </w:rPr>
            </w:pPr>
            <w:r w:rsidRPr="00963F65">
              <w:rPr>
                <w:rFonts w:eastAsia="Calibri"/>
                <w:sz w:val="28"/>
                <w:szCs w:val="24"/>
              </w:rPr>
              <w:t>000</w:t>
            </w:r>
          </w:p>
        </w:tc>
        <w:tc>
          <w:tcPr>
            <w:tcW w:w="2982" w:type="dxa"/>
            <w:shd w:val="clear" w:color="auto" w:fill="auto"/>
            <w:tcMar>
              <w:top w:w="100" w:type="nil"/>
              <w:right w:w="100" w:type="nil"/>
            </w:tcMar>
          </w:tcPr>
          <w:p w:rsidR="00BD703A" w:rsidRPr="00963F65" w:rsidRDefault="00BD703A" w:rsidP="00BD703A">
            <w:pPr>
              <w:autoSpaceDE w:val="0"/>
              <w:autoSpaceDN w:val="0"/>
              <w:adjustRightInd w:val="0"/>
              <w:spacing w:before="0" w:after="0" w:line="240" w:lineRule="auto"/>
              <w:contextualSpacing w:val="0"/>
              <w:rPr>
                <w:rFonts w:eastAsia="Calibri"/>
                <w:sz w:val="28"/>
                <w:szCs w:val="24"/>
              </w:rPr>
            </w:pPr>
            <w:r w:rsidRPr="00963F65">
              <w:rPr>
                <w:rFonts w:eastAsia="Calibri"/>
                <w:sz w:val="28"/>
                <w:szCs w:val="24"/>
              </w:rPr>
              <w:t>2 02 25174 04 0000 150</w:t>
            </w:r>
          </w:p>
        </w:tc>
        <w:tc>
          <w:tcPr>
            <w:tcW w:w="5557" w:type="dxa"/>
            <w:shd w:val="clear" w:color="auto" w:fill="auto"/>
            <w:tcMar>
              <w:top w:w="100" w:type="nil"/>
              <w:right w:w="100" w:type="nil"/>
            </w:tcMar>
          </w:tcPr>
          <w:p w:rsidR="00BD703A" w:rsidRPr="00963F65" w:rsidRDefault="00BD703A" w:rsidP="00234BBE">
            <w:pPr>
              <w:autoSpaceDE w:val="0"/>
              <w:autoSpaceDN w:val="0"/>
              <w:adjustRightInd w:val="0"/>
              <w:spacing w:before="0" w:after="0" w:line="276" w:lineRule="auto"/>
              <w:contextualSpacing w:val="0"/>
              <w:jc w:val="both"/>
              <w:rPr>
                <w:rFonts w:eastAsia="Calibri"/>
                <w:sz w:val="28"/>
                <w:szCs w:val="24"/>
              </w:rPr>
            </w:pPr>
            <w:r w:rsidRPr="00963F65">
              <w:rPr>
                <w:rFonts w:eastAsia="Calibri"/>
                <w:sz w:val="28"/>
                <w:szCs w:val="24"/>
              </w:rPr>
              <w:t xml:space="preserve">Субсидии бюджетам городских округов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w:t>
            </w:r>
            <w:proofErr w:type="spellStart"/>
            <w:r w:rsidRPr="00963F65">
              <w:rPr>
                <w:rFonts w:eastAsia="Calibri"/>
                <w:sz w:val="28"/>
                <w:szCs w:val="24"/>
              </w:rPr>
              <w:t>рыбохозяйственного</w:t>
            </w:r>
            <w:proofErr w:type="spellEnd"/>
            <w:r w:rsidRPr="00963F65">
              <w:rPr>
                <w:rFonts w:eastAsia="Calibri"/>
                <w:sz w:val="28"/>
                <w:szCs w:val="24"/>
              </w:rPr>
              <w:t xml:space="preserve"> комплекса, осуществляющим рыболовство и (или) рыбоводство, а также производство данной продукции в акватории Азовского и (или) Черного морей</w:t>
            </w:r>
          </w:p>
        </w:tc>
        <w:tc>
          <w:tcPr>
            <w:tcW w:w="850" w:type="dxa"/>
            <w:shd w:val="clear" w:color="auto" w:fill="auto"/>
            <w:tcMar>
              <w:top w:w="100" w:type="nil"/>
              <w:right w:w="100" w:type="nil"/>
            </w:tcMar>
            <w:vAlign w:val="center"/>
          </w:tcPr>
          <w:p w:rsidR="00BD703A" w:rsidRPr="00963F65" w:rsidRDefault="00BD703A" w:rsidP="00BD703A">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t>5</w:t>
            </w:r>
          </w:p>
        </w:tc>
      </w:tr>
      <w:tr w:rsidR="00BD703A" w:rsidRPr="00963F65" w:rsidTr="00A84D8A">
        <w:trPr>
          <w:cantSplit/>
          <w:jc w:val="center"/>
        </w:trPr>
        <w:tc>
          <w:tcPr>
            <w:tcW w:w="817" w:type="dxa"/>
            <w:shd w:val="clear" w:color="auto" w:fill="auto"/>
            <w:tcMar>
              <w:top w:w="100" w:type="nil"/>
              <w:right w:w="100" w:type="nil"/>
            </w:tcMar>
          </w:tcPr>
          <w:p w:rsidR="00BD703A" w:rsidRPr="00963F65" w:rsidRDefault="00BD703A" w:rsidP="00BD703A">
            <w:pPr>
              <w:autoSpaceDE w:val="0"/>
              <w:autoSpaceDN w:val="0"/>
              <w:adjustRightInd w:val="0"/>
              <w:spacing w:before="0" w:after="0" w:line="240" w:lineRule="auto"/>
              <w:contextualSpacing w:val="0"/>
              <w:jc w:val="both"/>
              <w:rPr>
                <w:rFonts w:eastAsia="Calibri"/>
                <w:sz w:val="28"/>
                <w:szCs w:val="24"/>
              </w:rPr>
            </w:pPr>
            <w:r w:rsidRPr="00963F65">
              <w:rPr>
                <w:rFonts w:eastAsia="Calibri"/>
                <w:sz w:val="28"/>
                <w:szCs w:val="24"/>
              </w:rPr>
              <w:t>000</w:t>
            </w:r>
          </w:p>
        </w:tc>
        <w:tc>
          <w:tcPr>
            <w:tcW w:w="2982" w:type="dxa"/>
            <w:shd w:val="clear" w:color="auto" w:fill="auto"/>
            <w:tcMar>
              <w:top w:w="100" w:type="nil"/>
              <w:right w:w="100" w:type="nil"/>
            </w:tcMar>
          </w:tcPr>
          <w:p w:rsidR="00BD703A" w:rsidRPr="00963F65" w:rsidRDefault="00BD703A" w:rsidP="00BD703A">
            <w:pPr>
              <w:autoSpaceDE w:val="0"/>
              <w:autoSpaceDN w:val="0"/>
              <w:adjustRightInd w:val="0"/>
              <w:spacing w:before="0" w:after="0" w:line="240" w:lineRule="auto"/>
              <w:contextualSpacing w:val="0"/>
              <w:rPr>
                <w:rFonts w:eastAsia="Calibri"/>
                <w:sz w:val="28"/>
                <w:szCs w:val="24"/>
              </w:rPr>
            </w:pPr>
            <w:r w:rsidRPr="00963F65">
              <w:rPr>
                <w:rFonts w:eastAsia="Calibri"/>
                <w:sz w:val="28"/>
                <w:szCs w:val="24"/>
              </w:rPr>
              <w:t>2 02 25174 05 0000 150</w:t>
            </w:r>
          </w:p>
        </w:tc>
        <w:tc>
          <w:tcPr>
            <w:tcW w:w="5557" w:type="dxa"/>
            <w:shd w:val="clear" w:color="auto" w:fill="auto"/>
            <w:tcMar>
              <w:top w:w="100" w:type="nil"/>
              <w:right w:w="100" w:type="nil"/>
            </w:tcMar>
          </w:tcPr>
          <w:p w:rsidR="00BD703A" w:rsidRPr="00963F65" w:rsidRDefault="00BD703A" w:rsidP="00234BBE">
            <w:pPr>
              <w:autoSpaceDE w:val="0"/>
              <w:autoSpaceDN w:val="0"/>
              <w:adjustRightInd w:val="0"/>
              <w:spacing w:before="0" w:after="0" w:line="276" w:lineRule="auto"/>
              <w:contextualSpacing w:val="0"/>
              <w:jc w:val="both"/>
              <w:rPr>
                <w:rFonts w:eastAsia="Calibri"/>
                <w:sz w:val="28"/>
                <w:szCs w:val="24"/>
              </w:rPr>
            </w:pPr>
            <w:r w:rsidRPr="00963F65">
              <w:rPr>
                <w:rFonts w:eastAsia="Calibri"/>
                <w:sz w:val="28"/>
                <w:szCs w:val="24"/>
              </w:rPr>
              <w:t xml:space="preserve">Субсидии бюджетам муниципальных районов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w:t>
            </w:r>
            <w:proofErr w:type="spellStart"/>
            <w:r w:rsidRPr="00963F65">
              <w:rPr>
                <w:rFonts w:eastAsia="Calibri"/>
                <w:sz w:val="28"/>
                <w:szCs w:val="24"/>
              </w:rPr>
              <w:t>рыбохозяйственного</w:t>
            </w:r>
            <w:proofErr w:type="spellEnd"/>
            <w:r w:rsidRPr="00963F65">
              <w:rPr>
                <w:rFonts w:eastAsia="Calibri"/>
                <w:sz w:val="28"/>
                <w:szCs w:val="24"/>
              </w:rPr>
              <w:t xml:space="preserve"> комплекса, осуществляющим рыболовство  и (или) рыбоводство, а также производство данной продукции в акватории Азовского                и (или) Черного морей</w:t>
            </w:r>
          </w:p>
        </w:tc>
        <w:tc>
          <w:tcPr>
            <w:tcW w:w="850" w:type="dxa"/>
            <w:shd w:val="clear" w:color="auto" w:fill="auto"/>
            <w:tcMar>
              <w:top w:w="100" w:type="nil"/>
              <w:right w:w="100" w:type="nil"/>
            </w:tcMar>
            <w:vAlign w:val="center"/>
          </w:tcPr>
          <w:p w:rsidR="00BD703A" w:rsidRPr="00963F65" w:rsidRDefault="00BD703A" w:rsidP="00BD703A">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t>5</w:t>
            </w:r>
          </w:p>
        </w:tc>
      </w:tr>
      <w:tr w:rsidR="00BD703A" w:rsidRPr="00963F65" w:rsidTr="00A84D8A">
        <w:trPr>
          <w:cantSplit/>
          <w:jc w:val="center"/>
        </w:trPr>
        <w:tc>
          <w:tcPr>
            <w:tcW w:w="817" w:type="dxa"/>
            <w:shd w:val="clear" w:color="auto" w:fill="auto"/>
            <w:tcMar>
              <w:top w:w="100" w:type="nil"/>
              <w:right w:w="100" w:type="nil"/>
            </w:tcMar>
          </w:tcPr>
          <w:p w:rsidR="00BD703A" w:rsidRPr="00963F65" w:rsidRDefault="00BD703A" w:rsidP="00BD703A">
            <w:pPr>
              <w:autoSpaceDE w:val="0"/>
              <w:autoSpaceDN w:val="0"/>
              <w:adjustRightInd w:val="0"/>
              <w:spacing w:before="0" w:after="0" w:line="240" w:lineRule="auto"/>
              <w:contextualSpacing w:val="0"/>
              <w:jc w:val="both"/>
              <w:rPr>
                <w:rFonts w:eastAsia="Calibri"/>
                <w:sz w:val="28"/>
                <w:szCs w:val="24"/>
              </w:rPr>
            </w:pPr>
            <w:r w:rsidRPr="00963F65">
              <w:rPr>
                <w:rFonts w:eastAsia="Calibri"/>
                <w:sz w:val="28"/>
                <w:szCs w:val="24"/>
              </w:rPr>
              <w:lastRenderedPageBreak/>
              <w:t>000</w:t>
            </w:r>
          </w:p>
        </w:tc>
        <w:tc>
          <w:tcPr>
            <w:tcW w:w="2982" w:type="dxa"/>
            <w:shd w:val="clear" w:color="auto" w:fill="auto"/>
            <w:tcMar>
              <w:top w:w="100" w:type="nil"/>
              <w:right w:w="100" w:type="nil"/>
            </w:tcMar>
          </w:tcPr>
          <w:p w:rsidR="00BD703A" w:rsidRPr="00963F65" w:rsidRDefault="00BD703A" w:rsidP="00BD703A">
            <w:pPr>
              <w:autoSpaceDE w:val="0"/>
              <w:autoSpaceDN w:val="0"/>
              <w:adjustRightInd w:val="0"/>
              <w:spacing w:before="0" w:after="0" w:line="240" w:lineRule="auto"/>
              <w:contextualSpacing w:val="0"/>
              <w:rPr>
                <w:rFonts w:eastAsia="Calibri"/>
                <w:sz w:val="28"/>
                <w:szCs w:val="24"/>
              </w:rPr>
            </w:pPr>
            <w:r w:rsidRPr="00963F65">
              <w:rPr>
                <w:rFonts w:eastAsia="Calibri"/>
                <w:sz w:val="28"/>
                <w:szCs w:val="24"/>
              </w:rPr>
              <w:t>2 02 25174 10 0000 150</w:t>
            </w:r>
          </w:p>
        </w:tc>
        <w:tc>
          <w:tcPr>
            <w:tcW w:w="5557" w:type="dxa"/>
            <w:shd w:val="clear" w:color="auto" w:fill="auto"/>
            <w:tcMar>
              <w:top w:w="100" w:type="nil"/>
              <w:right w:w="100" w:type="nil"/>
            </w:tcMar>
          </w:tcPr>
          <w:p w:rsidR="00BD703A" w:rsidRPr="00963F65" w:rsidRDefault="00BD703A" w:rsidP="00234BBE">
            <w:pPr>
              <w:autoSpaceDE w:val="0"/>
              <w:autoSpaceDN w:val="0"/>
              <w:adjustRightInd w:val="0"/>
              <w:spacing w:before="0" w:after="0" w:line="276" w:lineRule="auto"/>
              <w:contextualSpacing w:val="0"/>
              <w:jc w:val="both"/>
              <w:rPr>
                <w:rFonts w:eastAsia="Calibri"/>
                <w:sz w:val="28"/>
                <w:szCs w:val="24"/>
              </w:rPr>
            </w:pPr>
            <w:r w:rsidRPr="00963F65">
              <w:rPr>
                <w:rFonts w:eastAsia="Calibri"/>
                <w:sz w:val="28"/>
                <w:szCs w:val="24"/>
              </w:rPr>
              <w:t xml:space="preserve">Субсидии бюджетам сельских поселений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w:t>
            </w:r>
            <w:proofErr w:type="spellStart"/>
            <w:r w:rsidRPr="00963F65">
              <w:rPr>
                <w:rFonts w:eastAsia="Calibri"/>
                <w:sz w:val="28"/>
                <w:szCs w:val="24"/>
              </w:rPr>
              <w:t>рыбохозяйственного</w:t>
            </w:r>
            <w:proofErr w:type="spellEnd"/>
            <w:r w:rsidRPr="00963F65">
              <w:rPr>
                <w:rFonts w:eastAsia="Calibri"/>
                <w:sz w:val="28"/>
                <w:szCs w:val="24"/>
              </w:rPr>
              <w:t xml:space="preserve"> комплекса, осуществляющим рыболовство и (или) рыбоводство, а также производство данной продукции в акватории Азовского и (или) Черного морей</w:t>
            </w:r>
          </w:p>
        </w:tc>
        <w:tc>
          <w:tcPr>
            <w:tcW w:w="850" w:type="dxa"/>
            <w:shd w:val="clear" w:color="auto" w:fill="auto"/>
            <w:tcMar>
              <w:top w:w="100" w:type="nil"/>
              <w:right w:w="100" w:type="nil"/>
            </w:tcMar>
            <w:vAlign w:val="center"/>
          </w:tcPr>
          <w:p w:rsidR="00BD703A" w:rsidRPr="00963F65" w:rsidRDefault="00BD703A" w:rsidP="00BD703A">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t>5</w:t>
            </w:r>
          </w:p>
        </w:tc>
      </w:tr>
      <w:tr w:rsidR="00BD703A" w:rsidRPr="00963F65" w:rsidTr="00A84D8A">
        <w:trPr>
          <w:cantSplit/>
          <w:jc w:val="center"/>
        </w:trPr>
        <w:tc>
          <w:tcPr>
            <w:tcW w:w="817" w:type="dxa"/>
            <w:shd w:val="clear" w:color="auto" w:fill="auto"/>
            <w:tcMar>
              <w:top w:w="100" w:type="nil"/>
              <w:right w:w="100" w:type="nil"/>
            </w:tcMar>
          </w:tcPr>
          <w:p w:rsidR="00BD703A" w:rsidRPr="00963F65" w:rsidRDefault="00BD703A" w:rsidP="00BD703A">
            <w:pPr>
              <w:autoSpaceDE w:val="0"/>
              <w:autoSpaceDN w:val="0"/>
              <w:adjustRightInd w:val="0"/>
              <w:spacing w:before="0" w:after="0" w:line="240" w:lineRule="auto"/>
              <w:contextualSpacing w:val="0"/>
              <w:jc w:val="both"/>
              <w:rPr>
                <w:rFonts w:eastAsia="Calibri"/>
                <w:sz w:val="28"/>
                <w:szCs w:val="24"/>
              </w:rPr>
            </w:pPr>
            <w:r w:rsidRPr="00963F65">
              <w:rPr>
                <w:rFonts w:eastAsia="Calibri"/>
                <w:sz w:val="28"/>
                <w:szCs w:val="24"/>
              </w:rPr>
              <w:t>000</w:t>
            </w:r>
          </w:p>
        </w:tc>
        <w:tc>
          <w:tcPr>
            <w:tcW w:w="2982" w:type="dxa"/>
            <w:shd w:val="clear" w:color="auto" w:fill="auto"/>
            <w:tcMar>
              <w:top w:w="100" w:type="nil"/>
              <w:right w:w="100" w:type="nil"/>
            </w:tcMar>
          </w:tcPr>
          <w:p w:rsidR="00BD703A" w:rsidRPr="00963F65" w:rsidRDefault="00BD703A" w:rsidP="00BD703A">
            <w:pPr>
              <w:autoSpaceDE w:val="0"/>
              <w:autoSpaceDN w:val="0"/>
              <w:adjustRightInd w:val="0"/>
              <w:spacing w:before="0" w:after="0" w:line="240" w:lineRule="auto"/>
              <w:contextualSpacing w:val="0"/>
              <w:rPr>
                <w:rFonts w:eastAsia="Calibri"/>
                <w:sz w:val="28"/>
                <w:szCs w:val="24"/>
              </w:rPr>
            </w:pPr>
            <w:r w:rsidRPr="00963F65">
              <w:rPr>
                <w:rFonts w:eastAsia="Calibri"/>
                <w:sz w:val="28"/>
                <w:szCs w:val="24"/>
              </w:rPr>
              <w:t>2 02 25174 11 0000 150</w:t>
            </w:r>
          </w:p>
        </w:tc>
        <w:tc>
          <w:tcPr>
            <w:tcW w:w="5557" w:type="dxa"/>
            <w:shd w:val="clear" w:color="auto" w:fill="auto"/>
            <w:tcMar>
              <w:top w:w="100" w:type="nil"/>
              <w:right w:w="100" w:type="nil"/>
            </w:tcMar>
          </w:tcPr>
          <w:p w:rsidR="00BD703A" w:rsidRPr="00963F65" w:rsidRDefault="00BD703A" w:rsidP="00234BBE">
            <w:pPr>
              <w:autoSpaceDE w:val="0"/>
              <w:autoSpaceDN w:val="0"/>
              <w:adjustRightInd w:val="0"/>
              <w:spacing w:before="0" w:after="0" w:line="276" w:lineRule="auto"/>
              <w:contextualSpacing w:val="0"/>
              <w:jc w:val="both"/>
              <w:rPr>
                <w:rFonts w:eastAsia="Calibri"/>
                <w:sz w:val="28"/>
                <w:szCs w:val="24"/>
              </w:rPr>
            </w:pPr>
            <w:r w:rsidRPr="00963F65">
              <w:rPr>
                <w:rFonts w:eastAsia="Calibri"/>
                <w:sz w:val="28"/>
                <w:szCs w:val="24"/>
              </w:rPr>
              <w:t xml:space="preserve">Субсидии бюджетам городских округов                      с внутригородским делением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w:t>
            </w:r>
            <w:proofErr w:type="spellStart"/>
            <w:r w:rsidRPr="00963F65">
              <w:rPr>
                <w:rFonts w:eastAsia="Calibri"/>
                <w:sz w:val="28"/>
                <w:szCs w:val="24"/>
              </w:rPr>
              <w:t>рыбохозяйственного</w:t>
            </w:r>
            <w:proofErr w:type="spellEnd"/>
            <w:r w:rsidRPr="00963F65">
              <w:rPr>
                <w:rFonts w:eastAsia="Calibri"/>
                <w:sz w:val="28"/>
                <w:szCs w:val="24"/>
              </w:rPr>
              <w:t xml:space="preserve"> комплекса, осуществляющим рыболовство    и (или) рыбоводство, а также производство данной продукции в акватории Азовского           и (или) Черного морей</w:t>
            </w:r>
          </w:p>
        </w:tc>
        <w:tc>
          <w:tcPr>
            <w:tcW w:w="850" w:type="dxa"/>
            <w:shd w:val="clear" w:color="auto" w:fill="auto"/>
            <w:tcMar>
              <w:top w:w="100" w:type="nil"/>
              <w:right w:w="100" w:type="nil"/>
            </w:tcMar>
            <w:vAlign w:val="center"/>
          </w:tcPr>
          <w:p w:rsidR="00BD703A" w:rsidRPr="00963F65" w:rsidRDefault="00BD703A" w:rsidP="00BD703A">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t>5</w:t>
            </w:r>
          </w:p>
        </w:tc>
      </w:tr>
      <w:tr w:rsidR="00BD703A" w:rsidRPr="00963F65" w:rsidTr="00A84D8A">
        <w:trPr>
          <w:cantSplit/>
          <w:jc w:val="center"/>
        </w:trPr>
        <w:tc>
          <w:tcPr>
            <w:tcW w:w="817" w:type="dxa"/>
            <w:shd w:val="clear" w:color="auto" w:fill="auto"/>
            <w:tcMar>
              <w:top w:w="100" w:type="nil"/>
              <w:right w:w="100" w:type="nil"/>
            </w:tcMar>
          </w:tcPr>
          <w:p w:rsidR="00BD703A" w:rsidRPr="00963F65" w:rsidRDefault="00BD703A" w:rsidP="00BD703A">
            <w:pPr>
              <w:autoSpaceDE w:val="0"/>
              <w:autoSpaceDN w:val="0"/>
              <w:adjustRightInd w:val="0"/>
              <w:spacing w:before="0" w:after="0" w:line="240" w:lineRule="auto"/>
              <w:contextualSpacing w:val="0"/>
              <w:jc w:val="both"/>
              <w:rPr>
                <w:rFonts w:eastAsia="Calibri"/>
                <w:sz w:val="28"/>
                <w:szCs w:val="24"/>
              </w:rPr>
            </w:pPr>
            <w:r w:rsidRPr="00963F65">
              <w:rPr>
                <w:rFonts w:eastAsia="Calibri"/>
                <w:sz w:val="28"/>
                <w:szCs w:val="24"/>
              </w:rPr>
              <w:t>000</w:t>
            </w:r>
          </w:p>
        </w:tc>
        <w:tc>
          <w:tcPr>
            <w:tcW w:w="2982" w:type="dxa"/>
            <w:shd w:val="clear" w:color="auto" w:fill="auto"/>
            <w:tcMar>
              <w:top w:w="100" w:type="nil"/>
              <w:right w:w="100" w:type="nil"/>
            </w:tcMar>
          </w:tcPr>
          <w:p w:rsidR="00BD703A" w:rsidRPr="00963F65" w:rsidRDefault="00BD703A" w:rsidP="00BD703A">
            <w:pPr>
              <w:autoSpaceDE w:val="0"/>
              <w:autoSpaceDN w:val="0"/>
              <w:adjustRightInd w:val="0"/>
              <w:spacing w:before="0" w:after="0" w:line="240" w:lineRule="auto"/>
              <w:contextualSpacing w:val="0"/>
              <w:rPr>
                <w:rFonts w:eastAsia="Calibri"/>
                <w:sz w:val="28"/>
                <w:szCs w:val="24"/>
              </w:rPr>
            </w:pPr>
            <w:r w:rsidRPr="00963F65">
              <w:rPr>
                <w:rFonts w:eastAsia="Calibri"/>
                <w:sz w:val="28"/>
                <w:szCs w:val="24"/>
              </w:rPr>
              <w:t>2 02 25174 12 0000 150</w:t>
            </w:r>
          </w:p>
        </w:tc>
        <w:tc>
          <w:tcPr>
            <w:tcW w:w="5557" w:type="dxa"/>
            <w:shd w:val="clear" w:color="auto" w:fill="auto"/>
            <w:tcMar>
              <w:top w:w="100" w:type="nil"/>
              <w:right w:w="100" w:type="nil"/>
            </w:tcMar>
          </w:tcPr>
          <w:p w:rsidR="00BD703A" w:rsidRPr="00963F65" w:rsidRDefault="00BD703A" w:rsidP="00234BBE">
            <w:pPr>
              <w:autoSpaceDE w:val="0"/>
              <w:autoSpaceDN w:val="0"/>
              <w:adjustRightInd w:val="0"/>
              <w:spacing w:before="0" w:after="0" w:line="276" w:lineRule="auto"/>
              <w:contextualSpacing w:val="0"/>
              <w:jc w:val="both"/>
              <w:rPr>
                <w:rFonts w:eastAsia="Calibri"/>
                <w:sz w:val="28"/>
                <w:szCs w:val="24"/>
              </w:rPr>
            </w:pPr>
            <w:r w:rsidRPr="00963F65">
              <w:rPr>
                <w:rFonts w:eastAsia="Calibri"/>
                <w:sz w:val="28"/>
                <w:szCs w:val="24"/>
              </w:rPr>
              <w:t xml:space="preserve">Субсидии бюджетам внутригородских районов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w:t>
            </w:r>
            <w:proofErr w:type="spellStart"/>
            <w:r w:rsidRPr="00963F65">
              <w:rPr>
                <w:rFonts w:eastAsia="Calibri"/>
                <w:sz w:val="28"/>
                <w:szCs w:val="24"/>
              </w:rPr>
              <w:t>рыбохозяйственного</w:t>
            </w:r>
            <w:proofErr w:type="spellEnd"/>
            <w:r w:rsidRPr="00963F65">
              <w:rPr>
                <w:rFonts w:eastAsia="Calibri"/>
                <w:sz w:val="28"/>
                <w:szCs w:val="24"/>
              </w:rPr>
              <w:t xml:space="preserve"> комплекса, осуществляющим рыболовство  и (или) рыбоводство, а также производство данной продукции в акватории Азовского            и (или) Черного морей</w:t>
            </w:r>
          </w:p>
        </w:tc>
        <w:tc>
          <w:tcPr>
            <w:tcW w:w="850" w:type="dxa"/>
            <w:shd w:val="clear" w:color="auto" w:fill="auto"/>
            <w:tcMar>
              <w:top w:w="100" w:type="nil"/>
              <w:right w:w="100" w:type="nil"/>
            </w:tcMar>
            <w:vAlign w:val="center"/>
          </w:tcPr>
          <w:p w:rsidR="00BD703A" w:rsidRPr="00963F65" w:rsidRDefault="00BD703A" w:rsidP="00BD703A">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t>5</w:t>
            </w:r>
          </w:p>
        </w:tc>
      </w:tr>
      <w:tr w:rsidR="00BD703A" w:rsidRPr="00963F65" w:rsidTr="00A84D8A">
        <w:trPr>
          <w:cantSplit/>
          <w:jc w:val="center"/>
        </w:trPr>
        <w:tc>
          <w:tcPr>
            <w:tcW w:w="817" w:type="dxa"/>
            <w:shd w:val="clear" w:color="auto" w:fill="auto"/>
            <w:tcMar>
              <w:top w:w="100" w:type="nil"/>
              <w:right w:w="100" w:type="nil"/>
            </w:tcMar>
          </w:tcPr>
          <w:p w:rsidR="00BD703A" w:rsidRPr="00963F65" w:rsidRDefault="00BD703A" w:rsidP="00BD703A">
            <w:pPr>
              <w:autoSpaceDE w:val="0"/>
              <w:autoSpaceDN w:val="0"/>
              <w:adjustRightInd w:val="0"/>
              <w:spacing w:before="0" w:after="0" w:line="240" w:lineRule="auto"/>
              <w:contextualSpacing w:val="0"/>
              <w:jc w:val="both"/>
              <w:rPr>
                <w:rFonts w:eastAsia="Calibri"/>
                <w:sz w:val="28"/>
                <w:szCs w:val="24"/>
              </w:rPr>
            </w:pPr>
            <w:r w:rsidRPr="00963F65">
              <w:rPr>
                <w:rFonts w:eastAsia="Calibri"/>
                <w:sz w:val="28"/>
                <w:szCs w:val="24"/>
              </w:rPr>
              <w:lastRenderedPageBreak/>
              <w:t>000</w:t>
            </w:r>
          </w:p>
        </w:tc>
        <w:tc>
          <w:tcPr>
            <w:tcW w:w="2982" w:type="dxa"/>
            <w:shd w:val="clear" w:color="auto" w:fill="auto"/>
            <w:tcMar>
              <w:top w:w="100" w:type="nil"/>
              <w:right w:w="100" w:type="nil"/>
            </w:tcMar>
          </w:tcPr>
          <w:p w:rsidR="00BD703A" w:rsidRPr="00963F65" w:rsidRDefault="00BD703A" w:rsidP="00BD703A">
            <w:pPr>
              <w:autoSpaceDE w:val="0"/>
              <w:autoSpaceDN w:val="0"/>
              <w:adjustRightInd w:val="0"/>
              <w:spacing w:before="0" w:after="0" w:line="240" w:lineRule="auto"/>
              <w:contextualSpacing w:val="0"/>
              <w:rPr>
                <w:rFonts w:eastAsia="Calibri"/>
                <w:sz w:val="28"/>
                <w:szCs w:val="24"/>
              </w:rPr>
            </w:pPr>
            <w:r w:rsidRPr="00963F65">
              <w:rPr>
                <w:rFonts w:eastAsia="Calibri"/>
                <w:sz w:val="28"/>
                <w:szCs w:val="24"/>
              </w:rPr>
              <w:t>2 02 25174 13 0000 150</w:t>
            </w:r>
          </w:p>
        </w:tc>
        <w:tc>
          <w:tcPr>
            <w:tcW w:w="5557" w:type="dxa"/>
            <w:shd w:val="clear" w:color="auto" w:fill="auto"/>
            <w:tcMar>
              <w:top w:w="100" w:type="nil"/>
              <w:right w:w="100" w:type="nil"/>
            </w:tcMar>
          </w:tcPr>
          <w:p w:rsidR="00BD703A" w:rsidRPr="00963F65" w:rsidRDefault="00BD703A" w:rsidP="00234BBE">
            <w:pPr>
              <w:autoSpaceDE w:val="0"/>
              <w:autoSpaceDN w:val="0"/>
              <w:adjustRightInd w:val="0"/>
              <w:spacing w:before="0" w:after="0" w:line="276" w:lineRule="auto"/>
              <w:contextualSpacing w:val="0"/>
              <w:jc w:val="both"/>
              <w:rPr>
                <w:rFonts w:eastAsia="Calibri"/>
                <w:sz w:val="28"/>
                <w:szCs w:val="24"/>
              </w:rPr>
            </w:pPr>
            <w:r w:rsidRPr="00963F65">
              <w:rPr>
                <w:rFonts w:eastAsia="Calibri"/>
                <w:sz w:val="28"/>
                <w:szCs w:val="24"/>
              </w:rPr>
              <w:t xml:space="preserve">Субсидии бюджетам городских поселений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w:t>
            </w:r>
            <w:proofErr w:type="spellStart"/>
            <w:r w:rsidRPr="00963F65">
              <w:rPr>
                <w:rFonts w:eastAsia="Calibri"/>
                <w:sz w:val="28"/>
                <w:szCs w:val="24"/>
              </w:rPr>
              <w:t>рыбохозяйственного</w:t>
            </w:r>
            <w:proofErr w:type="spellEnd"/>
            <w:r w:rsidRPr="00963F65">
              <w:rPr>
                <w:rFonts w:eastAsia="Calibri"/>
                <w:sz w:val="28"/>
                <w:szCs w:val="24"/>
              </w:rPr>
              <w:t xml:space="preserve"> комплекса, осуществляющим рыболовство и (или) рыбоводство, а также производство данной продукции в акватории Азовского и (или) Черного морей</w:t>
            </w:r>
          </w:p>
        </w:tc>
        <w:tc>
          <w:tcPr>
            <w:tcW w:w="850" w:type="dxa"/>
            <w:shd w:val="clear" w:color="auto" w:fill="auto"/>
            <w:tcMar>
              <w:top w:w="100" w:type="nil"/>
              <w:right w:w="100" w:type="nil"/>
            </w:tcMar>
            <w:vAlign w:val="center"/>
          </w:tcPr>
          <w:p w:rsidR="00BD703A" w:rsidRPr="00963F65" w:rsidRDefault="00BD703A" w:rsidP="00BD703A">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t>5</w:t>
            </w:r>
          </w:p>
        </w:tc>
      </w:tr>
      <w:tr w:rsidR="00BD703A" w:rsidRPr="00963F65" w:rsidTr="00A84D8A">
        <w:trPr>
          <w:cantSplit/>
          <w:jc w:val="center"/>
        </w:trPr>
        <w:tc>
          <w:tcPr>
            <w:tcW w:w="817" w:type="dxa"/>
            <w:shd w:val="clear" w:color="auto" w:fill="auto"/>
            <w:tcMar>
              <w:top w:w="100" w:type="nil"/>
              <w:right w:w="100" w:type="nil"/>
            </w:tcMar>
          </w:tcPr>
          <w:p w:rsidR="00BD703A" w:rsidRPr="00963F65" w:rsidRDefault="00BD703A" w:rsidP="00BD703A">
            <w:pPr>
              <w:autoSpaceDE w:val="0"/>
              <w:autoSpaceDN w:val="0"/>
              <w:adjustRightInd w:val="0"/>
              <w:spacing w:before="0" w:after="0" w:line="240" w:lineRule="auto"/>
              <w:contextualSpacing w:val="0"/>
              <w:jc w:val="both"/>
              <w:rPr>
                <w:rFonts w:eastAsia="Calibri"/>
                <w:sz w:val="28"/>
                <w:szCs w:val="24"/>
              </w:rPr>
            </w:pPr>
            <w:r w:rsidRPr="00963F65">
              <w:rPr>
                <w:rFonts w:eastAsia="Calibri"/>
                <w:sz w:val="28"/>
                <w:szCs w:val="24"/>
              </w:rPr>
              <w:t>000</w:t>
            </w:r>
          </w:p>
        </w:tc>
        <w:tc>
          <w:tcPr>
            <w:tcW w:w="2982" w:type="dxa"/>
            <w:shd w:val="clear" w:color="auto" w:fill="auto"/>
            <w:tcMar>
              <w:top w:w="100" w:type="nil"/>
              <w:right w:w="100" w:type="nil"/>
            </w:tcMar>
          </w:tcPr>
          <w:p w:rsidR="00BD703A" w:rsidRPr="00963F65" w:rsidRDefault="00BD703A" w:rsidP="00BD703A">
            <w:pPr>
              <w:autoSpaceDE w:val="0"/>
              <w:autoSpaceDN w:val="0"/>
              <w:adjustRightInd w:val="0"/>
              <w:spacing w:before="0" w:after="0" w:line="240" w:lineRule="auto"/>
              <w:contextualSpacing w:val="0"/>
              <w:rPr>
                <w:rFonts w:eastAsia="Calibri"/>
                <w:sz w:val="28"/>
                <w:szCs w:val="24"/>
              </w:rPr>
            </w:pPr>
            <w:r w:rsidRPr="00963F65">
              <w:rPr>
                <w:rFonts w:eastAsia="Calibri"/>
                <w:sz w:val="28"/>
                <w:szCs w:val="24"/>
              </w:rPr>
              <w:t>2 02 25174 14 0000 150</w:t>
            </w:r>
          </w:p>
        </w:tc>
        <w:tc>
          <w:tcPr>
            <w:tcW w:w="5557" w:type="dxa"/>
            <w:shd w:val="clear" w:color="auto" w:fill="auto"/>
            <w:tcMar>
              <w:top w:w="100" w:type="nil"/>
              <w:right w:w="100" w:type="nil"/>
            </w:tcMar>
          </w:tcPr>
          <w:p w:rsidR="00BD703A" w:rsidRPr="00963F65" w:rsidRDefault="00BD703A" w:rsidP="00234BBE">
            <w:pPr>
              <w:autoSpaceDE w:val="0"/>
              <w:autoSpaceDN w:val="0"/>
              <w:adjustRightInd w:val="0"/>
              <w:spacing w:before="0" w:after="0" w:line="276" w:lineRule="auto"/>
              <w:contextualSpacing w:val="0"/>
              <w:jc w:val="both"/>
              <w:rPr>
                <w:rFonts w:eastAsia="Calibri"/>
                <w:sz w:val="28"/>
                <w:szCs w:val="24"/>
              </w:rPr>
            </w:pPr>
            <w:r w:rsidRPr="00963F65">
              <w:rPr>
                <w:rFonts w:eastAsia="Calibri"/>
                <w:sz w:val="28"/>
                <w:szCs w:val="24"/>
              </w:rPr>
              <w:t xml:space="preserve">Субсидии бюджетам муниципальных округов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w:t>
            </w:r>
            <w:proofErr w:type="spellStart"/>
            <w:r w:rsidRPr="00963F65">
              <w:rPr>
                <w:rFonts w:eastAsia="Calibri"/>
                <w:sz w:val="28"/>
                <w:szCs w:val="24"/>
              </w:rPr>
              <w:t>рыбохозяйственного</w:t>
            </w:r>
            <w:proofErr w:type="spellEnd"/>
            <w:r w:rsidRPr="00963F65">
              <w:rPr>
                <w:rFonts w:eastAsia="Calibri"/>
                <w:sz w:val="28"/>
                <w:szCs w:val="24"/>
              </w:rPr>
              <w:t xml:space="preserve"> комплекса, осуществляющим рыболовство  и (или) рыбоводство, а также производство данной продукции в акватории Азовского             и (или) Черного морей</w:t>
            </w:r>
          </w:p>
        </w:tc>
        <w:tc>
          <w:tcPr>
            <w:tcW w:w="850" w:type="dxa"/>
            <w:shd w:val="clear" w:color="auto" w:fill="auto"/>
            <w:tcMar>
              <w:top w:w="100" w:type="nil"/>
              <w:right w:w="100" w:type="nil"/>
            </w:tcMar>
            <w:vAlign w:val="center"/>
          </w:tcPr>
          <w:p w:rsidR="00BD703A" w:rsidRPr="00963F65" w:rsidRDefault="00BD703A" w:rsidP="00BD703A">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t>5"</w:t>
            </w:r>
          </w:p>
        </w:tc>
      </w:tr>
    </w:tbl>
    <w:p w:rsidR="00BD703A" w:rsidRPr="00963F65" w:rsidRDefault="00BD703A" w:rsidP="00234BBE">
      <w:pPr>
        <w:pStyle w:val="af1"/>
        <w:ind w:left="0" w:firstLine="709"/>
        <w:rPr>
          <w:rFonts w:cstheme="minorBidi"/>
          <w:color w:val="000000" w:themeColor="text1"/>
          <w:sz w:val="28"/>
        </w:rPr>
      </w:pPr>
      <w:r w:rsidRPr="00963F65">
        <w:rPr>
          <w:rFonts w:cstheme="minorBidi"/>
          <w:color w:val="000000" w:themeColor="text1"/>
          <w:sz w:val="28"/>
        </w:rPr>
        <w:t>изложить в следующей редакции:</w:t>
      </w:r>
    </w:p>
    <w:tbl>
      <w:tblPr>
        <w:tblW w:w="10348" w:type="dxa"/>
        <w:jc w:val="center"/>
        <w:tblLayout w:type="fixed"/>
        <w:tblLook w:val="0000" w:firstRow="0" w:lastRow="0" w:firstColumn="0" w:lastColumn="0" w:noHBand="0" w:noVBand="0"/>
      </w:tblPr>
      <w:tblGrid>
        <w:gridCol w:w="817"/>
        <w:gridCol w:w="2982"/>
        <w:gridCol w:w="5415"/>
        <w:gridCol w:w="1134"/>
      </w:tblGrid>
      <w:tr w:rsidR="00BD703A" w:rsidRPr="00963F65" w:rsidTr="00963F65">
        <w:trPr>
          <w:cantSplit/>
          <w:jc w:val="center"/>
        </w:trPr>
        <w:tc>
          <w:tcPr>
            <w:tcW w:w="817" w:type="dxa"/>
            <w:shd w:val="clear" w:color="auto" w:fill="auto"/>
            <w:tcMar>
              <w:top w:w="100" w:type="nil"/>
              <w:right w:w="100" w:type="nil"/>
            </w:tcMar>
          </w:tcPr>
          <w:p w:rsidR="00BD703A" w:rsidRPr="00963F65" w:rsidRDefault="00BD703A" w:rsidP="00963F65">
            <w:pPr>
              <w:autoSpaceDE w:val="0"/>
              <w:autoSpaceDN w:val="0"/>
              <w:adjustRightInd w:val="0"/>
              <w:spacing w:before="0" w:after="0" w:line="240" w:lineRule="auto"/>
              <w:contextualSpacing w:val="0"/>
              <w:jc w:val="center"/>
              <w:rPr>
                <w:rFonts w:eastAsia="Calibri"/>
                <w:color w:val="000000"/>
                <w:sz w:val="28"/>
              </w:rPr>
            </w:pPr>
            <w:r w:rsidRPr="00963F65">
              <w:rPr>
                <w:rFonts w:eastAsia="Calibri"/>
                <w:sz w:val="28"/>
                <w:szCs w:val="24"/>
              </w:rPr>
              <w:t>"000</w:t>
            </w:r>
          </w:p>
        </w:tc>
        <w:tc>
          <w:tcPr>
            <w:tcW w:w="2982" w:type="dxa"/>
            <w:shd w:val="clear" w:color="auto" w:fill="auto"/>
            <w:tcMar>
              <w:top w:w="100" w:type="nil"/>
              <w:right w:w="100" w:type="nil"/>
            </w:tcMar>
          </w:tcPr>
          <w:p w:rsidR="00BD703A" w:rsidRPr="00963F65" w:rsidRDefault="00BD703A" w:rsidP="00963F65">
            <w:pPr>
              <w:autoSpaceDE w:val="0"/>
              <w:autoSpaceDN w:val="0"/>
              <w:adjustRightInd w:val="0"/>
              <w:spacing w:before="0" w:after="0" w:line="240" w:lineRule="auto"/>
              <w:contextualSpacing w:val="0"/>
              <w:rPr>
                <w:rFonts w:eastAsia="Calibri"/>
                <w:color w:val="000000"/>
                <w:sz w:val="28"/>
              </w:rPr>
            </w:pPr>
            <w:r w:rsidRPr="00963F65">
              <w:rPr>
                <w:rFonts w:eastAsia="Calibri"/>
                <w:sz w:val="28"/>
                <w:szCs w:val="24"/>
              </w:rPr>
              <w:t>2 02 25174 00 0000 150</w:t>
            </w:r>
          </w:p>
        </w:tc>
        <w:tc>
          <w:tcPr>
            <w:tcW w:w="5415" w:type="dxa"/>
            <w:shd w:val="clear" w:color="auto" w:fill="auto"/>
            <w:tcMar>
              <w:top w:w="100" w:type="nil"/>
              <w:right w:w="100" w:type="nil"/>
            </w:tcMar>
          </w:tcPr>
          <w:p w:rsidR="00BD703A" w:rsidRPr="00963F65" w:rsidRDefault="00BD703A" w:rsidP="006870D8">
            <w:pPr>
              <w:autoSpaceDE w:val="0"/>
              <w:autoSpaceDN w:val="0"/>
              <w:adjustRightInd w:val="0"/>
              <w:spacing w:before="0" w:after="0" w:line="276" w:lineRule="auto"/>
              <w:contextualSpacing w:val="0"/>
              <w:jc w:val="both"/>
              <w:rPr>
                <w:rFonts w:eastAsia="Calibri"/>
                <w:color w:val="000000"/>
                <w:sz w:val="28"/>
              </w:rPr>
            </w:pPr>
            <w:r w:rsidRPr="00963F65">
              <w:rPr>
                <w:rFonts w:eastAsia="Calibri"/>
                <w:sz w:val="28"/>
                <w:szCs w:val="24"/>
              </w:rPr>
              <w:t xml:space="preserve">Субсидии бюджетам </w:t>
            </w:r>
            <w:r w:rsidR="00A84D8A" w:rsidRPr="00963F65">
              <w:rPr>
                <w:rFonts w:eastAsia="Calibri"/>
                <w:sz w:val="28"/>
                <w:szCs w:val="24"/>
              </w:rPr>
              <w:t>в целях софинансирова</w:t>
            </w:r>
            <w:r w:rsidR="006870D8" w:rsidRPr="00963F65">
              <w:rPr>
                <w:rFonts w:eastAsia="Calibri"/>
                <w:sz w:val="28"/>
                <w:szCs w:val="24"/>
              </w:rPr>
              <w:t>н</w:t>
            </w:r>
            <w:r w:rsidR="00A84D8A" w:rsidRPr="00963F65">
              <w:rPr>
                <w:rFonts w:eastAsia="Calibri"/>
                <w:sz w:val="28"/>
                <w:szCs w:val="24"/>
              </w:rPr>
              <w:t xml:space="preserve">ия расходных обязательств субъектов Российской Федерации, возникающих при возмещении части затрат на операционные расходы организациям </w:t>
            </w:r>
            <w:proofErr w:type="spellStart"/>
            <w:r w:rsidR="00A84D8A" w:rsidRPr="00963F65">
              <w:rPr>
                <w:rFonts w:eastAsia="Calibri"/>
                <w:sz w:val="28"/>
                <w:szCs w:val="24"/>
              </w:rPr>
              <w:t>рыбохозяйственного</w:t>
            </w:r>
            <w:proofErr w:type="spellEnd"/>
            <w:r w:rsidR="00A84D8A" w:rsidRPr="00963F65">
              <w:rPr>
                <w:rFonts w:eastAsia="Calibri"/>
                <w:sz w:val="28"/>
                <w:szCs w:val="24"/>
              </w:rPr>
              <w:t xml:space="preserve"> комплекса, осуществляющим рыболовство                           и (или) </w:t>
            </w:r>
            <w:proofErr w:type="spellStart"/>
            <w:r w:rsidR="00A84D8A" w:rsidRPr="00963F65">
              <w:rPr>
                <w:rFonts w:eastAsia="Calibri"/>
                <w:sz w:val="28"/>
                <w:szCs w:val="24"/>
              </w:rPr>
              <w:t>аквакультуру</w:t>
            </w:r>
            <w:proofErr w:type="spellEnd"/>
            <w:r w:rsidR="00A84D8A" w:rsidRPr="00963F65">
              <w:rPr>
                <w:rFonts w:eastAsia="Calibri"/>
                <w:sz w:val="28"/>
                <w:szCs w:val="24"/>
              </w:rPr>
              <w:t xml:space="preserve"> (рыбоводство)                            в акватории Азовского и (или) Черного морей</w:t>
            </w:r>
          </w:p>
        </w:tc>
        <w:tc>
          <w:tcPr>
            <w:tcW w:w="1134" w:type="dxa"/>
            <w:shd w:val="clear" w:color="auto" w:fill="auto"/>
            <w:tcMar>
              <w:top w:w="100" w:type="nil"/>
              <w:right w:w="100" w:type="nil"/>
            </w:tcMar>
            <w:vAlign w:val="center"/>
          </w:tcPr>
          <w:p w:rsidR="00BD703A" w:rsidRPr="00963F65" w:rsidRDefault="00BD703A" w:rsidP="00963F65">
            <w:pPr>
              <w:autoSpaceDE w:val="0"/>
              <w:autoSpaceDN w:val="0"/>
              <w:adjustRightInd w:val="0"/>
              <w:spacing w:before="0" w:after="0" w:line="240" w:lineRule="auto"/>
              <w:contextualSpacing w:val="0"/>
              <w:jc w:val="center"/>
              <w:rPr>
                <w:rFonts w:eastAsia="Calibri"/>
                <w:color w:val="000000"/>
                <w:sz w:val="28"/>
              </w:rPr>
            </w:pPr>
            <w:r w:rsidRPr="00963F65">
              <w:rPr>
                <w:rFonts w:eastAsia="Calibri"/>
                <w:sz w:val="28"/>
                <w:szCs w:val="24"/>
              </w:rPr>
              <w:t>4</w:t>
            </w:r>
          </w:p>
        </w:tc>
      </w:tr>
      <w:tr w:rsidR="00BD703A" w:rsidRPr="00963F65" w:rsidTr="00963F65">
        <w:trPr>
          <w:cantSplit/>
          <w:jc w:val="center"/>
        </w:trPr>
        <w:tc>
          <w:tcPr>
            <w:tcW w:w="817" w:type="dxa"/>
            <w:shd w:val="clear" w:color="auto" w:fill="auto"/>
            <w:tcMar>
              <w:top w:w="100" w:type="nil"/>
              <w:right w:w="100" w:type="nil"/>
            </w:tcMar>
          </w:tcPr>
          <w:p w:rsidR="00BD703A" w:rsidRPr="00963F65" w:rsidRDefault="00BD703A" w:rsidP="00963F65">
            <w:pPr>
              <w:autoSpaceDE w:val="0"/>
              <w:autoSpaceDN w:val="0"/>
              <w:adjustRightInd w:val="0"/>
              <w:spacing w:before="0" w:after="0" w:line="240" w:lineRule="auto"/>
              <w:contextualSpacing w:val="0"/>
              <w:jc w:val="both"/>
              <w:rPr>
                <w:rFonts w:eastAsia="Calibri"/>
                <w:sz w:val="28"/>
                <w:szCs w:val="24"/>
              </w:rPr>
            </w:pPr>
            <w:r w:rsidRPr="00963F65">
              <w:rPr>
                <w:rFonts w:eastAsia="Calibri"/>
                <w:sz w:val="28"/>
                <w:szCs w:val="24"/>
              </w:rPr>
              <w:lastRenderedPageBreak/>
              <w:t>000</w:t>
            </w:r>
          </w:p>
        </w:tc>
        <w:tc>
          <w:tcPr>
            <w:tcW w:w="2982" w:type="dxa"/>
            <w:shd w:val="clear" w:color="auto" w:fill="auto"/>
            <w:tcMar>
              <w:top w:w="100" w:type="nil"/>
              <w:right w:w="100" w:type="nil"/>
            </w:tcMar>
          </w:tcPr>
          <w:p w:rsidR="00BD703A" w:rsidRPr="00963F65" w:rsidRDefault="00BD703A" w:rsidP="00963F65">
            <w:pPr>
              <w:autoSpaceDE w:val="0"/>
              <w:autoSpaceDN w:val="0"/>
              <w:adjustRightInd w:val="0"/>
              <w:spacing w:before="0" w:after="0" w:line="240" w:lineRule="auto"/>
              <w:contextualSpacing w:val="0"/>
              <w:rPr>
                <w:rFonts w:eastAsia="Calibri"/>
                <w:sz w:val="28"/>
                <w:szCs w:val="24"/>
              </w:rPr>
            </w:pPr>
            <w:r w:rsidRPr="00963F65">
              <w:rPr>
                <w:rFonts w:eastAsia="Calibri"/>
                <w:sz w:val="28"/>
                <w:szCs w:val="24"/>
              </w:rPr>
              <w:t>2 02 25174 02 0000 150</w:t>
            </w:r>
          </w:p>
          <w:p w:rsidR="00BD703A" w:rsidRPr="00963F65" w:rsidRDefault="00BD703A" w:rsidP="00963F65">
            <w:pPr>
              <w:spacing w:before="0" w:after="0" w:line="240" w:lineRule="auto"/>
              <w:ind w:firstLine="709"/>
              <w:contextualSpacing w:val="0"/>
              <w:jc w:val="both"/>
              <w:rPr>
                <w:rFonts w:eastAsia="Calibri"/>
                <w:sz w:val="28"/>
                <w:szCs w:val="24"/>
              </w:rPr>
            </w:pPr>
          </w:p>
          <w:p w:rsidR="00BD703A" w:rsidRPr="00963F65" w:rsidRDefault="00BD703A" w:rsidP="00963F65">
            <w:pPr>
              <w:spacing w:before="0" w:after="0" w:line="240" w:lineRule="auto"/>
              <w:ind w:firstLine="709"/>
              <w:contextualSpacing w:val="0"/>
              <w:jc w:val="both"/>
              <w:rPr>
                <w:rFonts w:eastAsia="Calibri"/>
                <w:sz w:val="28"/>
                <w:szCs w:val="24"/>
              </w:rPr>
            </w:pPr>
          </w:p>
          <w:p w:rsidR="00BD703A" w:rsidRPr="00963F65" w:rsidRDefault="00BD703A" w:rsidP="00963F65">
            <w:pPr>
              <w:spacing w:before="0" w:after="0" w:line="240" w:lineRule="auto"/>
              <w:ind w:firstLine="709"/>
              <w:contextualSpacing w:val="0"/>
              <w:jc w:val="both"/>
              <w:rPr>
                <w:rFonts w:eastAsia="Calibri"/>
                <w:sz w:val="28"/>
                <w:szCs w:val="24"/>
              </w:rPr>
            </w:pPr>
          </w:p>
          <w:p w:rsidR="00BD703A" w:rsidRPr="00963F65" w:rsidRDefault="00BD703A" w:rsidP="00963F65">
            <w:pPr>
              <w:spacing w:before="0" w:after="0" w:line="240" w:lineRule="auto"/>
              <w:ind w:firstLine="709"/>
              <w:contextualSpacing w:val="0"/>
              <w:jc w:val="both"/>
              <w:rPr>
                <w:rFonts w:eastAsia="Calibri"/>
                <w:sz w:val="28"/>
                <w:szCs w:val="24"/>
              </w:rPr>
            </w:pPr>
          </w:p>
        </w:tc>
        <w:tc>
          <w:tcPr>
            <w:tcW w:w="5415" w:type="dxa"/>
            <w:shd w:val="clear" w:color="auto" w:fill="auto"/>
            <w:tcMar>
              <w:top w:w="100" w:type="nil"/>
              <w:right w:w="100" w:type="nil"/>
            </w:tcMar>
          </w:tcPr>
          <w:p w:rsidR="00BD703A" w:rsidRPr="00963F65" w:rsidRDefault="00BD703A" w:rsidP="006870D8">
            <w:pPr>
              <w:autoSpaceDE w:val="0"/>
              <w:autoSpaceDN w:val="0"/>
              <w:adjustRightInd w:val="0"/>
              <w:spacing w:before="0" w:after="0" w:line="276" w:lineRule="auto"/>
              <w:contextualSpacing w:val="0"/>
              <w:jc w:val="both"/>
              <w:rPr>
                <w:rFonts w:eastAsia="Calibri"/>
                <w:sz w:val="28"/>
                <w:szCs w:val="24"/>
              </w:rPr>
            </w:pPr>
            <w:r w:rsidRPr="00963F65">
              <w:rPr>
                <w:rFonts w:eastAsia="Calibri"/>
                <w:sz w:val="28"/>
                <w:szCs w:val="24"/>
              </w:rPr>
              <w:t>Субсидии бюджетам субъектов Российской Федерации в целях софинансирова</w:t>
            </w:r>
            <w:r w:rsidR="006870D8" w:rsidRPr="00963F65">
              <w:rPr>
                <w:rFonts w:eastAsia="Calibri"/>
                <w:sz w:val="28"/>
                <w:szCs w:val="24"/>
              </w:rPr>
              <w:t>н</w:t>
            </w:r>
            <w:r w:rsidRPr="00963F65">
              <w:rPr>
                <w:rFonts w:eastAsia="Calibri"/>
                <w:sz w:val="28"/>
                <w:szCs w:val="24"/>
              </w:rPr>
              <w:t xml:space="preserve">ия расходных обязательств субъектов Российской Федерации, возникающих при возмещении части затрат на операционные расходы организациям </w:t>
            </w:r>
            <w:proofErr w:type="spellStart"/>
            <w:r w:rsidRPr="00963F65">
              <w:rPr>
                <w:rFonts w:eastAsia="Calibri"/>
                <w:sz w:val="28"/>
                <w:szCs w:val="24"/>
              </w:rPr>
              <w:t>рыбохозяйственного</w:t>
            </w:r>
            <w:proofErr w:type="spellEnd"/>
            <w:r w:rsidRPr="00963F65">
              <w:rPr>
                <w:rFonts w:eastAsia="Calibri"/>
                <w:sz w:val="28"/>
                <w:szCs w:val="24"/>
              </w:rPr>
              <w:t xml:space="preserve"> комплекса, осуществляющим рыболовство                           и (или) </w:t>
            </w:r>
            <w:proofErr w:type="spellStart"/>
            <w:r w:rsidRPr="00963F65">
              <w:rPr>
                <w:rFonts w:eastAsia="Calibri"/>
                <w:sz w:val="28"/>
                <w:szCs w:val="24"/>
              </w:rPr>
              <w:t>аквакультуру</w:t>
            </w:r>
            <w:proofErr w:type="spellEnd"/>
            <w:r w:rsidRPr="00963F65">
              <w:rPr>
                <w:rFonts w:eastAsia="Calibri"/>
                <w:sz w:val="28"/>
                <w:szCs w:val="24"/>
              </w:rPr>
              <w:t xml:space="preserve"> (рыбоводство) </w:t>
            </w:r>
            <w:r w:rsidR="00A84D8A" w:rsidRPr="00963F65">
              <w:rPr>
                <w:rFonts w:eastAsia="Calibri"/>
                <w:sz w:val="28"/>
                <w:szCs w:val="24"/>
              </w:rPr>
              <w:t xml:space="preserve">                           </w:t>
            </w:r>
            <w:r w:rsidRPr="00963F65">
              <w:rPr>
                <w:rFonts w:eastAsia="Calibri"/>
                <w:sz w:val="28"/>
                <w:szCs w:val="24"/>
              </w:rPr>
              <w:t>в акватории Азовского и (или) Черного морей</w:t>
            </w:r>
          </w:p>
        </w:tc>
        <w:tc>
          <w:tcPr>
            <w:tcW w:w="1134" w:type="dxa"/>
            <w:shd w:val="clear" w:color="auto" w:fill="auto"/>
            <w:tcMar>
              <w:top w:w="100" w:type="nil"/>
              <w:right w:w="100" w:type="nil"/>
            </w:tcMar>
            <w:vAlign w:val="center"/>
          </w:tcPr>
          <w:p w:rsidR="00BD703A" w:rsidRPr="00963F65" w:rsidRDefault="00BD703A" w:rsidP="00963F65">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t>5</w:t>
            </w:r>
          </w:p>
        </w:tc>
      </w:tr>
      <w:tr w:rsidR="00BD703A" w:rsidRPr="00963F65" w:rsidTr="00963F65">
        <w:trPr>
          <w:cantSplit/>
          <w:jc w:val="center"/>
        </w:trPr>
        <w:tc>
          <w:tcPr>
            <w:tcW w:w="817" w:type="dxa"/>
            <w:shd w:val="clear" w:color="auto" w:fill="auto"/>
            <w:tcMar>
              <w:top w:w="100" w:type="nil"/>
              <w:right w:w="100" w:type="nil"/>
            </w:tcMar>
          </w:tcPr>
          <w:p w:rsidR="00BD703A" w:rsidRPr="00963F65" w:rsidRDefault="00BD703A" w:rsidP="00963F65">
            <w:pPr>
              <w:autoSpaceDE w:val="0"/>
              <w:autoSpaceDN w:val="0"/>
              <w:adjustRightInd w:val="0"/>
              <w:spacing w:before="0" w:after="0" w:line="240" w:lineRule="auto"/>
              <w:contextualSpacing w:val="0"/>
              <w:jc w:val="both"/>
              <w:rPr>
                <w:rFonts w:eastAsia="Calibri"/>
                <w:sz w:val="28"/>
                <w:szCs w:val="24"/>
              </w:rPr>
            </w:pPr>
            <w:r w:rsidRPr="00963F65">
              <w:rPr>
                <w:rFonts w:eastAsia="Calibri"/>
                <w:sz w:val="28"/>
                <w:szCs w:val="24"/>
              </w:rPr>
              <w:t>000</w:t>
            </w:r>
          </w:p>
        </w:tc>
        <w:tc>
          <w:tcPr>
            <w:tcW w:w="2982" w:type="dxa"/>
            <w:shd w:val="clear" w:color="auto" w:fill="auto"/>
            <w:tcMar>
              <w:top w:w="100" w:type="nil"/>
              <w:right w:w="100" w:type="nil"/>
            </w:tcMar>
          </w:tcPr>
          <w:p w:rsidR="00BD703A" w:rsidRPr="00963F65" w:rsidRDefault="00BD703A" w:rsidP="00963F65">
            <w:pPr>
              <w:autoSpaceDE w:val="0"/>
              <w:autoSpaceDN w:val="0"/>
              <w:adjustRightInd w:val="0"/>
              <w:spacing w:before="0" w:after="0" w:line="240" w:lineRule="auto"/>
              <w:contextualSpacing w:val="0"/>
              <w:rPr>
                <w:rFonts w:eastAsia="Calibri"/>
                <w:sz w:val="28"/>
                <w:szCs w:val="24"/>
              </w:rPr>
            </w:pPr>
            <w:r w:rsidRPr="00963F65">
              <w:rPr>
                <w:rFonts w:eastAsia="Calibri"/>
                <w:sz w:val="28"/>
                <w:szCs w:val="24"/>
              </w:rPr>
              <w:t>2 02 25174 03 0000 150</w:t>
            </w:r>
          </w:p>
        </w:tc>
        <w:tc>
          <w:tcPr>
            <w:tcW w:w="5415" w:type="dxa"/>
            <w:shd w:val="clear" w:color="auto" w:fill="auto"/>
            <w:tcMar>
              <w:top w:w="100" w:type="nil"/>
              <w:right w:w="100" w:type="nil"/>
            </w:tcMar>
          </w:tcPr>
          <w:p w:rsidR="00BD703A" w:rsidRPr="00963F65" w:rsidRDefault="00BD703A" w:rsidP="006870D8">
            <w:pPr>
              <w:autoSpaceDE w:val="0"/>
              <w:autoSpaceDN w:val="0"/>
              <w:adjustRightInd w:val="0"/>
              <w:spacing w:before="0" w:after="0" w:line="276" w:lineRule="auto"/>
              <w:contextualSpacing w:val="0"/>
              <w:jc w:val="both"/>
              <w:rPr>
                <w:rFonts w:eastAsia="Calibri"/>
                <w:sz w:val="28"/>
                <w:szCs w:val="24"/>
              </w:rPr>
            </w:pPr>
            <w:r w:rsidRPr="00963F65">
              <w:rPr>
                <w:rFonts w:eastAsia="Calibri"/>
                <w:sz w:val="28"/>
                <w:szCs w:val="24"/>
              </w:rPr>
              <w:t xml:space="preserve">Субсидии бюджетам внутригородских муниципальных образований городов федерального значения </w:t>
            </w:r>
            <w:r w:rsidR="00A84D8A" w:rsidRPr="00963F65">
              <w:rPr>
                <w:rFonts w:eastAsia="Calibri"/>
                <w:sz w:val="28"/>
                <w:szCs w:val="24"/>
              </w:rPr>
              <w:t>в целях софинансирова</w:t>
            </w:r>
            <w:r w:rsidR="006870D8" w:rsidRPr="00963F65">
              <w:rPr>
                <w:rFonts w:eastAsia="Calibri"/>
                <w:sz w:val="28"/>
                <w:szCs w:val="24"/>
              </w:rPr>
              <w:t>н</w:t>
            </w:r>
            <w:r w:rsidR="00A84D8A" w:rsidRPr="00963F65">
              <w:rPr>
                <w:rFonts w:eastAsia="Calibri"/>
                <w:sz w:val="28"/>
                <w:szCs w:val="24"/>
              </w:rPr>
              <w:t xml:space="preserve">ия расходных обязательств субъектов Российской Федерации, возникающих при возмещении части затрат на операционные расходы организациям </w:t>
            </w:r>
            <w:proofErr w:type="spellStart"/>
            <w:r w:rsidR="00A84D8A" w:rsidRPr="00963F65">
              <w:rPr>
                <w:rFonts w:eastAsia="Calibri"/>
                <w:sz w:val="28"/>
                <w:szCs w:val="24"/>
              </w:rPr>
              <w:t>рыбохозяйственного</w:t>
            </w:r>
            <w:proofErr w:type="spellEnd"/>
            <w:r w:rsidR="00A84D8A" w:rsidRPr="00963F65">
              <w:rPr>
                <w:rFonts w:eastAsia="Calibri"/>
                <w:sz w:val="28"/>
                <w:szCs w:val="24"/>
              </w:rPr>
              <w:t xml:space="preserve"> комплекса, осуществляющим рыболовство                           и (или) </w:t>
            </w:r>
            <w:proofErr w:type="spellStart"/>
            <w:r w:rsidR="00A84D8A" w:rsidRPr="00963F65">
              <w:rPr>
                <w:rFonts w:eastAsia="Calibri"/>
                <w:sz w:val="28"/>
                <w:szCs w:val="24"/>
              </w:rPr>
              <w:t>аквакультуру</w:t>
            </w:r>
            <w:proofErr w:type="spellEnd"/>
            <w:r w:rsidR="00A84D8A" w:rsidRPr="00963F65">
              <w:rPr>
                <w:rFonts w:eastAsia="Calibri"/>
                <w:sz w:val="28"/>
                <w:szCs w:val="24"/>
              </w:rPr>
              <w:t xml:space="preserve"> (рыбоводство)                            в акватории Азовского и (или) Черного морей</w:t>
            </w:r>
          </w:p>
        </w:tc>
        <w:tc>
          <w:tcPr>
            <w:tcW w:w="1134" w:type="dxa"/>
            <w:shd w:val="clear" w:color="auto" w:fill="auto"/>
            <w:tcMar>
              <w:top w:w="100" w:type="nil"/>
              <w:right w:w="100" w:type="nil"/>
            </w:tcMar>
            <w:vAlign w:val="center"/>
          </w:tcPr>
          <w:p w:rsidR="00BD703A" w:rsidRPr="00963F65" w:rsidRDefault="00BD703A" w:rsidP="00963F65">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t>5</w:t>
            </w:r>
          </w:p>
        </w:tc>
      </w:tr>
      <w:tr w:rsidR="00BD703A" w:rsidRPr="00963F65" w:rsidTr="00963F65">
        <w:trPr>
          <w:cantSplit/>
          <w:jc w:val="center"/>
        </w:trPr>
        <w:tc>
          <w:tcPr>
            <w:tcW w:w="817" w:type="dxa"/>
            <w:shd w:val="clear" w:color="auto" w:fill="auto"/>
            <w:tcMar>
              <w:top w:w="100" w:type="nil"/>
              <w:right w:w="100" w:type="nil"/>
            </w:tcMar>
          </w:tcPr>
          <w:p w:rsidR="00BD703A" w:rsidRPr="00963F65" w:rsidRDefault="00BD703A" w:rsidP="00963F65">
            <w:pPr>
              <w:autoSpaceDE w:val="0"/>
              <w:autoSpaceDN w:val="0"/>
              <w:adjustRightInd w:val="0"/>
              <w:spacing w:before="0" w:after="0" w:line="240" w:lineRule="auto"/>
              <w:contextualSpacing w:val="0"/>
              <w:jc w:val="both"/>
              <w:rPr>
                <w:rFonts w:eastAsia="Calibri"/>
                <w:sz w:val="28"/>
                <w:szCs w:val="24"/>
              </w:rPr>
            </w:pPr>
            <w:r w:rsidRPr="00963F65">
              <w:rPr>
                <w:rFonts w:eastAsia="Calibri"/>
                <w:sz w:val="28"/>
                <w:szCs w:val="24"/>
              </w:rPr>
              <w:t>000</w:t>
            </w:r>
          </w:p>
        </w:tc>
        <w:tc>
          <w:tcPr>
            <w:tcW w:w="2982" w:type="dxa"/>
            <w:shd w:val="clear" w:color="auto" w:fill="auto"/>
            <w:tcMar>
              <w:top w:w="100" w:type="nil"/>
              <w:right w:w="100" w:type="nil"/>
            </w:tcMar>
          </w:tcPr>
          <w:p w:rsidR="00BD703A" w:rsidRPr="00963F65" w:rsidRDefault="00BD703A" w:rsidP="00963F65">
            <w:pPr>
              <w:autoSpaceDE w:val="0"/>
              <w:autoSpaceDN w:val="0"/>
              <w:adjustRightInd w:val="0"/>
              <w:spacing w:before="0" w:after="0" w:line="240" w:lineRule="auto"/>
              <w:contextualSpacing w:val="0"/>
              <w:rPr>
                <w:rFonts w:eastAsia="Calibri"/>
                <w:sz w:val="28"/>
                <w:szCs w:val="24"/>
              </w:rPr>
            </w:pPr>
            <w:r w:rsidRPr="00963F65">
              <w:rPr>
                <w:rFonts w:eastAsia="Calibri"/>
                <w:sz w:val="28"/>
                <w:szCs w:val="24"/>
              </w:rPr>
              <w:t>2 02 25174 04 0000 150</w:t>
            </w:r>
          </w:p>
        </w:tc>
        <w:tc>
          <w:tcPr>
            <w:tcW w:w="5415" w:type="dxa"/>
            <w:shd w:val="clear" w:color="auto" w:fill="auto"/>
            <w:tcMar>
              <w:top w:w="100" w:type="nil"/>
              <w:right w:w="100" w:type="nil"/>
            </w:tcMar>
          </w:tcPr>
          <w:p w:rsidR="00BD703A" w:rsidRPr="00963F65" w:rsidRDefault="00BD703A" w:rsidP="006870D8">
            <w:pPr>
              <w:autoSpaceDE w:val="0"/>
              <w:autoSpaceDN w:val="0"/>
              <w:adjustRightInd w:val="0"/>
              <w:spacing w:before="0" w:after="0" w:line="276" w:lineRule="auto"/>
              <w:contextualSpacing w:val="0"/>
              <w:jc w:val="both"/>
              <w:rPr>
                <w:rFonts w:eastAsia="Calibri"/>
                <w:sz w:val="28"/>
                <w:szCs w:val="24"/>
              </w:rPr>
            </w:pPr>
            <w:r w:rsidRPr="00963F65">
              <w:rPr>
                <w:rFonts w:eastAsia="Calibri"/>
                <w:sz w:val="28"/>
                <w:szCs w:val="24"/>
              </w:rPr>
              <w:t xml:space="preserve">Субсидии бюджетам городских округов </w:t>
            </w:r>
            <w:r w:rsidR="00A84D8A" w:rsidRPr="00963F65">
              <w:rPr>
                <w:rFonts w:eastAsia="Calibri"/>
                <w:sz w:val="28"/>
                <w:szCs w:val="24"/>
              </w:rPr>
              <w:t xml:space="preserve">            в целях софинансирова</w:t>
            </w:r>
            <w:r w:rsidR="006870D8" w:rsidRPr="00963F65">
              <w:rPr>
                <w:rFonts w:eastAsia="Calibri"/>
                <w:sz w:val="28"/>
                <w:szCs w:val="24"/>
              </w:rPr>
              <w:t>н</w:t>
            </w:r>
            <w:r w:rsidR="00A84D8A" w:rsidRPr="00963F65">
              <w:rPr>
                <w:rFonts w:eastAsia="Calibri"/>
                <w:sz w:val="28"/>
                <w:szCs w:val="24"/>
              </w:rPr>
              <w:t xml:space="preserve">ия расходных обязательств субъектов Российской Федерации, возникающих при возмещении части затрат на операционные расходы организациям </w:t>
            </w:r>
            <w:proofErr w:type="spellStart"/>
            <w:r w:rsidR="00A84D8A" w:rsidRPr="00963F65">
              <w:rPr>
                <w:rFonts w:eastAsia="Calibri"/>
                <w:sz w:val="28"/>
                <w:szCs w:val="24"/>
              </w:rPr>
              <w:t>рыбохозяйственного</w:t>
            </w:r>
            <w:proofErr w:type="spellEnd"/>
            <w:r w:rsidR="00A84D8A" w:rsidRPr="00963F65">
              <w:rPr>
                <w:rFonts w:eastAsia="Calibri"/>
                <w:sz w:val="28"/>
                <w:szCs w:val="24"/>
              </w:rPr>
              <w:t xml:space="preserve"> комплекса, осуществляющим рыболовство                           и (или) </w:t>
            </w:r>
            <w:proofErr w:type="spellStart"/>
            <w:r w:rsidR="00A84D8A" w:rsidRPr="00963F65">
              <w:rPr>
                <w:rFonts w:eastAsia="Calibri"/>
                <w:sz w:val="28"/>
                <w:szCs w:val="24"/>
              </w:rPr>
              <w:t>аквакультуру</w:t>
            </w:r>
            <w:proofErr w:type="spellEnd"/>
            <w:r w:rsidR="00A84D8A" w:rsidRPr="00963F65">
              <w:rPr>
                <w:rFonts w:eastAsia="Calibri"/>
                <w:sz w:val="28"/>
                <w:szCs w:val="24"/>
              </w:rPr>
              <w:t xml:space="preserve"> (рыбоводство)                            в акватории Азовского и (или) Черного морей</w:t>
            </w:r>
          </w:p>
        </w:tc>
        <w:tc>
          <w:tcPr>
            <w:tcW w:w="1134" w:type="dxa"/>
            <w:shd w:val="clear" w:color="auto" w:fill="auto"/>
            <w:tcMar>
              <w:top w:w="100" w:type="nil"/>
              <w:right w:w="100" w:type="nil"/>
            </w:tcMar>
            <w:vAlign w:val="center"/>
          </w:tcPr>
          <w:p w:rsidR="00BD703A" w:rsidRPr="00963F65" w:rsidRDefault="00BD703A" w:rsidP="00963F65">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t>5</w:t>
            </w:r>
          </w:p>
        </w:tc>
      </w:tr>
      <w:tr w:rsidR="00BD703A" w:rsidRPr="00963F65" w:rsidTr="00963F65">
        <w:trPr>
          <w:cantSplit/>
          <w:jc w:val="center"/>
        </w:trPr>
        <w:tc>
          <w:tcPr>
            <w:tcW w:w="817" w:type="dxa"/>
            <w:shd w:val="clear" w:color="auto" w:fill="auto"/>
            <w:tcMar>
              <w:top w:w="100" w:type="nil"/>
              <w:right w:w="100" w:type="nil"/>
            </w:tcMar>
          </w:tcPr>
          <w:p w:rsidR="00BD703A" w:rsidRPr="00963F65" w:rsidRDefault="00BD703A" w:rsidP="00963F65">
            <w:pPr>
              <w:autoSpaceDE w:val="0"/>
              <w:autoSpaceDN w:val="0"/>
              <w:adjustRightInd w:val="0"/>
              <w:spacing w:before="0" w:after="0" w:line="240" w:lineRule="auto"/>
              <w:contextualSpacing w:val="0"/>
              <w:jc w:val="both"/>
              <w:rPr>
                <w:rFonts w:eastAsia="Calibri"/>
                <w:sz w:val="28"/>
                <w:szCs w:val="24"/>
              </w:rPr>
            </w:pPr>
            <w:r w:rsidRPr="00963F65">
              <w:rPr>
                <w:rFonts w:eastAsia="Calibri"/>
                <w:sz w:val="28"/>
                <w:szCs w:val="24"/>
              </w:rPr>
              <w:lastRenderedPageBreak/>
              <w:t>000</w:t>
            </w:r>
          </w:p>
        </w:tc>
        <w:tc>
          <w:tcPr>
            <w:tcW w:w="2982" w:type="dxa"/>
            <w:shd w:val="clear" w:color="auto" w:fill="auto"/>
            <w:tcMar>
              <w:top w:w="100" w:type="nil"/>
              <w:right w:w="100" w:type="nil"/>
            </w:tcMar>
          </w:tcPr>
          <w:p w:rsidR="00BD703A" w:rsidRPr="00963F65" w:rsidRDefault="00BD703A" w:rsidP="00963F65">
            <w:pPr>
              <w:autoSpaceDE w:val="0"/>
              <w:autoSpaceDN w:val="0"/>
              <w:adjustRightInd w:val="0"/>
              <w:spacing w:before="0" w:after="0" w:line="240" w:lineRule="auto"/>
              <w:contextualSpacing w:val="0"/>
              <w:rPr>
                <w:rFonts w:eastAsia="Calibri"/>
                <w:sz w:val="28"/>
                <w:szCs w:val="24"/>
              </w:rPr>
            </w:pPr>
            <w:r w:rsidRPr="00963F65">
              <w:rPr>
                <w:rFonts w:eastAsia="Calibri"/>
                <w:sz w:val="28"/>
                <w:szCs w:val="24"/>
              </w:rPr>
              <w:t>2 02 25174 05 0000 150</w:t>
            </w:r>
          </w:p>
        </w:tc>
        <w:tc>
          <w:tcPr>
            <w:tcW w:w="5415" w:type="dxa"/>
            <w:shd w:val="clear" w:color="auto" w:fill="auto"/>
            <w:tcMar>
              <w:top w:w="100" w:type="nil"/>
              <w:right w:w="100" w:type="nil"/>
            </w:tcMar>
          </w:tcPr>
          <w:p w:rsidR="00BD703A" w:rsidRPr="00963F65" w:rsidRDefault="00BD703A" w:rsidP="006870D8">
            <w:pPr>
              <w:autoSpaceDE w:val="0"/>
              <w:autoSpaceDN w:val="0"/>
              <w:adjustRightInd w:val="0"/>
              <w:spacing w:before="0" w:after="0" w:line="276" w:lineRule="auto"/>
              <w:contextualSpacing w:val="0"/>
              <w:jc w:val="both"/>
              <w:rPr>
                <w:rFonts w:eastAsia="Calibri"/>
                <w:sz w:val="28"/>
                <w:szCs w:val="24"/>
              </w:rPr>
            </w:pPr>
            <w:r w:rsidRPr="00963F65">
              <w:rPr>
                <w:rFonts w:eastAsia="Calibri"/>
                <w:sz w:val="28"/>
                <w:szCs w:val="24"/>
              </w:rPr>
              <w:t xml:space="preserve">Субсидии бюджетам муниципальных районов </w:t>
            </w:r>
            <w:r w:rsidR="00A84D8A" w:rsidRPr="00963F65">
              <w:rPr>
                <w:rFonts w:eastAsia="Calibri"/>
                <w:sz w:val="28"/>
                <w:szCs w:val="24"/>
              </w:rPr>
              <w:t>в целях софинансирова</w:t>
            </w:r>
            <w:r w:rsidR="006870D8" w:rsidRPr="00963F65">
              <w:rPr>
                <w:rFonts w:eastAsia="Calibri"/>
                <w:sz w:val="28"/>
                <w:szCs w:val="24"/>
              </w:rPr>
              <w:t>н</w:t>
            </w:r>
            <w:r w:rsidR="00A84D8A" w:rsidRPr="00963F65">
              <w:rPr>
                <w:rFonts w:eastAsia="Calibri"/>
                <w:sz w:val="28"/>
                <w:szCs w:val="24"/>
              </w:rPr>
              <w:t xml:space="preserve">ия расходных обязательств субъектов Российской Федерации, возникающих </w:t>
            </w:r>
            <w:r w:rsidR="002C025E">
              <w:rPr>
                <w:rFonts w:eastAsia="Calibri"/>
                <w:sz w:val="28"/>
                <w:szCs w:val="24"/>
              </w:rPr>
              <w:t xml:space="preserve">             </w:t>
            </w:r>
            <w:r w:rsidR="00A84D8A" w:rsidRPr="00963F65">
              <w:rPr>
                <w:rFonts w:eastAsia="Calibri"/>
                <w:sz w:val="28"/>
                <w:szCs w:val="24"/>
              </w:rPr>
              <w:t xml:space="preserve">при возмещении части затрат </w:t>
            </w:r>
            <w:r w:rsidR="002C025E">
              <w:rPr>
                <w:rFonts w:eastAsia="Calibri"/>
                <w:sz w:val="28"/>
                <w:szCs w:val="24"/>
              </w:rPr>
              <w:t xml:space="preserve">                                      </w:t>
            </w:r>
            <w:r w:rsidR="00A84D8A" w:rsidRPr="00963F65">
              <w:rPr>
                <w:rFonts w:eastAsia="Calibri"/>
                <w:sz w:val="28"/>
                <w:szCs w:val="24"/>
              </w:rPr>
              <w:t xml:space="preserve">на операционные расходы организациям </w:t>
            </w:r>
            <w:proofErr w:type="spellStart"/>
            <w:r w:rsidR="00A84D8A" w:rsidRPr="00963F65">
              <w:rPr>
                <w:rFonts w:eastAsia="Calibri"/>
                <w:sz w:val="28"/>
                <w:szCs w:val="24"/>
              </w:rPr>
              <w:t>рыбохозяйственного</w:t>
            </w:r>
            <w:proofErr w:type="spellEnd"/>
            <w:r w:rsidR="00A84D8A" w:rsidRPr="00963F65">
              <w:rPr>
                <w:rFonts w:eastAsia="Calibri"/>
                <w:sz w:val="28"/>
                <w:szCs w:val="24"/>
              </w:rPr>
              <w:t xml:space="preserve"> комплекса, осуществляющим рыболовство                           и (или) </w:t>
            </w:r>
            <w:proofErr w:type="spellStart"/>
            <w:r w:rsidR="00A84D8A" w:rsidRPr="00963F65">
              <w:rPr>
                <w:rFonts w:eastAsia="Calibri"/>
                <w:sz w:val="28"/>
                <w:szCs w:val="24"/>
              </w:rPr>
              <w:t>аквакультуру</w:t>
            </w:r>
            <w:proofErr w:type="spellEnd"/>
            <w:r w:rsidR="00A84D8A" w:rsidRPr="00963F65">
              <w:rPr>
                <w:rFonts w:eastAsia="Calibri"/>
                <w:sz w:val="28"/>
                <w:szCs w:val="24"/>
              </w:rPr>
              <w:t xml:space="preserve"> (рыбоводство)                            в акватории Азовского и (или) Черного морей</w:t>
            </w:r>
          </w:p>
        </w:tc>
        <w:tc>
          <w:tcPr>
            <w:tcW w:w="1134" w:type="dxa"/>
            <w:shd w:val="clear" w:color="auto" w:fill="auto"/>
            <w:tcMar>
              <w:top w:w="100" w:type="nil"/>
              <w:right w:w="100" w:type="nil"/>
            </w:tcMar>
            <w:vAlign w:val="center"/>
          </w:tcPr>
          <w:p w:rsidR="00BD703A" w:rsidRPr="00963F65" w:rsidRDefault="00BD703A" w:rsidP="00963F65">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t>5</w:t>
            </w:r>
          </w:p>
        </w:tc>
      </w:tr>
      <w:tr w:rsidR="00BD703A" w:rsidRPr="00963F65" w:rsidTr="00963F65">
        <w:trPr>
          <w:cantSplit/>
          <w:jc w:val="center"/>
        </w:trPr>
        <w:tc>
          <w:tcPr>
            <w:tcW w:w="817" w:type="dxa"/>
            <w:shd w:val="clear" w:color="auto" w:fill="auto"/>
            <w:tcMar>
              <w:top w:w="100" w:type="nil"/>
              <w:right w:w="100" w:type="nil"/>
            </w:tcMar>
          </w:tcPr>
          <w:p w:rsidR="00BD703A" w:rsidRPr="00963F65" w:rsidRDefault="00BD703A" w:rsidP="00963F65">
            <w:pPr>
              <w:autoSpaceDE w:val="0"/>
              <w:autoSpaceDN w:val="0"/>
              <w:adjustRightInd w:val="0"/>
              <w:spacing w:before="0" w:after="0" w:line="240" w:lineRule="auto"/>
              <w:contextualSpacing w:val="0"/>
              <w:jc w:val="both"/>
              <w:rPr>
                <w:rFonts w:eastAsia="Calibri"/>
                <w:sz w:val="28"/>
                <w:szCs w:val="24"/>
              </w:rPr>
            </w:pPr>
            <w:r w:rsidRPr="00963F65">
              <w:rPr>
                <w:rFonts w:eastAsia="Calibri"/>
                <w:sz w:val="28"/>
                <w:szCs w:val="24"/>
              </w:rPr>
              <w:t>000</w:t>
            </w:r>
          </w:p>
        </w:tc>
        <w:tc>
          <w:tcPr>
            <w:tcW w:w="2982" w:type="dxa"/>
            <w:shd w:val="clear" w:color="auto" w:fill="auto"/>
            <w:tcMar>
              <w:top w:w="100" w:type="nil"/>
              <w:right w:w="100" w:type="nil"/>
            </w:tcMar>
          </w:tcPr>
          <w:p w:rsidR="00BD703A" w:rsidRPr="00963F65" w:rsidRDefault="00BD703A" w:rsidP="00963F65">
            <w:pPr>
              <w:autoSpaceDE w:val="0"/>
              <w:autoSpaceDN w:val="0"/>
              <w:adjustRightInd w:val="0"/>
              <w:spacing w:before="0" w:after="0" w:line="240" w:lineRule="auto"/>
              <w:contextualSpacing w:val="0"/>
              <w:rPr>
                <w:rFonts w:eastAsia="Calibri"/>
                <w:sz w:val="28"/>
                <w:szCs w:val="24"/>
              </w:rPr>
            </w:pPr>
            <w:r w:rsidRPr="00963F65">
              <w:rPr>
                <w:rFonts w:eastAsia="Calibri"/>
                <w:sz w:val="28"/>
                <w:szCs w:val="24"/>
              </w:rPr>
              <w:t>2 02 25174 10 0000 150</w:t>
            </w:r>
          </w:p>
        </w:tc>
        <w:tc>
          <w:tcPr>
            <w:tcW w:w="5415" w:type="dxa"/>
            <w:shd w:val="clear" w:color="auto" w:fill="auto"/>
            <w:tcMar>
              <w:top w:w="100" w:type="nil"/>
              <w:right w:w="100" w:type="nil"/>
            </w:tcMar>
          </w:tcPr>
          <w:p w:rsidR="00BD703A" w:rsidRPr="00963F65" w:rsidRDefault="00BD703A" w:rsidP="006870D8">
            <w:pPr>
              <w:autoSpaceDE w:val="0"/>
              <w:autoSpaceDN w:val="0"/>
              <w:adjustRightInd w:val="0"/>
              <w:spacing w:before="0" w:after="0" w:line="276" w:lineRule="auto"/>
              <w:contextualSpacing w:val="0"/>
              <w:jc w:val="both"/>
              <w:rPr>
                <w:rFonts w:eastAsia="Calibri"/>
                <w:sz w:val="28"/>
                <w:szCs w:val="24"/>
              </w:rPr>
            </w:pPr>
            <w:r w:rsidRPr="00963F65">
              <w:rPr>
                <w:rFonts w:eastAsia="Calibri"/>
                <w:sz w:val="28"/>
                <w:szCs w:val="24"/>
              </w:rPr>
              <w:t xml:space="preserve">Субсидии бюджетам сельских поселений </w:t>
            </w:r>
            <w:r w:rsidR="00A84D8A" w:rsidRPr="00963F65">
              <w:rPr>
                <w:rFonts w:eastAsia="Calibri"/>
                <w:sz w:val="28"/>
                <w:szCs w:val="24"/>
              </w:rPr>
              <w:t xml:space="preserve">        в целях софинансирова</w:t>
            </w:r>
            <w:r w:rsidR="006870D8" w:rsidRPr="00963F65">
              <w:rPr>
                <w:rFonts w:eastAsia="Calibri"/>
                <w:sz w:val="28"/>
                <w:szCs w:val="24"/>
              </w:rPr>
              <w:t>н</w:t>
            </w:r>
            <w:r w:rsidR="00A84D8A" w:rsidRPr="00963F65">
              <w:rPr>
                <w:rFonts w:eastAsia="Calibri"/>
                <w:sz w:val="28"/>
                <w:szCs w:val="24"/>
              </w:rPr>
              <w:t xml:space="preserve">ия расходных обязательств субъектов Российской Федерации, возникающих при возмещении части затрат на операционные расходы организациям </w:t>
            </w:r>
            <w:proofErr w:type="spellStart"/>
            <w:r w:rsidR="00A84D8A" w:rsidRPr="00963F65">
              <w:rPr>
                <w:rFonts w:eastAsia="Calibri"/>
                <w:sz w:val="28"/>
                <w:szCs w:val="24"/>
              </w:rPr>
              <w:t>рыбохозяйственного</w:t>
            </w:r>
            <w:proofErr w:type="spellEnd"/>
            <w:r w:rsidR="00A84D8A" w:rsidRPr="00963F65">
              <w:rPr>
                <w:rFonts w:eastAsia="Calibri"/>
                <w:sz w:val="28"/>
                <w:szCs w:val="24"/>
              </w:rPr>
              <w:t xml:space="preserve"> комплекса, осуществляющим рыболовство                           и (или) </w:t>
            </w:r>
            <w:proofErr w:type="spellStart"/>
            <w:r w:rsidR="00A84D8A" w:rsidRPr="00963F65">
              <w:rPr>
                <w:rFonts w:eastAsia="Calibri"/>
                <w:sz w:val="28"/>
                <w:szCs w:val="24"/>
              </w:rPr>
              <w:t>аквакультуру</w:t>
            </w:r>
            <w:proofErr w:type="spellEnd"/>
            <w:r w:rsidR="00A84D8A" w:rsidRPr="00963F65">
              <w:rPr>
                <w:rFonts w:eastAsia="Calibri"/>
                <w:sz w:val="28"/>
                <w:szCs w:val="24"/>
              </w:rPr>
              <w:t xml:space="preserve"> (рыбоводство)                            в акватории Азовского и (или) Черного морей</w:t>
            </w:r>
          </w:p>
        </w:tc>
        <w:tc>
          <w:tcPr>
            <w:tcW w:w="1134" w:type="dxa"/>
            <w:shd w:val="clear" w:color="auto" w:fill="auto"/>
            <w:tcMar>
              <w:top w:w="100" w:type="nil"/>
              <w:right w:w="100" w:type="nil"/>
            </w:tcMar>
            <w:vAlign w:val="center"/>
          </w:tcPr>
          <w:p w:rsidR="00BD703A" w:rsidRPr="00963F65" w:rsidRDefault="00BD703A" w:rsidP="00963F65">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t>5</w:t>
            </w:r>
          </w:p>
        </w:tc>
      </w:tr>
      <w:tr w:rsidR="00BD703A" w:rsidRPr="00963F65" w:rsidTr="00963F65">
        <w:trPr>
          <w:cantSplit/>
          <w:jc w:val="center"/>
        </w:trPr>
        <w:tc>
          <w:tcPr>
            <w:tcW w:w="817" w:type="dxa"/>
            <w:shd w:val="clear" w:color="auto" w:fill="auto"/>
            <w:tcMar>
              <w:top w:w="100" w:type="nil"/>
              <w:right w:w="100" w:type="nil"/>
            </w:tcMar>
          </w:tcPr>
          <w:p w:rsidR="00BD703A" w:rsidRPr="00963F65" w:rsidRDefault="00BD703A" w:rsidP="00963F65">
            <w:pPr>
              <w:autoSpaceDE w:val="0"/>
              <w:autoSpaceDN w:val="0"/>
              <w:adjustRightInd w:val="0"/>
              <w:spacing w:before="0" w:after="0" w:line="240" w:lineRule="auto"/>
              <w:contextualSpacing w:val="0"/>
              <w:jc w:val="both"/>
              <w:rPr>
                <w:rFonts w:eastAsia="Calibri"/>
                <w:sz w:val="28"/>
                <w:szCs w:val="24"/>
              </w:rPr>
            </w:pPr>
            <w:r w:rsidRPr="00963F65">
              <w:rPr>
                <w:rFonts w:eastAsia="Calibri"/>
                <w:sz w:val="28"/>
                <w:szCs w:val="24"/>
              </w:rPr>
              <w:t>000</w:t>
            </w:r>
          </w:p>
        </w:tc>
        <w:tc>
          <w:tcPr>
            <w:tcW w:w="2982" w:type="dxa"/>
            <w:shd w:val="clear" w:color="auto" w:fill="auto"/>
            <w:tcMar>
              <w:top w:w="100" w:type="nil"/>
              <w:right w:w="100" w:type="nil"/>
            </w:tcMar>
          </w:tcPr>
          <w:p w:rsidR="00BD703A" w:rsidRPr="00963F65" w:rsidRDefault="00BD703A" w:rsidP="00963F65">
            <w:pPr>
              <w:autoSpaceDE w:val="0"/>
              <w:autoSpaceDN w:val="0"/>
              <w:adjustRightInd w:val="0"/>
              <w:spacing w:before="0" w:after="0" w:line="240" w:lineRule="auto"/>
              <w:contextualSpacing w:val="0"/>
              <w:rPr>
                <w:rFonts w:eastAsia="Calibri"/>
                <w:sz w:val="28"/>
                <w:szCs w:val="24"/>
              </w:rPr>
            </w:pPr>
            <w:r w:rsidRPr="00963F65">
              <w:rPr>
                <w:rFonts w:eastAsia="Calibri"/>
                <w:sz w:val="28"/>
                <w:szCs w:val="24"/>
              </w:rPr>
              <w:t>2 02 25174 11 0000 150</w:t>
            </w:r>
          </w:p>
        </w:tc>
        <w:tc>
          <w:tcPr>
            <w:tcW w:w="5415" w:type="dxa"/>
            <w:shd w:val="clear" w:color="auto" w:fill="auto"/>
            <w:tcMar>
              <w:top w:w="100" w:type="nil"/>
              <w:right w:w="100" w:type="nil"/>
            </w:tcMar>
          </w:tcPr>
          <w:p w:rsidR="00BD703A" w:rsidRPr="00963F65" w:rsidRDefault="00BD703A" w:rsidP="00234BBE">
            <w:pPr>
              <w:autoSpaceDE w:val="0"/>
              <w:autoSpaceDN w:val="0"/>
              <w:adjustRightInd w:val="0"/>
              <w:spacing w:before="0" w:after="0" w:line="276" w:lineRule="auto"/>
              <w:contextualSpacing w:val="0"/>
              <w:jc w:val="both"/>
              <w:rPr>
                <w:rFonts w:eastAsia="Calibri"/>
                <w:sz w:val="28"/>
                <w:szCs w:val="24"/>
              </w:rPr>
            </w:pPr>
            <w:r w:rsidRPr="00963F65">
              <w:rPr>
                <w:rFonts w:eastAsia="Calibri"/>
                <w:sz w:val="28"/>
                <w:szCs w:val="24"/>
              </w:rPr>
              <w:t xml:space="preserve">Субсидии бюджетам городских округов </w:t>
            </w:r>
            <w:r w:rsidR="00A84D8A" w:rsidRPr="00963F65">
              <w:rPr>
                <w:rFonts w:eastAsia="Calibri"/>
                <w:sz w:val="28"/>
                <w:szCs w:val="24"/>
              </w:rPr>
              <w:t xml:space="preserve">               </w:t>
            </w:r>
            <w:r w:rsidRPr="00963F65">
              <w:rPr>
                <w:rFonts w:eastAsia="Calibri"/>
                <w:sz w:val="28"/>
                <w:szCs w:val="24"/>
              </w:rPr>
              <w:t xml:space="preserve">с внутригородским делением в целях софинансирования расходных обязательств субъектов Российской Федерации, возникающих при возмещении части прямых понесенных затрат </w:t>
            </w:r>
            <w:r w:rsidR="00A84D8A" w:rsidRPr="00963F65">
              <w:rPr>
                <w:rFonts w:eastAsia="Calibri"/>
                <w:sz w:val="28"/>
                <w:szCs w:val="24"/>
              </w:rPr>
              <w:t xml:space="preserve">                                           </w:t>
            </w:r>
            <w:r w:rsidRPr="00963F65">
              <w:rPr>
                <w:rFonts w:eastAsia="Calibri"/>
                <w:sz w:val="28"/>
                <w:szCs w:val="24"/>
              </w:rPr>
              <w:t xml:space="preserve">на операционные расходы организациям </w:t>
            </w:r>
            <w:proofErr w:type="spellStart"/>
            <w:r w:rsidRPr="00963F65">
              <w:rPr>
                <w:rFonts w:eastAsia="Calibri"/>
                <w:sz w:val="28"/>
                <w:szCs w:val="24"/>
              </w:rPr>
              <w:t>рыбохозяйственного</w:t>
            </w:r>
            <w:proofErr w:type="spellEnd"/>
            <w:r w:rsidRPr="00963F65">
              <w:rPr>
                <w:rFonts w:eastAsia="Calibri"/>
                <w:sz w:val="28"/>
                <w:szCs w:val="24"/>
              </w:rPr>
              <w:t xml:space="preserve"> комплекса, осуществляющим рыболовство и (или) рыбоводство, а также производство данной продукции в акватории Азовского и (или) Черного морей</w:t>
            </w:r>
          </w:p>
        </w:tc>
        <w:tc>
          <w:tcPr>
            <w:tcW w:w="1134" w:type="dxa"/>
            <w:shd w:val="clear" w:color="auto" w:fill="auto"/>
            <w:tcMar>
              <w:top w:w="100" w:type="nil"/>
              <w:right w:w="100" w:type="nil"/>
            </w:tcMar>
            <w:vAlign w:val="center"/>
          </w:tcPr>
          <w:p w:rsidR="00BD703A" w:rsidRPr="00963F65" w:rsidRDefault="00BD703A" w:rsidP="00963F65">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t>5</w:t>
            </w:r>
          </w:p>
        </w:tc>
      </w:tr>
      <w:tr w:rsidR="00BD703A" w:rsidRPr="00963F65" w:rsidTr="00963F65">
        <w:trPr>
          <w:cantSplit/>
          <w:jc w:val="center"/>
        </w:trPr>
        <w:tc>
          <w:tcPr>
            <w:tcW w:w="817" w:type="dxa"/>
            <w:shd w:val="clear" w:color="auto" w:fill="auto"/>
            <w:tcMar>
              <w:top w:w="100" w:type="nil"/>
              <w:right w:w="100" w:type="nil"/>
            </w:tcMar>
          </w:tcPr>
          <w:p w:rsidR="00BD703A" w:rsidRPr="00963F65" w:rsidRDefault="00BD703A" w:rsidP="00963F65">
            <w:pPr>
              <w:autoSpaceDE w:val="0"/>
              <w:autoSpaceDN w:val="0"/>
              <w:adjustRightInd w:val="0"/>
              <w:spacing w:before="0" w:after="0" w:line="240" w:lineRule="auto"/>
              <w:contextualSpacing w:val="0"/>
              <w:jc w:val="both"/>
              <w:rPr>
                <w:rFonts w:eastAsia="Calibri"/>
                <w:sz w:val="28"/>
                <w:szCs w:val="24"/>
              </w:rPr>
            </w:pPr>
            <w:r w:rsidRPr="00963F65">
              <w:rPr>
                <w:rFonts w:eastAsia="Calibri"/>
                <w:sz w:val="28"/>
                <w:szCs w:val="24"/>
              </w:rPr>
              <w:lastRenderedPageBreak/>
              <w:t>000</w:t>
            </w:r>
          </w:p>
        </w:tc>
        <w:tc>
          <w:tcPr>
            <w:tcW w:w="2982" w:type="dxa"/>
            <w:shd w:val="clear" w:color="auto" w:fill="auto"/>
            <w:tcMar>
              <w:top w:w="100" w:type="nil"/>
              <w:right w:w="100" w:type="nil"/>
            </w:tcMar>
          </w:tcPr>
          <w:p w:rsidR="00BD703A" w:rsidRPr="00963F65" w:rsidRDefault="00BD703A" w:rsidP="00963F65">
            <w:pPr>
              <w:autoSpaceDE w:val="0"/>
              <w:autoSpaceDN w:val="0"/>
              <w:adjustRightInd w:val="0"/>
              <w:spacing w:before="0" w:after="0" w:line="240" w:lineRule="auto"/>
              <w:contextualSpacing w:val="0"/>
              <w:rPr>
                <w:rFonts w:eastAsia="Calibri"/>
                <w:sz w:val="28"/>
                <w:szCs w:val="24"/>
              </w:rPr>
            </w:pPr>
            <w:r w:rsidRPr="00963F65">
              <w:rPr>
                <w:rFonts w:eastAsia="Calibri"/>
                <w:sz w:val="28"/>
                <w:szCs w:val="24"/>
              </w:rPr>
              <w:t>2 02 25174 12 0000 150</w:t>
            </w:r>
          </w:p>
        </w:tc>
        <w:tc>
          <w:tcPr>
            <w:tcW w:w="5415" w:type="dxa"/>
            <w:shd w:val="clear" w:color="auto" w:fill="auto"/>
            <w:tcMar>
              <w:top w:w="100" w:type="nil"/>
              <w:right w:w="100" w:type="nil"/>
            </w:tcMar>
          </w:tcPr>
          <w:p w:rsidR="00BD703A" w:rsidRPr="00963F65" w:rsidRDefault="00BD703A" w:rsidP="006870D8">
            <w:pPr>
              <w:autoSpaceDE w:val="0"/>
              <w:autoSpaceDN w:val="0"/>
              <w:adjustRightInd w:val="0"/>
              <w:spacing w:before="0" w:after="0" w:line="276" w:lineRule="auto"/>
              <w:contextualSpacing w:val="0"/>
              <w:jc w:val="both"/>
              <w:rPr>
                <w:rFonts w:eastAsia="Calibri"/>
                <w:sz w:val="28"/>
                <w:szCs w:val="24"/>
              </w:rPr>
            </w:pPr>
            <w:r w:rsidRPr="00963F65">
              <w:rPr>
                <w:rFonts w:eastAsia="Calibri"/>
                <w:sz w:val="28"/>
                <w:szCs w:val="24"/>
              </w:rPr>
              <w:t xml:space="preserve">Субсидии бюджетам внутригородских районов </w:t>
            </w:r>
            <w:r w:rsidR="00A84D8A" w:rsidRPr="00963F65">
              <w:rPr>
                <w:rFonts w:eastAsia="Calibri"/>
                <w:sz w:val="28"/>
                <w:szCs w:val="24"/>
              </w:rPr>
              <w:t>в целях софинансирова</w:t>
            </w:r>
            <w:r w:rsidR="006870D8" w:rsidRPr="00963F65">
              <w:rPr>
                <w:rFonts w:eastAsia="Calibri"/>
                <w:sz w:val="28"/>
                <w:szCs w:val="24"/>
              </w:rPr>
              <w:t>н</w:t>
            </w:r>
            <w:r w:rsidR="00A84D8A" w:rsidRPr="00963F65">
              <w:rPr>
                <w:rFonts w:eastAsia="Calibri"/>
                <w:sz w:val="28"/>
                <w:szCs w:val="24"/>
              </w:rPr>
              <w:t xml:space="preserve">ия расходных обязательств субъектов Российской Федерации, возникающих </w:t>
            </w:r>
            <w:r w:rsidR="002C025E">
              <w:rPr>
                <w:rFonts w:eastAsia="Calibri"/>
                <w:sz w:val="28"/>
                <w:szCs w:val="24"/>
              </w:rPr>
              <w:t xml:space="preserve">             </w:t>
            </w:r>
            <w:r w:rsidR="00A84D8A" w:rsidRPr="00963F65">
              <w:rPr>
                <w:rFonts w:eastAsia="Calibri"/>
                <w:sz w:val="28"/>
                <w:szCs w:val="24"/>
              </w:rPr>
              <w:t xml:space="preserve">при возмещении части затрат </w:t>
            </w:r>
            <w:r w:rsidR="002C025E">
              <w:rPr>
                <w:rFonts w:eastAsia="Calibri"/>
                <w:sz w:val="28"/>
                <w:szCs w:val="24"/>
              </w:rPr>
              <w:t xml:space="preserve">                                       </w:t>
            </w:r>
            <w:r w:rsidR="00A84D8A" w:rsidRPr="00963F65">
              <w:rPr>
                <w:rFonts w:eastAsia="Calibri"/>
                <w:sz w:val="28"/>
                <w:szCs w:val="24"/>
              </w:rPr>
              <w:t xml:space="preserve">на операционные расходы организациям </w:t>
            </w:r>
            <w:proofErr w:type="spellStart"/>
            <w:r w:rsidR="00A84D8A" w:rsidRPr="00963F65">
              <w:rPr>
                <w:rFonts w:eastAsia="Calibri"/>
                <w:sz w:val="28"/>
                <w:szCs w:val="24"/>
              </w:rPr>
              <w:t>рыбохозяйственного</w:t>
            </w:r>
            <w:proofErr w:type="spellEnd"/>
            <w:r w:rsidR="00A84D8A" w:rsidRPr="00963F65">
              <w:rPr>
                <w:rFonts w:eastAsia="Calibri"/>
                <w:sz w:val="28"/>
                <w:szCs w:val="24"/>
              </w:rPr>
              <w:t xml:space="preserve"> комплекса, осуществляющим рыболовство                           и (или) </w:t>
            </w:r>
            <w:proofErr w:type="spellStart"/>
            <w:r w:rsidR="00A84D8A" w:rsidRPr="00963F65">
              <w:rPr>
                <w:rFonts w:eastAsia="Calibri"/>
                <w:sz w:val="28"/>
                <w:szCs w:val="24"/>
              </w:rPr>
              <w:t>аквакультуру</w:t>
            </w:r>
            <w:proofErr w:type="spellEnd"/>
            <w:r w:rsidR="00A84D8A" w:rsidRPr="00963F65">
              <w:rPr>
                <w:rFonts w:eastAsia="Calibri"/>
                <w:sz w:val="28"/>
                <w:szCs w:val="24"/>
              </w:rPr>
              <w:t xml:space="preserve"> (рыбоводство)                            в акватории Азовского и (или) Черного морей</w:t>
            </w:r>
          </w:p>
        </w:tc>
        <w:tc>
          <w:tcPr>
            <w:tcW w:w="1134" w:type="dxa"/>
            <w:shd w:val="clear" w:color="auto" w:fill="auto"/>
            <w:tcMar>
              <w:top w:w="100" w:type="nil"/>
              <w:right w:w="100" w:type="nil"/>
            </w:tcMar>
            <w:vAlign w:val="center"/>
          </w:tcPr>
          <w:p w:rsidR="00BD703A" w:rsidRPr="00963F65" w:rsidRDefault="00BD703A" w:rsidP="00963F65">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t>5</w:t>
            </w:r>
          </w:p>
        </w:tc>
      </w:tr>
      <w:tr w:rsidR="00BD703A" w:rsidRPr="00963F65" w:rsidTr="00963F65">
        <w:trPr>
          <w:cantSplit/>
          <w:jc w:val="center"/>
        </w:trPr>
        <w:tc>
          <w:tcPr>
            <w:tcW w:w="817" w:type="dxa"/>
            <w:shd w:val="clear" w:color="auto" w:fill="auto"/>
            <w:tcMar>
              <w:top w:w="100" w:type="nil"/>
              <w:right w:w="100" w:type="nil"/>
            </w:tcMar>
          </w:tcPr>
          <w:p w:rsidR="00BD703A" w:rsidRPr="00963F65" w:rsidRDefault="00BD703A" w:rsidP="00963F65">
            <w:pPr>
              <w:autoSpaceDE w:val="0"/>
              <w:autoSpaceDN w:val="0"/>
              <w:adjustRightInd w:val="0"/>
              <w:spacing w:before="0" w:after="0" w:line="240" w:lineRule="auto"/>
              <w:contextualSpacing w:val="0"/>
              <w:jc w:val="both"/>
              <w:rPr>
                <w:rFonts w:eastAsia="Calibri"/>
                <w:sz w:val="28"/>
                <w:szCs w:val="24"/>
              </w:rPr>
            </w:pPr>
            <w:r w:rsidRPr="00963F65">
              <w:rPr>
                <w:rFonts w:eastAsia="Calibri"/>
                <w:sz w:val="28"/>
                <w:szCs w:val="24"/>
              </w:rPr>
              <w:t>000</w:t>
            </w:r>
          </w:p>
        </w:tc>
        <w:tc>
          <w:tcPr>
            <w:tcW w:w="2982" w:type="dxa"/>
            <w:shd w:val="clear" w:color="auto" w:fill="auto"/>
            <w:tcMar>
              <w:top w:w="100" w:type="nil"/>
              <w:right w:w="100" w:type="nil"/>
            </w:tcMar>
          </w:tcPr>
          <w:p w:rsidR="00BD703A" w:rsidRPr="00963F65" w:rsidRDefault="00BD703A" w:rsidP="00963F65">
            <w:pPr>
              <w:autoSpaceDE w:val="0"/>
              <w:autoSpaceDN w:val="0"/>
              <w:adjustRightInd w:val="0"/>
              <w:spacing w:before="0" w:after="0" w:line="240" w:lineRule="auto"/>
              <w:contextualSpacing w:val="0"/>
              <w:rPr>
                <w:rFonts w:eastAsia="Calibri"/>
                <w:sz w:val="28"/>
                <w:szCs w:val="24"/>
              </w:rPr>
            </w:pPr>
            <w:r w:rsidRPr="00963F65">
              <w:rPr>
                <w:rFonts w:eastAsia="Calibri"/>
                <w:sz w:val="28"/>
                <w:szCs w:val="24"/>
              </w:rPr>
              <w:t>2 02 25174 13 0000 150</w:t>
            </w:r>
          </w:p>
        </w:tc>
        <w:tc>
          <w:tcPr>
            <w:tcW w:w="5415" w:type="dxa"/>
            <w:shd w:val="clear" w:color="auto" w:fill="auto"/>
            <w:tcMar>
              <w:top w:w="100" w:type="nil"/>
              <w:right w:w="100" w:type="nil"/>
            </w:tcMar>
          </w:tcPr>
          <w:p w:rsidR="00BD703A" w:rsidRPr="00963F65" w:rsidRDefault="00BD703A" w:rsidP="006870D8">
            <w:pPr>
              <w:autoSpaceDE w:val="0"/>
              <w:autoSpaceDN w:val="0"/>
              <w:adjustRightInd w:val="0"/>
              <w:spacing w:before="0" w:after="0" w:line="276" w:lineRule="auto"/>
              <w:contextualSpacing w:val="0"/>
              <w:jc w:val="both"/>
              <w:rPr>
                <w:rFonts w:eastAsia="Calibri"/>
                <w:sz w:val="28"/>
                <w:szCs w:val="24"/>
              </w:rPr>
            </w:pPr>
            <w:r w:rsidRPr="00963F65">
              <w:rPr>
                <w:rFonts w:eastAsia="Calibri"/>
                <w:sz w:val="28"/>
                <w:szCs w:val="24"/>
              </w:rPr>
              <w:t xml:space="preserve">Субсидии бюджетам городских поселений </w:t>
            </w:r>
            <w:r w:rsidR="00A84D8A" w:rsidRPr="00963F65">
              <w:rPr>
                <w:rFonts w:eastAsia="Calibri"/>
                <w:sz w:val="28"/>
                <w:szCs w:val="24"/>
              </w:rPr>
              <w:t>в целях софинансирова</w:t>
            </w:r>
            <w:r w:rsidR="006870D8" w:rsidRPr="00963F65">
              <w:rPr>
                <w:rFonts w:eastAsia="Calibri"/>
                <w:sz w:val="28"/>
                <w:szCs w:val="24"/>
              </w:rPr>
              <w:t>н</w:t>
            </w:r>
            <w:r w:rsidR="00A84D8A" w:rsidRPr="00963F65">
              <w:rPr>
                <w:rFonts w:eastAsia="Calibri"/>
                <w:sz w:val="28"/>
                <w:szCs w:val="24"/>
              </w:rPr>
              <w:t xml:space="preserve">ия расходных обязательств субъектов Российской Федерации, возникающих при возмещении части затрат на операционные расходы организациям </w:t>
            </w:r>
            <w:proofErr w:type="spellStart"/>
            <w:r w:rsidR="00A84D8A" w:rsidRPr="00963F65">
              <w:rPr>
                <w:rFonts w:eastAsia="Calibri"/>
                <w:sz w:val="28"/>
                <w:szCs w:val="24"/>
              </w:rPr>
              <w:t>рыбохозяйственного</w:t>
            </w:r>
            <w:proofErr w:type="spellEnd"/>
            <w:r w:rsidR="00A84D8A" w:rsidRPr="00963F65">
              <w:rPr>
                <w:rFonts w:eastAsia="Calibri"/>
                <w:sz w:val="28"/>
                <w:szCs w:val="24"/>
              </w:rPr>
              <w:t xml:space="preserve"> комплекса, осуществляющим рыболовство                           и (или) </w:t>
            </w:r>
            <w:proofErr w:type="spellStart"/>
            <w:r w:rsidR="00A84D8A" w:rsidRPr="00963F65">
              <w:rPr>
                <w:rFonts w:eastAsia="Calibri"/>
                <w:sz w:val="28"/>
                <w:szCs w:val="24"/>
              </w:rPr>
              <w:t>аквакультуру</w:t>
            </w:r>
            <w:proofErr w:type="spellEnd"/>
            <w:r w:rsidR="00A84D8A" w:rsidRPr="00963F65">
              <w:rPr>
                <w:rFonts w:eastAsia="Calibri"/>
                <w:sz w:val="28"/>
                <w:szCs w:val="24"/>
              </w:rPr>
              <w:t xml:space="preserve"> (рыбоводство)                            в акватории Азовского и (или) Черного морей</w:t>
            </w:r>
          </w:p>
        </w:tc>
        <w:tc>
          <w:tcPr>
            <w:tcW w:w="1134" w:type="dxa"/>
            <w:shd w:val="clear" w:color="auto" w:fill="auto"/>
            <w:tcMar>
              <w:top w:w="100" w:type="nil"/>
              <w:right w:w="100" w:type="nil"/>
            </w:tcMar>
            <w:vAlign w:val="center"/>
          </w:tcPr>
          <w:p w:rsidR="00BD703A" w:rsidRPr="00963F65" w:rsidRDefault="00BD703A" w:rsidP="00963F65">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t>5</w:t>
            </w:r>
          </w:p>
        </w:tc>
      </w:tr>
      <w:tr w:rsidR="00BD703A" w:rsidRPr="00963F65" w:rsidTr="00963F65">
        <w:trPr>
          <w:cantSplit/>
          <w:jc w:val="center"/>
        </w:trPr>
        <w:tc>
          <w:tcPr>
            <w:tcW w:w="817" w:type="dxa"/>
            <w:shd w:val="clear" w:color="auto" w:fill="auto"/>
            <w:tcMar>
              <w:top w:w="100" w:type="nil"/>
              <w:right w:w="100" w:type="nil"/>
            </w:tcMar>
          </w:tcPr>
          <w:p w:rsidR="00BD703A" w:rsidRPr="00963F65" w:rsidRDefault="00BD703A" w:rsidP="00963F65">
            <w:pPr>
              <w:autoSpaceDE w:val="0"/>
              <w:autoSpaceDN w:val="0"/>
              <w:adjustRightInd w:val="0"/>
              <w:spacing w:before="0" w:after="0" w:line="240" w:lineRule="auto"/>
              <w:contextualSpacing w:val="0"/>
              <w:jc w:val="both"/>
              <w:rPr>
                <w:rFonts w:eastAsia="Calibri"/>
                <w:sz w:val="28"/>
                <w:szCs w:val="24"/>
              </w:rPr>
            </w:pPr>
            <w:r w:rsidRPr="00963F65">
              <w:rPr>
                <w:rFonts w:eastAsia="Calibri"/>
                <w:sz w:val="28"/>
                <w:szCs w:val="24"/>
              </w:rPr>
              <w:t>000</w:t>
            </w:r>
          </w:p>
        </w:tc>
        <w:tc>
          <w:tcPr>
            <w:tcW w:w="2982" w:type="dxa"/>
            <w:shd w:val="clear" w:color="auto" w:fill="auto"/>
            <w:tcMar>
              <w:top w:w="100" w:type="nil"/>
              <w:right w:w="100" w:type="nil"/>
            </w:tcMar>
          </w:tcPr>
          <w:p w:rsidR="00BD703A" w:rsidRPr="00963F65" w:rsidRDefault="00BD703A" w:rsidP="00963F65">
            <w:pPr>
              <w:autoSpaceDE w:val="0"/>
              <w:autoSpaceDN w:val="0"/>
              <w:adjustRightInd w:val="0"/>
              <w:spacing w:before="0" w:after="0" w:line="240" w:lineRule="auto"/>
              <w:contextualSpacing w:val="0"/>
              <w:rPr>
                <w:rFonts w:eastAsia="Calibri"/>
                <w:sz w:val="28"/>
                <w:szCs w:val="24"/>
              </w:rPr>
            </w:pPr>
            <w:r w:rsidRPr="00963F65">
              <w:rPr>
                <w:rFonts w:eastAsia="Calibri"/>
                <w:sz w:val="28"/>
                <w:szCs w:val="24"/>
              </w:rPr>
              <w:t>2 02 25174 14 0000 150</w:t>
            </w:r>
          </w:p>
        </w:tc>
        <w:tc>
          <w:tcPr>
            <w:tcW w:w="5415" w:type="dxa"/>
            <w:shd w:val="clear" w:color="auto" w:fill="auto"/>
            <w:tcMar>
              <w:top w:w="100" w:type="nil"/>
              <w:right w:w="100" w:type="nil"/>
            </w:tcMar>
          </w:tcPr>
          <w:p w:rsidR="00BD703A" w:rsidRPr="00963F65" w:rsidRDefault="00BD703A" w:rsidP="006870D8">
            <w:pPr>
              <w:autoSpaceDE w:val="0"/>
              <w:autoSpaceDN w:val="0"/>
              <w:adjustRightInd w:val="0"/>
              <w:spacing w:before="0" w:after="0" w:line="276" w:lineRule="auto"/>
              <w:contextualSpacing w:val="0"/>
              <w:jc w:val="both"/>
              <w:rPr>
                <w:rFonts w:eastAsia="Calibri"/>
                <w:sz w:val="28"/>
                <w:szCs w:val="24"/>
              </w:rPr>
            </w:pPr>
            <w:r w:rsidRPr="00963F65">
              <w:rPr>
                <w:rFonts w:eastAsia="Calibri"/>
                <w:sz w:val="28"/>
                <w:szCs w:val="24"/>
              </w:rPr>
              <w:t xml:space="preserve">Субсидии бюджетам муниципальных округов </w:t>
            </w:r>
            <w:r w:rsidR="00A84D8A" w:rsidRPr="00963F65">
              <w:rPr>
                <w:rFonts w:eastAsia="Calibri"/>
                <w:sz w:val="28"/>
                <w:szCs w:val="24"/>
              </w:rPr>
              <w:t>в целях софинансирова</w:t>
            </w:r>
            <w:r w:rsidR="006870D8" w:rsidRPr="00963F65">
              <w:rPr>
                <w:rFonts w:eastAsia="Calibri"/>
                <w:sz w:val="28"/>
                <w:szCs w:val="24"/>
              </w:rPr>
              <w:t>н</w:t>
            </w:r>
            <w:r w:rsidR="00A84D8A" w:rsidRPr="00963F65">
              <w:rPr>
                <w:rFonts w:eastAsia="Calibri"/>
                <w:sz w:val="28"/>
                <w:szCs w:val="24"/>
              </w:rPr>
              <w:t xml:space="preserve">ия расходных обязательств субъектов Российской Федерации, возникающих </w:t>
            </w:r>
            <w:r w:rsidR="002C025E">
              <w:rPr>
                <w:rFonts w:eastAsia="Calibri"/>
                <w:sz w:val="28"/>
                <w:szCs w:val="24"/>
              </w:rPr>
              <w:t xml:space="preserve">             </w:t>
            </w:r>
            <w:r w:rsidR="00A84D8A" w:rsidRPr="00963F65">
              <w:rPr>
                <w:rFonts w:eastAsia="Calibri"/>
                <w:sz w:val="28"/>
                <w:szCs w:val="24"/>
              </w:rPr>
              <w:t xml:space="preserve">при возмещении части затрат </w:t>
            </w:r>
            <w:r w:rsidR="002C025E">
              <w:rPr>
                <w:rFonts w:eastAsia="Calibri"/>
                <w:sz w:val="28"/>
                <w:szCs w:val="24"/>
              </w:rPr>
              <w:t xml:space="preserve">                                    </w:t>
            </w:r>
            <w:r w:rsidR="00A84D8A" w:rsidRPr="00963F65">
              <w:rPr>
                <w:rFonts w:eastAsia="Calibri"/>
                <w:sz w:val="28"/>
                <w:szCs w:val="24"/>
              </w:rPr>
              <w:t xml:space="preserve">на операционные расходы организациям </w:t>
            </w:r>
            <w:proofErr w:type="spellStart"/>
            <w:r w:rsidR="00A84D8A" w:rsidRPr="00963F65">
              <w:rPr>
                <w:rFonts w:eastAsia="Calibri"/>
                <w:sz w:val="28"/>
                <w:szCs w:val="24"/>
              </w:rPr>
              <w:t>рыбохозяйственного</w:t>
            </w:r>
            <w:proofErr w:type="spellEnd"/>
            <w:r w:rsidR="00A84D8A" w:rsidRPr="00963F65">
              <w:rPr>
                <w:rFonts w:eastAsia="Calibri"/>
                <w:sz w:val="28"/>
                <w:szCs w:val="24"/>
              </w:rPr>
              <w:t xml:space="preserve"> комплекса, осуществляющим рыболовство                           и (или) </w:t>
            </w:r>
            <w:proofErr w:type="spellStart"/>
            <w:r w:rsidR="00A84D8A" w:rsidRPr="00963F65">
              <w:rPr>
                <w:rFonts w:eastAsia="Calibri"/>
                <w:sz w:val="28"/>
                <w:szCs w:val="24"/>
              </w:rPr>
              <w:t>аквакультуру</w:t>
            </w:r>
            <w:proofErr w:type="spellEnd"/>
            <w:r w:rsidR="00A84D8A" w:rsidRPr="00963F65">
              <w:rPr>
                <w:rFonts w:eastAsia="Calibri"/>
                <w:sz w:val="28"/>
                <w:szCs w:val="24"/>
              </w:rPr>
              <w:t xml:space="preserve"> (рыбоводство)                            в акватории Азовского и (или) Черного морей</w:t>
            </w:r>
          </w:p>
        </w:tc>
        <w:tc>
          <w:tcPr>
            <w:tcW w:w="1134" w:type="dxa"/>
            <w:shd w:val="clear" w:color="auto" w:fill="auto"/>
            <w:tcMar>
              <w:top w:w="100" w:type="nil"/>
              <w:right w:w="100" w:type="nil"/>
            </w:tcMar>
            <w:vAlign w:val="center"/>
          </w:tcPr>
          <w:p w:rsidR="00BD703A" w:rsidRPr="00963F65" w:rsidRDefault="00BD703A" w:rsidP="00963F65">
            <w:pPr>
              <w:autoSpaceDE w:val="0"/>
              <w:autoSpaceDN w:val="0"/>
              <w:adjustRightInd w:val="0"/>
              <w:spacing w:before="0" w:after="0" w:line="240" w:lineRule="auto"/>
              <w:contextualSpacing w:val="0"/>
              <w:jc w:val="center"/>
              <w:rPr>
                <w:rFonts w:eastAsia="Calibri"/>
                <w:sz w:val="28"/>
                <w:szCs w:val="24"/>
              </w:rPr>
            </w:pPr>
            <w:r w:rsidRPr="00963F65">
              <w:rPr>
                <w:rFonts w:eastAsia="Calibri"/>
                <w:sz w:val="28"/>
                <w:szCs w:val="24"/>
              </w:rPr>
              <w:t>5"</w:t>
            </w:r>
            <w:r w:rsidR="00A84D8A" w:rsidRPr="00963F65">
              <w:rPr>
                <w:rFonts w:eastAsia="Calibri"/>
                <w:sz w:val="28"/>
                <w:szCs w:val="24"/>
              </w:rPr>
              <w:t>.</w:t>
            </w:r>
          </w:p>
        </w:tc>
      </w:tr>
    </w:tbl>
    <w:p w:rsidR="00BD703A" w:rsidRPr="003215D4" w:rsidRDefault="00BD703A" w:rsidP="00BD703A">
      <w:pPr>
        <w:pStyle w:val="af1"/>
        <w:tabs>
          <w:tab w:val="left" w:pos="0"/>
        </w:tabs>
        <w:spacing w:before="0" w:after="0"/>
        <w:ind w:left="0"/>
        <w:contextualSpacing w:val="0"/>
        <w:jc w:val="both"/>
        <w:rPr>
          <w:rFonts w:cstheme="minorBidi"/>
          <w:color w:val="000000" w:themeColor="text1"/>
          <w:sz w:val="2"/>
          <w:szCs w:val="2"/>
        </w:rPr>
      </w:pPr>
    </w:p>
    <w:p w:rsidR="002C025E" w:rsidRPr="002C025E" w:rsidRDefault="000A3F62" w:rsidP="002C025E">
      <w:pPr>
        <w:pStyle w:val="af1"/>
        <w:numPr>
          <w:ilvl w:val="0"/>
          <w:numId w:val="27"/>
        </w:numPr>
        <w:tabs>
          <w:tab w:val="left" w:pos="0"/>
        </w:tabs>
        <w:spacing w:before="0" w:after="0"/>
        <w:contextualSpacing w:val="0"/>
        <w:jc w:val="both"/>
        <w:rPr>
          <w:rFonts w:cstheme="minorBidi"/>
          <w:color w:val="000000" w:themeColor="text1"/>
          <w:sz w:val="28"/>
        </w:rPr>
      </w:pPr>
      <w:r w:rsidRPr="00963F65">
        <w:rPr>
          <w:rFonts w:cstheme="minorBidi"/>
          <w:color w:val="000000" w:themeColor="text1"/>
          <w:sz w:val="28"/>
        </w:rPr>
        <w:t>В п</w:t>
      </w:r>
      <w:r w:rsidR="0096254D" w:rsidRPr="00963F65">
        <w:rPr>
          <w:rFonts w:cstheme="minorBidi"/>
          <w:color w:val="000000" w:themeColor="text1"/>
          <w:sz w:val="28"/>
        </w:rPr>
        <w:t>риложени</w:t>
      </w:r>
      <w:r w:rsidRPr="00963F65">
        <w:rPr>
          <w:rFonts w:cstheme="minorBidi"/>
          <w:color w:val="000000" w:themeColor="text1"/>
          <w:sz w:val="28"/>
        </w:rPr>
        <w:t>и</w:t>
      </w:r>
      <w:r w:rsidR="0096254D" w:rsidRPr="00963F65">
        <w:rPr>
          <w:rFonts w:cstheme="minorBidi"/>
          <w:color w:val="000000" w:themeColor="text1"/>
          <w:sz w:val="28"/>
        </w:rPr>
        <w:t xml:space="preserve"> № 8</w:t>
      </w:r>
      <w:r w:rsidRPr="00963F65">
        <w:rPr>
          <w:rFonts w:cstheme="minorBidi"/>
          <w:color w:val="000000" w:themeColor="text1"/>
          <w:sz w:val="28"/>
        </w:rPr>
        <w:t>:</w:t>
      </w:r>
    </w:p>
    <w:p w:rsidR="00690DFB" w:rsidRPr="00963F65" w:rsidRDefault="000A3F62" w:rsidP="00AB7F52">
      <w:pPr>
        <w:pStyle w:val="af1"/>
        <w:numPr>
          <w:ilvl w:val="1"/>
          <w:numId w:val="29"/>
        </w:numPr>
        <w:tabs>
          <w:tab w:val="left" w:pos="0"/>
        </w:tabs>
        <w:spacing w:before="0" w:after="0"/>
        <w:contextualSpacing w:val="0"/>
        <w:jc w:val="both"/>
        <w:rPr>
          <w:rFonts w:cstheme="minorBidi"/>
          <w:color w:val="000000" w:themeColor="text1"/>
          <w:sz w:val="28"/>
        </w:rPr>
      </w:pPr>
      <w:r w:rsidRPr="00963F65">
        <w:rPr>
          <w:rFonts w:cstheme="minorBidi"/>
          <w:color w:val="000000" w:themeColor="text1"/>
          <w:sz w:val="28"/>
        </w:rPr>
        <w:t>Д</w:t>
      </w:r>
      <w:r w:rsidR="00125EB9" w:rsidRPr="00963F65">
        <w:rPr>
          <w:rFonts w:cstheme="minorBidi"/>
          <w:color w:val="000000" w:themeColor="text1"/>
          <w:sz w:val="28"/>
        </w:rPr>
        <w:t xml:space="preserve">ополнить </w:t>
      </w:r>
      <w:r w:rsidR="0096254D" w:rsidRPr="00963F65">
        <w:rPr>
          <w:rFonts w:cstheme="minorBidi"/>
          <w:color w:val="000000" w:themeColor="text1"/>
          <w:sz w:val="28"/>
        </w:rPr>
        <w:t>следующими целевыми статьями:</w:t>
      </w:r>
    </w:p>
    <w:tbl>
      <w:tblPr>
        <w:tblW w:w="10370" w:type="dxa"/>
        <w:tblInd w:w="-147" w:type="dxa"/>
        <w:tblLook w:val="04A0" w:firstRow="1" w:lastRow="0" w:firstColumn="1" w:lastColumn="0" w:noHBand="0" w:noVBand="1"/>
      </w:tblPr>
      <w:tblGrid>
        <w:gridCol w:w="2410"/>
        <w:gridCol w:w="7960"/>
      </w:tblGrid>
      <w:tr w:rsidR="00E510A3" w:rsidRPr="00963F65" w:rsidTr="000D1C3F">
        <w:trPr>
          <w:cantSplit/>
          <w:trHeight w:val="20"/>
        </w:trPr>
        <w:tc>
          <w:tcPr>
            <w:tcW w:w="2410" w:type="dxa"/>
            <w:shd w:val="clear" w:color="auto" w:fill="auto"/>
            <w:noWrap/>
          </w:tcPr>
          <w:p w:rsidR="00E510A3" w:rsidRPr="00963F65" w:rsidRDefault="00E510A3" w:rsidP="00E510A3">
            <w:pPr>
              <w:tabs>
                <w:tab w:val="left" w:pos="278"/>
                <w:tab w:val="center" w:pos="1097"/>
              </w:tabs>
              <w:spacing w:before="0" w:after="0" w:line="240" w:lineRule="auto"/>
              <w:contextualSpacing w:val="0"/>
              <w:jc w:val="center"/>
              <w:rPr>
                <w:rFonts w:eastAsia="Times New Roman"/>
                <w:color w:val="000000" w:themeColor="text1"/>
                <w:sz w:val="28"/>
                <w:lang w:eastAsia="ru-RU"/>
              </w:rPr>
            </w:pPr>
            <w:r w:rsidRPr="00963F65">
              <w:rPr>
                <w:rFonts w:eastAsia="Times New Roman"/>
                <w:sz w:val="28"/>
                <w:lang w:eastAsia="ru-RU"/>
              </w:rPr>
              <w:lastRenderedPageBreak/>
              <w:t>"</w:t>
            </w:r>
            <w:r w:rsidRPr="00963F65">
              <w:rPr>
                <w:rFonts w:eastAsia="Times New Roman"/>
                <w:sz w:val="28"/>
                <w:lang w:val="en-US" w:eastAsia="ru-RU"/>
              </w:rPr>
              <w:t>02 2 01 5492F</w:t>
            </w:r>
          </w:p>
        </w:tc>
        <w:tc>
          <w:tcPr>
            <w:tcW w:w="7960" w:type="dxa"/>
            <w:shd w:val="clear" w:color="auto" w:fill="auto"/>
          </w:tcPr>
          <w:p w:rsidR="00E510A3" w:rsidRPr="00963F65" w:rsidRDefault="00E510A3" w:rsidP="00E510A3">
            <w:pPr>
              <w:spacing w:before="0" w:after="0" w:line="276" w:lineRule="auto"/>
              <w:contextualSpacing w:val="0"/>
              <w:jc w:val="both"/>
              <w:rPr>
                <w:rFonts w:eastAsia="Times New Roman"/>
                <w:color w:val="000000" w:themeColor="text1"/>
                <w:sz w:val="28"/>
                <w:lang w:eastAsia="ru-RU"/>
              </w:rPr>
            </w:pPr>
            <w:r w:rsidRPr="00963F65">
              <w:rPr>
                <w:rFonts w:eastAsia="Times New Roman"/>
                <w:sz w:val="28"/>
                <w:lang w:eastAsia="ru-RU"/>
              </w:rPr>
              <w:t>Субсидии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w:t>
            </w:r>
            <w:r w:rsidRPr="00963F65">
              <w:rPr>
                <w:sz w:val="28"/>
              </w:rPr>
              <w:t xml:space="preserve"> </w:t>
            </w:r>
            <w:r w:rsidRPr="00963F65">
              <w:rPr>
                <w:rFonts w:eastAsia="Times New Roman"/>
                <w:sz w:val="28"/>
                <w:lang w:eastAsia="ru-RU"/>
              </w:rPr>
              <w:t>за счет средств резервного фонда Правительства Российской Федерации";</w:t>
            </w:r>
          </w:p>
        </w:tc>
      </w:tr>
      <w:tr w:rsidR="00E510A3" w:rsidRPr="00963F65" w:rsidTr="000D1C3F">
        <w:trPr>
          <w:cantSplit/>
          <w:trHeight w:val="20"/>
        </w:trPr>
        <w:tc>
          <w:tcPr>
            <w:tcW w:w="2410" w:type="dxa"/>
            <w:shd w:val="clear" w:color="auto" w:fill="auto"/>
            <w:noWrap/>
          </w:tcPr>
          <w:p w:rsidR="00E510A3" w:rsidRPr="00963F65" w:rsidRDefault="00E510A3" w:rsidP="00E510A3">
            <w:pPr>
              <w:tabs>
                <w:tab w:val="left" w:pos="278"/>
                <w:tab w:val="center" w:pos="1097"/>
              </w:tabs>
              <w:spacing w:before="0" w:after="0" w:line="240" w:lineRule="auto"/>
              <w:contextualSpacing w:val="0"/>
              <w:jc w:val="center"/>
              <w:rPr>
                <w:rFonts w:eastAsia="Times New Roman"/>
                <w:color w:val="000000" w:themeColor="text1"/>
                <w:sz w:val="28"/>
                <w:lang w:eastAsia="ru-RU"/>
              </w:rPr>
            </w:pPr>
            <w:r w:rsidRPr="00963F65">
              <w:rPr>
                <w:rFonts w:eastAsia="Times New Roman"/>
                <w:sz w:val="28"/>
                <w:lang w:eastAsia="ru-RU"/>
              </w:rPr>
              <w:t>"02 2 01 5750</w:t>
            </w:r>
            <w:r w:rsidRPr="00963F65">
              <w:rPr>
                <w:rFonts w:eastAsia="Times New Roman"/>
                <w:sz w:val="28"/>
                <w:lang w:val="en-US" w:eastAsia="ru-RU"/>
              </w:rPr>
              <w:t>F</w:t>
            </w:r>
          </w:p>
        </w:tc>
        <w:tc>
          <w:tcPr>
            <w:tcW w:w="7960" w:type="dxa"/>
            <w:shd w:val="clear" w:color="auto" w:fill="auto"/>
          </w:tcPr>
          <w:p w:rsidR="00E510A3" w:rsidRPr="00963F65" w:rsidRDefault="00E510A3" w:rsidP="00E510A3">
            <w:pPr>
              <w:spacing w:before="0" w:after="0" w:line="276" w:lineRule="auto"/>
              <w:contextualSpacing w:val="0"/>
              <w:jc w:val="both"/>
              <w:rPr>
                <w:rFonts w:eastAsia="Times New Roman"/>
                <w:color w:val="000000" w:themeColor="text1"/>
                <w:sz w:val="28"/>
                <w:lang w:eastAsia="ru-RU"/>
              </w:rPr>
            </w:pPr>
            <w:r w:rsidRPr="00963F65">
              <w:rPr>
                <w:rFonts w:eastAsia="Times New Roman"/>
                <w:sz w:val="28"/>
                <w:lang w:eastAsia="ru-RU"/>
              </w:rPr>
              <w:t>Реализация мероприятий по модернизации школьных систем образования за счет средств резервного фонда Правительства Российской Федерации";</w:t>
            </w:r>
          </w:p>
        </w:tc>
      </w:tr>
      <w:tr w:rsidR="000B4386" w:rsidRPr="00963F65" w:rsidTr="000D1C3F">
        <w:trPr>
          <w:cantSplit/>
          <w:trHeight w:val="20"/>
        </w:trPr>
        <w:tc>
          <w:tcPr>
            <w:tcW w:w="2410" w:type="dxa"/>
            <w:shd w:val="clear" w:color="auto" w:fill="auto"/>
            <w:noWrap/>
          </w:tcPr>
          <w:p w:rsidR="000B4386" w:rsidRPr="00963F65" w:rsidRDefault="000B4386" w:rsidP="000B4386">
            <w:pPr>
              <w:tabs>
                <w:tab w:val="left" w:pos="278"/>
                <w:tab w:val="center" w:pos="1097"/>
              </w:tabs>
              <w:spacing w:before="0" w:after="0" w:line="240" w:lineRule="auto"/>
              <w:contextualSpacing w:val="0"/>
              <w:jc w:val="center"/>
              <w:rPr>
                <w:rFonts w:eastAsia="Times New Roman"/>
                <w:sz w:val="28"/>
                <w:lang w:eastAsia="ru-RU"/>
              </w:rPr>
            </w:pPr>
            <w:r w:rsidRPr="00963F65">
              <w:rPr>
                <w:rFonts w:eastAsia="Times New Roman"/>
                <w:sz w:val="28"/>
                <w:lang w:eastAsia="ru-RU"/>
              </w:rPr>
              <w:t>"02 2 01 5Р950</w:t>
            </w:r>
          </w:p>
        </w:tc>
        <w:tc>
          <w:tcPr>
            <w:tcW w:w="7960" w:type="dxa"/>
            <w:shd w:val="clear" w:color="auto" w:fill="auto"/>
          </w:tcPr>
          <w:p w:rsidR="000B4386" w:rsidRPr="00963F65" w:rsidRDefault="000B4386" w:rsidP="000B4386">
            <w:pPr>
              <w:spacing w:before="0" w:after="0" w:line="276" w:lineRule="auto"/>
              <w:contextualSpacing w:val="0"/>
              <w:jc w:val="both"/>
              <w:rPr>
                <w:rFonts w:eastAsia="Times New Roman"/>
                <w:sz w:val="28"/>
                <w:lang w:eastAsia="ru-RU"/>
              </w:rPr>
            </w:pPr>
            <w:r w:rsidRPr="00963F65">
              <w:rPr>
                <w:rFonts w:eastAsia="Times New Roman"/>
                <w:sz w:val="28"/>
                <w:lang w:eastAsia="ru-RU"/>
              </w:rPr>
              <w:t>Субсидия бюджету Оренбургской области в целях софинансирования расходных обязательств, возникающих при организации отдыха и оздоровления детей, проживающих                         на территории Оренбургской области, в организациях отдыха детей и их оздоровления, расположенных на территории Республики Крым и Краснодарского края, за счет средств резервного фонда Правительства Российской Федерации</w:t>
            </w:r>
          </w:p>
        </w:tc>
      </w:tr>
      <w:tr w:rsidR="000B4386" w:rsidRPr="00963F65" w:rsidTr="000D1C3F">
        <w:trPr>
          <w:cantSplit/>
          <w:trHeight w:val="20"/>
        </w:trPr>
        <w:tc>
          <w:tcPr>
            <w:tcW w:w="2410" w:type="dxa"/>
            <w:shd w:val="clear" w:color="auto" w:fill="auto"/>
            <w:noWrap/>
          </w:tcPr>
          <w:p w:rsidR="000B4386" w:rsidRPr="00963F65" w:rsidRDefault="000B4386" w:rsidP="000B4386">
            <w:pPr>
              <w:tabs>
                <w:tab w:val="left" w:pos="278"/>
                <w:tab w:val="center" w:pos="1097"/>
              </w:tabs>
              <w:spacing w:before="0" w:after="0" w:line="240" w:lineRule="auto"/>
              <w:contextualSpacing w:val="0"/>
              <w:jc w:val="center"/>
              <w:rPr>
                <w:rFonts w:eastAsia="Times New Roman"/>
                <w:sz w:val="28"/>
                <w:lang w:eastAsia="ru-RU"/>
              </w:rPr>
            </w:pPr>
            <w:r w:rsidRPr="00963F65">
              <w:rPr>
                <w:rFonts w:eastAsia="Times New Roman"/>
                <w:sz w:val="28"/>
                <w:lang w:eastAsia="ru-RU"/>
              </w:rPr>
              <w:t>02 2 01 5Р960</w:t>
            </w:r>
          </w:p>
        </w:tc>
        <w:tc>
          <w:tcPr>
            <w:tcW w:w="7960" w:type="dxa"/>
            <w:shd w:val="clear" w:color="auto" w:fill="auto"/>
          </w:tcPr>
          <w:p w:rsidR="000B4386" w:rsidRPr="00963F65" w:rsidRDefault="000B4386" w:rsidP="000B4386">
            <w:pPr>
              <w:spacing w:before="0" w:after="0" w:line="276" w:lineRule="auto"/>
              <w:contextualSpacing w:val="0"/>
              <w:jc w:val="both"/>
              <w:rPr>
                <w:rFonts w:eastAsia="Times New Roman"/>
                <w:sz w:val="28"/>
                <w:lang w:eastAsia="ru-RU"/>
              </w:rPr>
            </w:pPr>
            <w:r w:rsidRPr="00963F65">
              <w:rPr>
                <w:rFonts w:eastAsia="Times New Roman"/>
                <w:sz w:val="28"/>
                <w:lang w:eastAsia="ru-RU"/>
              </w:rPr>
              <w:t>Субсидия бюджету Белгородской области в целях софинансирования расходных обязательств, возникающих при организации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w:t>
            </w:r>
          </w:p>
        </w:tc>
      </w:tr>
      <w:tr w:rsidR="000B4386" w:rsidRPr="00963F65" w:rsidTr="000D1C3F">
        <w:trPr>
          <w:cantSplit/>
          <w:trHeight w:val="20"/>
        </w:trPr>
        <w:tc>
          <w:tcPr>
            <w:tcW w:w="2410" w:type="dxa"/>
            <w:shd w:val="clear" w:color="auto" w:fill="auto"/>
            <w:noWrap/>
          </w:tcPr>
          <w:p w:rsidR="000B4386" w:rsidRPr="00963F65" w:rsidRDefault="000B4386" w:rsidP="000B4386">
            <w:pPr>
              <w:tabs>
                <w:tab w:val="left" w:pos="278"/>
                <w:tab w:val="center" w:pos="1097"/>
              </w:tabs>
              <w:spacing w:before="0" w:after="0" w:line="240" w:lineRule="auto"/>
              <w:contextualSpacing w:val="0"/>
              <w:jc w:val="center"/>
              <w:rPr>
                <w:rFonts w:eastAsia="Times New Roman"/>
                <w:sz w:val="28"/>
                <w:lang w:eastAsia="ru-RU"/>
              </w:rPr>
            </w:pPr>
            <w:r w:rsidRPr="00963F65">
              <w:rPr>
                <w:rFonts w:eastAsia="Times New Roman"/>
                <w:sz w:val="28"/>
                <w:lang w:eastAsia="ru-RU"/>
              </w:rPr>
              <w:t>"02 2 01 62584</w:t>
            </w:r>
          </w:p>
        </w:tc>
        <w:tc>
          <w:tcPr>
            <w:tcW w:w="7960" w:type="dxa"/>
            <w:shd w:val="clear" w:color="auto" w:fill="auto"/>
          </w:tcPr>
          <w:p w:rsidR="000B4386" w:rsidRPr="00963F65" w:rsidRDefault="000B4386" w:rsidP="000B4386">
            <w:pPr>
              <w:spacing w:before="0" w:after="0" w:line="276" w:lineRule="auto"/>
              <w:contextualSpacing w:val="0"/>
              <w:jc w:val="both"/>
              <w:rPr>
                <w:rFonts w:eastAsia="Times New Roman"/>
                <w:sz w:val="28"/>
                <w:lang w:eastAsia="ru-RU"/>
              </w:rPr>
            </w:pPr>
            <w:r w:rsidRPr="00963F65">
              <w:rPr>
                <w:rFonts w:eastAsia="Times New Roman"/>
                <w:sz w:val="28"/>
                <w:lang w:eastAsia="ru-RU"/>
              </w:rPr>
              <w:t>Имущественный взнос Российской Федерации                                                        в публично-правовую компанию "Единый заказчик                                               в сфере строительства" на строительство зданий и сооружений, предназначенных для размещения международного образовательного центра для одаренных детей в городе Душанбе (Республика Таджикистан)";</w:t>
            </w:r>
          </w:p>
        </w:tc>
      </w:tr>
      <w:tr w:rsidR="0076592E" w:rsidRPr="00963F65" w:rsidTr="000D1C3F">
        <w:trPr>
          <w:cantSplit/>
          <w:trHeight w:val="20"/>
        </w:trPr>
        <w:tc>
          <w:tcPr>
            <w:tcW w:w="2410" w:type="dxa"/>
            <w:shd w:val="clear" w:color="auto" w:fill="auto"/>
            <w:noWrap/>
          </w:tcPr>
          <w:p w:rsidR="0076592E" w:rsidRPr="00963F65" w:rsidRDefault="0076592E" w:rsidP="0076592E">
            <w:pPr>
              <w:tabs>
                <w:tab w:val="left" w:pos="278"/>
                <w:tab w:val="center" w:pos="1097"/>
              </w:tabs>
              <w:spacing w:before="0" w:after="0" w:line="240" w:lineRule="auto"/>
              <w:contextualSpacing w:val="0"/>
              <w:jc w:val="center"/>
              <w:rPr>
                <w:rFonts w:eastAsia="Times New Roman"/>
                <w:sz w:val="28"/>
                <w:lang w:eastAsia="ru-RU"/>
              </w:rPr>
            </w:pPr>
            <w:r w:rsidRPr="00963F65">
              <w:rPr>
                <w:rFonts w:eastAsia="Times New Roman"/>
                <w:sz w:val="28"/>
                <w:lang w:eastAsia="ru-RU"/>
              </w:rPr>
              <w:t>"</w:t>
            </w:r>
            <w:r w:rsidRPr="00963F65">
              <w:rPr>
                <w:rFonts w:eastAsia="Times New Roman"/>
                <w:sz w:val="28"/>
                <w:lang w:val="en-US" w:eastAsia="ru-RU"/>
              </w:rPr>
              <w:t>02 2 E1 5239F</w:t>
            </w:r>
          </w:p>
        </w:tc>
        <w:tc>
          <w:tcPr>
            <w:tcW w:w="7960" w:type="dxa"/>
            <w:shd w:val="clear" w:color="auto" w:fill="auto"/>
          </w:tcPr>
          <w:p w:rsidR="0076592E" w:rsidRPr="00963F65" w:rsidRDefault="0076592E" w:rsidP="0076592E">
            <w:pPr>
              <w:spacing w:before="0" w:after="0" w:line="276" w:lineRule="auto"/>
              <w:contextualSpacing w:val="0"/>
              <w:jc w:val="both"/>
              <w:rPr>
                <w:rFonts w:eastAsia="Times New Roman"/>
                <w:sz w:val="28"/>
                <w:lang w:eastAsia="ru-RU"/>
              </w:rPr>
            </w:pPr>
            <w:r w:rsidRPr="00963F65">
              <w:rPr>
                <w:rFonts w:eastAsia="Times New Roman"/>
                <w:sz w:val="28"/>
                <w:lang w:eastAsia="ru-RU"/>
              </w:rPr>
              <w:t>Модернизация инфраструктуры общего образования                                    в отдельных субъектах Российской Федерации</w:t>
            </w:r>
            <w:r w:rsidRPr="00963F65">
              <w:rPr>
                <w:sz w:val="28"/>
              </w:rPr>
              <w:t xml:space="preserve"> </w:t>
            </w:r>
            <w:r w:rsidRPr="00963F65">
              <w:rPr>
                <w:rFonts w:eastAsia="Times New Roman"/>
                <w:sz w:val="28"/>
                <w:lang w:eastAsia="ru-RU"/>
              </w:rPr>
              <w:t>за счет средств резервного фонда Правительства Российской Федерации";</w:t>
            </w:r>
          </w:p>
        </w:tc>
      </w:tr>
      <w:tr w:rsidR="008A1BA1" w:rsidRPr="00963F65" w:rsidTr="000D1C3F">
        <w:trPr>
          <w:cantSplit/>
          <w:trHeight w:val="20"/>
        </w:trPr>
        <w:tc>
          <w:tcPr>
            <w:tcW w:w="2410" w:type="dxa"/>
            <w:shd w:val="clear" w:color="auto" w:fill="auto"/>
            <w:noWrap/>
          </w:tcPr>
          <w:p w:rsidR="008A1BA1" w:rsidRPr="00963F65" w:rsidRDefault="008A1BA1" w:rsidP="008A1BA1">
            <w:pPr>
              <w:tabs>
                <w:tab w:val="left" w:pos="278"/>
                <w:tab w:val="center" w:pos="1097"/>
              </w:tabs>
              <w:spacing w:before="0" w:after="0" w:line="240" w:lineRule="auto"/>
              <w:contextualSpacing w:val="0"/>
              <w:jc w:val="center"/>
              <w:rPr>
                <w:rFonts w:eastAsia="Times New Roman"/>
                <w:sz w:val="28"/>
                <w:lang w:eastAsia="ru-RU"/>
              </w:rPr>
            </w:pPr>
            <w:r w:rsidRPr="00963F65">
              <w:rPr>
                <w:rFonts w:eastAsia="Times New Roman"/>
                <w:sz w:val="28"/>
                <w:lang w:eastAsia="ru-RU"/>
              </w:rPr>
              <w:lastRenderedPageBreak/>
              <w:t xml:space="preserve">"02 2 </w:t>
            </w:r>
            <w:r w:rsidRPr="00963F65">
              <w:rPr>
                <w:rFonts w:eastAsia="Times New Roman"/>
                <w:sz w:val="28"/>
                <w:lang w:val="en-US" w:eastAsia="ru-RU"/>
              </w:rPr>
              <w:t>E1 5377F</w:t>
            </w:r>
          </w:p>
        </w:tc>
        <w:tc>
          <w:tcPr>
            <w:tcW w:w="7960" w:type="dxa"/>
            <w:shd w:val="clear" w:color="auto" w:fill="auto"/>
          </w:tcPr>
          <w:p w:rsidR="008A1BA1" w:rsidRPr="00963F65" w:rsidRDefault="008A1BA1" w:rsidP="008A1BA1">
            <w:pPr>
              <w:spacing w:before="0" w:after="0" w:line="276" w:lineRule="auto"/>
              <w:contextualSpacing w:val="0"/>
              <w:jc w:val="both"/>
              <w:rPr>
                <w:rFonts w:eastAsia="Times New Roman"/>
                <w:sz w:val="28"/>
                <w:lang w:eastAsia="ru-RU"/>
              </w:rPr>
            </w:pPr>
            <w:r w:rsidRPr="00963F65">
              <w:rPr>
                <w:rFonts w:eastAsia="Times New Roman"/>
                <w:sz w:val="28"/>
                <w:lang w:eastAsia="ru-RU"/>
              </w:rPr>
              <w:t>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за счет средств резервного фонда Правительства Российской Федерации";</w:t>
            </w:r>
          </w:p>
        </w:tc>
      </w:tr>
      <w:tr w:rsidR="008A1BA1" w:rsidRPr="00963F65" w:rsidTr="000D1C3F">
        <w:trPr>
          <w:cantSplit/>
          <w:trHeight w:val="20"/>
        </w:trPr>
        <w:tc>
          <w:tcPr>
            <w:tcW w:w="2410" w:type="dxa"/>
            <w:shd w:val="clear" w:color="auto" w:fill="auto"/>
            <w:noWrap/>
          </w:tcPr>
          <w:p w:rsidR="008A1BA1" w:rsidRPr="00963F65" w:rsidRDefault="008A1BA1" w:rsidP="008A1BA1">
            <w:pPr>
              <w:tabs>
                <w:tab w:val="left" w:pos="278"/>
                <w:tab w:val="center" w:pos="1097"/>
              </w:tabs>
              <w:spacing w:before="0" w:after="0" w:line="240" w:lineRule="auto"/>
              <w:contextualSpacing w:val="0"/>
              <w:jc w:val="center"/>
              <w:rPr>
                <w:rFonts w:eastAsia="Times New Roman"/>
                <w:sz w:val="28"/>
                <w:lang w:eastAsia="ru-RU"/>
              </w:rPr>
            </w:pPr>
            <w:r w:rsidRPr="00963F65">
              <w:rPr>
                <w:rFonts w:eastAsia="Times New Roman"/>
                <w:sz w:val="28"/>
                <w:lang w:eastAsia="ru-RU"/>
              </w:rPr>
              <w:t>"</w:t>
            </w:r>
            <w:r w:rsidRPr="00963F65">
              <w:rPr>
                <w:rFonts w:eastAsia="Times New Roman"/>
                <w:sz w:val="28"/>
                <w:lang w:val="en-US" w:eastAsia="ru-RU"/>
              </w:rPr>
              <w:t>02 2 E2 60541</w:t>
            </w:r>
          </w:p>
        </w:tc>
        <w:tc>
          <w:tcPr>
            <w:tcW w:w="7960" w:type="dxa"/>
            <w:shd w:val="clear" w:color="auto" w:fill="auto"/>
          </w:tcPr>
          <w:p w:rsidR="008A1BA1" w:rsidRPr="00963F65" w:rsidRDefault="008A1BA1" w:rsidP="008A1BA1">
            <w:pPr>
              <w:spacing w:before="0" w:after="0" w:line="276" w:lineRule="auto"/>
              <w:contextualSpacing w:val="0"/>
              <w:jc w:val="both"/>
              <w:rPr>
                <w:rFonts w:eastAsia="Times New Roman"/>
                <w:sz w:val="28"/>
                <w:lang w:eastAsia="ru-RU"/>
              </w:rPr>
            </w:pPr>
            <w:r w:rsidRPr="00963F65">
              <w:rPr>
                <w:rFonts w:eastAsia="Times New Roman"/>
                <w:sz w:val="28"/>
                <w:lang w:eastAsia="ru-RU"/>
              </w:rPr>
              <w:t>Государственная поддержка Образовательного Фонда                 "Талант  и успех" на осуществление уставной деятельности                     за счет средств резервного фонда Президента Российской Федерации";</w:t>
            </w:r>
          </w:p>
        </w:tc>
      </w:tr>
      <w:tr w:rsidR="008A1BA1" w:rsidRPr="00963F65" w:rsidTr="000D1C3F">
        <w:trPr>
          <w:cantSplit/>
          <w:trHeight w:val="20"/>
        </w:trPr>
        <w:tc>
          <w:tcPr>
            <w:tcW w:w="2410" w:type="dxa"/>
            <w:shd w:val="clear" w:color="auto" w:fill="auto"/>
            <w:noWrap/>
          </w:tcPr>
          <w:p w:rsidR="008A1BA1" w:rsidRPr="00963F65" w:rsidRDefault="008A1BA1" w:rsidP="008A1BA1">
            <w:pPr>
              <w:tabs>
                <w:tab w:val="left" w:pos="278"/>
                <w:tab w:val="center" w:pos="1097"/>
              </w:tabs>
              <w:spacing w:before="0" w:after="0" w:line="240" w:lineRule="auto"/>
              <w:contextualSpacing w:val="0"/>
              <w:jc w:val="center"/>
              <w:rPr>
                <w:rFonts w:eastAsia="Times New Roman"/>
                <w:sz w:val="28"/>
                <w:lang w:eastAsia="ru-RU"/>
              </w:rPr>
            </w:pPr>
            <w:r w:rsidRPr="00963F65">
              <w:rPr>
                <w:rFonts w:eastAsia="Times New Roman"/>
                <w:sz w:val="28"/>
                <w:lang w:eastAsia="ru-RU"/>
              </w:rPr>
              <w:t xml:space="preserve">"02 2 </w:t>
            </w:r>
            <w:r w:rsidRPr="00963F65">
              <w:rPr>
                <w:rFonts w:eastAsia="Times New Roman"/>
                <w:sz w:val="28"/>
                <w:lang w:val="en-US" w:eastAsia="ru-RU"/>
              </w:rPr>
              <w:t>E</w:t>
            </w:r>
            <w:r w:rsidRPr="00963F65">
              <w:rPr>
                <w:rFonts w:eastAsia="Times New Roman"/>
                <w:sz w:val="28"/>
                <w:lang w:eastAsia="ru-RU"/>
              </w:rPr>
              <w:t>А 60510</w:t>
            </w:r>
          </w:p>
        </w:tc>
        <w:tc>
          <w:tcPr>
            <w:tcW w:w="7960" w:type="dxa"/>
            <w:shd w:val="clear" w:color="auto" w:fill="auto"/>
          </w:tcPr>
          <w:p w:rsidR="008A1BA1" w:rsidRPr="00963F65" w:rsidRDefault="008A1BA1" w:rsidP="008A1BA1">
            <w:pPr>
              <w:spacing w:before="0" w:after="0" w:line="276" w:lineRule="auto"/>
              <w:contextualSpacing w:val="0"/>
              <w:jc w:val="both"/>
              <w:rPr>
                <w:rFonts w:eastAsia="Times New Roman"/>
                <w:sz w:val="28"/>
                <w:lang w:eastAsia="ru-RU"/>
              </w:rPr>
            </w:pPr>
            <w:r w:rsidRPr="00963F65">
              <w:rPr>
                <w:rFonts w:eastAsia="Times New Roman"/>
                <w:sz w:val="28"/>
                <w:lang w:eastAsia="ru-RU"/>
              </w:rPr>
              <w:t>Грант в форме субсидии автономной некоммерческой организации Национальный открытый чемпионат творческих компетенций "</w:t>
            </w:r>
            <w:proofErr w:type="spellStart"/>
            <w:r w:rsidRPr="00963F65">
              <w:rPr>
                <w:rFonts w:eastAsia="Times New Roman"/>
                <w:sz w:val="28"/>
                <w:lang w:eastAsia="ru-RU"/>
              </w:rPr>
              <w:t>АртМастерс</w:t>
            </w:r>
            <w:proofErr w:type="spellEnd"/>
            <w:r w:rsidRPr="00963F65">
              <w:rPr>
                <w:rFonts w:eastAsia="Times New Roman"/>
                <w:sz w:val="28"/>
                <w:lang w:eastAsia="ru-RU"/>
              </w:rPr>
              <w:t xml:space="preserve"> (Мастера Искусств)" на организацию и проведение Национального открытого чемпионата творческих компетенций "</w:t>
            </w:r>
            <w:proofErr w:type="spellStart"/>
            <w:r w:rsidRPr="00963F65">
              <w:rPr>
                <w:rFonts w:eastAsia="Times New Roman"/>
                <w:sz w:val="28"/>
                <w:lang w:eastAsia="ru-RU"/>
              </w:rPr>
              <w:t>ArtMasters</w:t>
            </w:r>
            <w:proofErr w:type="spellEnd"/>
            <w:r w:rsidRPr="00963F65">
              <w:rPr>
                <w:rFonts w:eastAsia="Times New Roman"/>
                <w:sz w:val="28"/>
                <w:lang w:eastAsia="ru-RU"/>
              </w:rPr>
              <w:t>" за счет средств резервного фонда Президента Российской Федерации";</w:t>
            </w:r>
          </w:p>
        </w:tc>
      </w:tr>
      <w:tr w:rsidR="008A1BA1" w:rsidRPr="00963F65" w:rsidTr="000D1C3F">
        <w:trPr>
          <w:cantSplit/>
          <w:trHeight w:val="20"/>
        </w:trPr>
        <w:tc>
          <w:tcPr>
            <w:tcW w:w="2410" w:type="dxa"/>
            <w:shd w:val="clear" w:color="auto" w:fill="auto"/>
            <w:noWrap/>
          </w:tcPr>
          <w:p w:rsidR="008A1BA1" w:rsidRPr="00963F65" w:rsidRDefault="008A1BA1" w:rsidP="008A1BA1">
            <w:pPr>
              <w:tabs>
                <w:tab w:val="left" w:pos="278"/>
                <w:tab w:val="center" w:pos="1097"/>
              </w:tabs>
              <w:spacing w:before="0" w:after="0" w:line="240" w:lineRule="auto"/>
              <w:contextualSpacing w:val="0"/>
              <w:jc w:val="center"/>
              <w:rPr>
                <w:rFonts w:eastAsia="Times New Roman"/>
                <w:sz w:val="28"/>
                <w:lang w:eastAsia="ru-RU"/>
              </w:rPr>
            </w:pPr>
            <w:r w:rsidRPr="00963F65">
              <w:rPr>
                <w:rFonts w:eastAsia="Times New Roman"/>
                <w:sz w:val="28"/>
                <w:lang w:eastAsia="ru-RU"/>
              </w:rPr>
              <w:t xml:space="preserve">"02 2 </w:t>
            </w:r>
            <w:r w:rsidRPr="00963F65">
              <w:rPr>
                <w:rFonts w:eastAsia="Times New Roman"/>
                <w:sz w:val="28"/>
                <w:lang w:val="en-US" w:eastAsia="ru-RU"/>
              </w:rPr>
              <w:t>E</w:t>
            </w:r>
            <w:r w:rsidRPr="00963F65">
              <w:rPr>
                <w:rFonts w:eastAsia="Times New Roman"/>
                <w:sz w:val="28"/>
                <w:lang w:eastAsia="ru-RU"/>
              </w:rPr>
              <w:t>В 64876</w:t>
            </w:r>
          </w:p>
        </w:tc>
        <w:tc>
          <w:tcPr>
            <w:tcW w:w="7960" w:type="dxa"/>
            <w:shd w:val="clear" w:color="auto" w:fill="auto"/>
          </w:tcPr>
          <w:p w:rsidR="008A1BA1" w:rsidRPr="00963F65" w:rsidRDefault="008A1BA1" w:rsidP="008A1BA1">
            <w:pPr>
              <w:spacing w:before="0" w:after="0" w:line="276" w:lineRule="auto"/>
              <w:contextualSpacing w:val="0"/>
              <w:jc w:val="both"/>
              <w:rPr>
                <w:rFonts w:eastAsia="Times New Roman"/>
                <w:sz w:val="28"/>
                <w:lang w:eastAsia="ru-RU"/>
              </w:rPr>
            </w:pPr>
            <w:r w:rsidRPr="00963F65">
              <w:rPr>
                <w:rFonts w:eastAsia="Times New Roman"/>
                <w:sz w:val="28"/>
                <w:lang w:eastAsia="ru-RU"/>
              </w:rPr>
              <w:t>Государственная поддержка региональных отделений Общероссийского общественно-государственного движения детей и молодежи "Движение первых" в целях организации                         и проведения мероприятий, направленных на воспитание подрастающего поколения и формирование личности, за счет средств резервного фонда Правительства Российской Федерации</w:t>
            </w:r>
          </w:p>
        </w:tc>
      </w:tr>
      <w:tr w:rsidR="008A1BA1" w:rsidRPr="00963F65" w:rsidTr="000D1C3F">
        <w:trPr>
          <w:cantSplit/>
          <w:trHeight w:val="20"/>
        </w:trPr>
        <w:tc>
          <w:tcPr>
            <w:tcW w:w="2410" w:type="dxa"/>
            <w:shd w:val="clear" w:color="auto" w:fill="auto"/>
            <w:noWrap/>
          </w:tcPr>
          <w:p w:rsidR="008A1BA1" w:rsidRPr="00963F65" w:rsidRDefault="008A1BA1" w:rsidP="008A1BA1">
            <w:pPr>
              <w:tabs>
                <w:tab w:val="left" w:pos="278"/>
                <w:tab w:val="center" w:pos="1097"/>
              </w:tabs>
              <w:spacing w:before="0" w:after="0" w:line="240" w:lineRule="auto"/>
              <w:contextualSpacing w:val="0"/>
              <w:jc w:val="center"/>
              <w:rPr>
                <w:rFonts w:eastAsia="Times New Roman"/>
                <w:sz w:val="28"/>
                <w:lang w:eastAsia="ru-RU"/>
              </w:rPr>
            </w:pPr>
            <w:r w:rsidRPr="00963F65">
              <w:rPr>
                <w:rFonts w:eastAsia="Times New Roman"/>
                <w:sz w:val="28"/>
                <w:lang w:eastAsia="ru-RU"/>
              </w:rPr>
              <w:t xml:space="preserve">02 2 </w:t>
            </w:r>
            <w:r w:rsidRPr="00963F65">
              <w:rPr>
                <w:rFonts w:eastAsia="Times New Roman"/>
                <w:sz w:val="28"/>
                <w:lang w:val="en-US" w:eastAsia="ru-RU"/>
              </w:rPr>
              <w:t>E</w:t>
            </w:r>
            <w:r w:rsidRPr="00963F65">
              <w:rPr>
                <w:rFonts w:eastAsia="Times New Roman"/>
                <w:sz w:val="28"/>
                <w:lang w:eastAsia="ru-RU"/>
              </w:rPr>
              <w:t>В 64877</w:t>
            </w:r>
          </w:p>
        </w:tc>
        <w:tc>
          <w:tcPr>
            <w:tcW w:w="7960" w:type="dxa"/>
            <w:shd w:val="clear" w:color="auto" w:fill="auto"/>
          </w:tcPr>
          <w:p w:rsidR="008A1BA1" w:rsidRPr="00963F65" w:rsidRDefault="008A1BA1" w:rsidP="008A1BA1">
            <w:pPr>
              <w:spacing w:before="0" w:after="0" w:line="276" w:lineRule="auto"/>
              <w:contextualSpacing w:val="0"/>
              <w:jc w:val="both"/>
              <w:rPr>
                <w:rFonts w:eastAsia="Times New Roman"/>
                <w:sz w:val="28"/>
                <w:lang w:eastAsia="ru-RU"/>
              </w:rPr>
            </w:pPr>
            <w:r w:rsidRPr="00963F65">
              <w:rPr>
                <w:rFonts w:eastAsia="Times New Roman"/>
                <w:sz w:val="28"/>
                <w:lang w:eastAsia="ru-RU"/>
              </w:rPr>
              <w:t>Государственная поддержка Общероссийского                      общественно-государственного движения детей и молодежи "Движение первых" в целях финансового обеспечения реализации комплекса мероприятий, направленных                                    на вовлечение отдельных категорий граждан и организаций                     в систему патриотического воспитания детей и молодежи, за счет средств резервного фонда Правительства Российской Федерации";</w:t>
            </w:r>
          </w:p>
        </w:tc>
      </w:tr>
      <w:tr w:rsidR="00D53961" w:rsidRPr="00963F65" w:rsidTr="000D1C3F">
        <w:trPr>
          <w:cantSplit/>
          <w:trHeight w:val="20"/>
        </w:trPr>
        <w:tc>
          <w:tcPr>
            <w:tcW w:w="2410" w:type="dxa"/>
            <w:shd w:val="clear" w:color="auto" w:fill="auto"/>
            <w:noWrap/>
          </w:tcPr>
          <w:p w:rsidR="00D53961" w:rsidRPr="00963F65" w:rsidRDefault="00D53961" w:rsidP="00D53961">
            <w:pPr>
              <w:tabs>
                <w:tab w:val="left" w:pos="278"/>
                <w:tab w:val="center" w:pos="1097"/>
              </w:tabs>
              <w:spacing w:before="0" w:after="0" w:line="240" w:lineRule="auto"/>
              <w:contextualSpacing w:val="0"/>
              <w:jc w:val="center"/>
              <w:rPr>
                <w:rFonts w:eastAsia="Times New Roman"/>
                <w:sz w:val="28"/>
                <w:lang w:eastAsia="ru-RU"/>
              </w:rPr>
            </w:pPr>
            <w:r w:rsidRPr="00963F65">
              <w:rPr>
                <w:rFonts w:eastAsia="Times New Roman"/>
                <w:sz w:val="28"/>
                <w:lang w:eastAsia="ru-RU"/>
              </w:rPr>
              <w:t>"02 4 01 50500</w:t>
            </w:r>
          </w:p>
        </w:tc>
        <w:tc>
          <w:tcPr>
            <w:tcW w:w="7960" w:type="dxa"/>
            <w:shd w:val="clear" w:color="auto" w:fill="auto"/>
          </w:tcPr>
          <w:p w:rsidR="00D53961" w:rsidRPr="00963F65" w:rsidRDefault="00D53961" w:rsidP="00D53961">
            <w:pPr>
              <w:spacing w:before="0" w:after="0" w:line="276" w:lineRule="auto"/>
              <w:contextualSpacing w:val="0"/>
              <w:jc w:val="both"/>
              <w:rPr>
                <w:rFonts w:eastAsia="Times New Roman"/>
                <w:sz w:val="28"/>
                <w:lang w:eastAsia="ru-RU"/>
              </w:rPr>
            </w:pPr>
            <w:r w:rsidRPr="00963F65">
              <w:rPr>
                <w:rFonts w:eastAsia="Times New Roman"/>
                <w:sz w:val="28"/>
                <w:lang w:eastAsia="ru-RU"/>
              </w:rPr>
              <w:t>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r>
      <w:tr w:rsidR="00D53961" w:rsidRPr="00963F65" w:rsidTr="000D1C3F">
        <w:trPr>
          <w:cantSplit/>
          <w:trHeight w:val="20"/>
        </w:trPr>
        <w:tc>
          <w:tcPr>
            <w:tcW w:w="2410" w:type="dxa"/>
            <w:shd w:val="clear" w:color="auto" w:fill="auto"/>
            <w:noWrap/>
          </w:tcPr>
          <w:p w:rsidR="00D53961" w:rsidRPr="00963F65" w:rsidRDefault="00D53961" w:rsidP="00D53961">
            <w:pPr>
              <w:spacing w:before="0" w:after="0" w:line="240" w:lineRule="auto"/>
              <w:contextualSpacing w:val="0"/>
              <w:jc w:val="center"/>
              <w:rPr>
                <w:rFonts w:eastAsia="Times New Roman"/>
                <w:color w:val="000000" w:themeColor="text1"/>
                <w:sz w:val="28"/>
                <w:lang w:eastAsia="ru-RU"/>
              </w:rPr>
            </w:pPr>
            <w:r w:rsidRPr="00963F65">
              <w:rPr>
                <w:rFonts w:eastAsia="Times New Roman"/>
                <w:sz w:val="28"/>
                <w:lang w:eastAsia="ru-RU"/>
              </w:rPr>
              <w:lastRenderedPageBreak/>
              <w:t>"03 2 02 5Р910</w:t>
            </w:r>
          </w:p>
        </w:tc>
        <w:tc>
          <w:tcPr>
            <w:tcW w:w="7960" w:type="dxa"/>
            <w:shd w:val="clear" w:color="auto" w:fill="auto"/>
          </w:tcPr>
          <w:p w:rsidR="00D53961" w:rsidRPr="00963F65" w:rsidRDefault="00D53961" w:rsidP="00D53961">
            <w:pPr>
              <w:spacing w:before="0" w:after="0" w:line="276" w:lineRule="auto"/>
              <w:contextualSpacing w:val="0"/>
              <w:jc w:val="both"/>
              <w:rPr>
                <w:rFonts w:eastAsia="Times New Roman"/>
                <w:color w:val="000000" w:themeColor="text1"/>
                <w:sz w:val="28"/>
                <w:lang w:eastAsia="ru-RU"/>
              </w:rPr>
            </w:pPr>
            <w:r w:rsidRPr="00963F65">
              <w:rPr>
                <w:rFonts w:eastAsia="Times New Roman"/>
                <w:sz w:val="28"/>
                <w:lang w:eastAsia="ru-RU"/>
              </w:rPr>
              <w:t>Иные межбюджетные трансферты бюджету Оренбургской области на финансовое обеспечение реализации мер социальной поддержки граждан, пострадавших в результате прохождения весеннего паводка на территории Оренбургской области                               в 2024 году, за счет средств резервного фонда Правительства Российской Федерации";</w:t>
            </w:r>
          </w:p>
        </w:tc>
      </w:tr>
      <w:tr w:rsidR="00D53961" w:rsidRPr="00963F65" w:rsidTr="000D1C3F">
        <w:trPr>
          <w:cantSplit/>
          <w:trHeight w:val="20"/>
        </w:trPr>
        <w:tc>
          <w:tcPr>
            <w:tcW w:w="2410" w:type="dxa"/>
            <w:shd w:val="clear" w:color="auto" w:fill="auto"/>
            <w:noWrap/>
          </w:tcPr>
          <w:p w:rsidR="00D53961" w:rsidRPr="00963F65" w:rsidRDefault="00D53961" w:rsidP="00D53961">
            <w:pPr>
              <w:spacing w:before="0" w:after="0" w:line="240" w:lineRule="auto"/>
              <w:contextualSpacing w:val="0"/>
              <w:jc w:val="center"/>
              <w:rPr>
                <w:rFonts w:eastAsia="Times New Roman"/>
                <w:color w:val="000000" w:themeColor="text1"/>
                <w:sz w:val="28"/>
                <w:lang w:eastAsia="ru-RU"/>
              </w:rPr>
            </w:pPr>
            <w:r w:rsidRPr="00963F65">
              <w:rPr>
                <w:rFonts w:eastAsia="Times New Roman"/>
                <w:sz w:val="28"/>
                <w:lang w:eastAsia="ru-RU"/>
              </w:rPr>
              <w:t xml:space="preserve">"03 2 </w:t>
            </w:r>
            <w:r w:rsidRPr="00963F65">
              <w:rPr>
                <w:rFonts w:eastAsia="Times New Roman"/>
                <w:sz w:val="28"/>
                <w:lang w:val="en-US" w:eastAsia="ru-RU"/>
              </w:rPr>
              <w:t>P3 5121F</w:t>
            </w:r>
          </w:p>
        </w:tc>
        <w:tc>
          <w:tcPr>
            <w:tcW w:w="7960" w:type="dxa"/>
            <w:shd w:val="clear" w:color="auto" w:fill="auto"/>
          </w:tcPr>
          <w:p w:rsidR="00D53961" w:rsidRPr="00963F65" w:rsidRDefault="00D53961" w:rsidP="00D53961">
            <w:pPr>
              <w:spacing w:before="0" w:after="0" w:line="276" w:lineRule="auto"/>
              <w:contextualSpacing w:val="0"/>
              <w:jc w:val="both"/>
              <w:rPr>
                <w:rFonts w:eastAsia="Times New Roman"/>
                <w:color w:val="000000" w:themeColor="text1"/>
                <w:sz w:val="28"/>
                <w:lang w:eastAsia="ru-RU"/>
              </w:rPr>
            </w:pPr>
            <w:r w:rsidRPr="00963F65">
              <w:rPr>
                <w:rFonts w:eastAsia="Times New Roman"/>
                <w:sz w:val="28"/>
                <w:lang w:eastAsia="ru-RU"/>
              </w:rP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за счет средств резервного фонда Правительства Российской Федерации";</w:t>
            </w:r>
          </w:p>
        </w:tc>
      </w:tr>
      <w:tr w:rsidR="00D53961" w:rsidRPr="00963F65" w:rsidTr="000D1C3F">
        <w:trPr>
          <w:cantSplit/>
          <w:trHeight w:val="20"/>
        </w:trPr>
        <w:tc>
          <w:tcPr>
            <w:tcW w:w="2410" w:type="dxa"/>
            <w:shd w:val="clear" w:color="auto" w:fill="auto"/>
            <w:noWrap/>
          </w:tcPr>
          <w:p w:rsidR="00D53961" w:rsidRPr="00963F65" w:rsidRDefault="00D53961" w:rsidP="00D53961">
            <w:pPr>
              <w:spacing w:before="0" w:after="0" w:line="240" w:lineRule="auto"/>
              <w:contextualSpacing w:val="0"/>
              <w:jc w:val="center"/>
              <w:rPr>
                <w:rFonts w:eastAsia="Times New Roman"/>
                <w:sz w:val="28"/>
                <w:lang w:eastAsia="ru-RU"/>
              </w:rPr>
            </w:pPr>
            <w:r w:rsidRPr="00963F65">
              <w:rPr>
                <w:rFonts w:eastAsia="Times New Roman"/>
                <w:sz w:val="28"/>
                <w:lang w:eastAsia="ru-RU"/>
              </w:rPr>
              <w:t>"03 4 05 31290</w:t>
            </w:r>
          </w:p>
        </w:tc>
        <w:tc>
          <w:tcPr>
            <w:tcW w:w="7960" w:type="dxa"/>
            <w:shd w:val="clear" w:color="auto" w:fill="auto"/>
          </w:tcPr>
          <w:p w:rsidR="00D53961" w:rsidRPr="00963F65" w:rsidRDefault="00D53961" w:rsidP="00D53961">
            <w:pPr>
              <w:spacing w:before="0" w:after="0" w:line="276" w:lineRule="auto"/>
              <w:contextualSpacing w:val="0"/>
              <w:jc w:val="both"/>
              <w:rPr>
                <w:rFonts w:eastAsia="Times New Roman"/>
                <w:sz w:val="28"/>
                <w:lang w:eastAsia="ru-RU"/>
              </w:rPr>
            </w:pPr>
            <w:r w:rsidRPr="00963F65">
              <w:rPr>
                <w:rFonts w:eastAsia="Times New Roman"/>
                <w:sz w:val="28"/>
                <w:lang w:eastAsia="ru-RU"/>
              </w:rPr>
              <w:t>Дополнительные меры социальной поддержки семей, имеющих детей";</w:t>
            </w:r>
          </w:p>
        </w:tc>
      </w:tr>
      <w:tr w:rsidR="00D53961" w:rsidRPr="00963F65" w:rsidTr="000D1C3F">
        <w:trPr>
          <w:cantSplit/>
          <w:trHeight w:val="20"/>
        </w:trPr>
        <w:tc>
          <w:tcPr>
            <w:tcW w:w="2410" w:type="dxa"/>
            <w:shd w:val="clear" w:color="auto" w:fill="auto"/>
            <w:noWrap/>
          </w:tcPr>
          <w:p w:rsidR="00D53961" w:rsidRPr="00963F65" w:rsidRDefault="00D53961" w:rsidP="00D53961">
            <w:pPr>
              <w:spacing w:before="0" w:after="0" w:line="240" w:lineRule="auto"/>
              <w:contextualSpacing w:val="0"/>
              <w:jc w:val="center"/>
              <w:rPr>
                <w:rFonts w:eastAsia="Times New Roman"/>
                <w:sz w:val="28"/>
                <w:lang w:eastAsia="ru-RU"/>
              </w:rPr>
            </w:pPr>
            <w:r w:rsidRPr="00963F65">
              <w:rPr>
                <w:rFonts w:eastAsia="Times New Roman"/>
                <w:sz w:val="28"/>
                <w:lang w:eastAsia="ru-RU"/>
              </w:rPr>
              <w:t>"03 4 05 31350</w:t>
            </w:r>
          </w:p>
        </w:tc>
        <w:tc>
          <w:tcPr>
            <w:tcW w:w="7960" w:type="dxa"/>
            <w:shd w:val="clear" w:color="auto" w:fill="auto"/>
          </w:tcPr>
          <w:p w:rsidR="00D53961" w:rsidRPr="00963F65" w:rsidRDefault="00D53961" w:rsidP="00D53961">
            <w:pPr>
              <w:spacing w:before="0" w:after="0" w:line="276" w:lineRule="auto"/>
              <w:contextualSpacing w:val="0"/>
              <w:jc w:val="both"/>
              <w:rPr>
                <w:rFonts w:eastAsia="Times New Roman"/>
                <w:sz w:val="28"/>
                <w:lang w:eastAsia="ru-RU"/>
              </w:rPr>
            </w:pPr>
            <w:r w:rsidRPr="00963F65">
              <w:rPr>
                <w:rFonts w:eastAsia="Times New Roman"/>
                <w:sz w:val="28"/>
                <w:lang w:eastAsia="ru-RU"/>
              </w:rPr>
              <w:t>Единовременная выплата семьям, имеющим детей,                                          в соответствии с Указом Президента Российской Федерации                  от 2 июля 2021 года № 396 "О единовременной выплате семьям, имеющим детей";</w:t>
            </w:r>
          </w:p>
        </w:tc>
      </w:tr>
      <w:tr w:rsidR="00D53961" w:rsidRPr="00963F65" w:rsidTr="000D1C3F">
        <w:trPr>
          <w:cantSplit/>
          <w:trHeight w:val="20"/>
        </w:trPr>
        <w:tc>
          <w:tcPr>
            <w:tcW w:w="2410" w:type="dxa"/>
            <w:shd w:val="clear" w:color="auto" w:fill="auto"/>
            <w:noWrap/>
          </w:tcPr>
          <w:p w:rsidR="00D53961" w:rsidRPr="00963F65" w:rsidRDefault="00D53961" w:rsidP="00D53961">
            <w:pPr>
              <w:spacing w:before="0" w:after="0" w:line="240" w:lineRule="auto"/>
              <w:contextualSpacing w:val="0"/>
              <w:jc w:val="center"/>
              <w:rPr>
                <w:rFonts w:eastAsia="Times New Roman"/>
                <w:color w:val="000000" w:themeColor="text1"/>
                <w:sz w:val="28"/>
                <w:lang w:eastAsia="ru-RU"/>
              </w:rPr>
            </w:pPr>
            <w:r w:rsidRPr="00963F65">
              <w:rPr>
                <w:rFonts w:eastAsia="Times New Roman"/>
                <w:sz w:val="28"/>
                <w:lang w:eastAsia="ru-RU"/>
              </w:rPr>
              <w:t>"05 2 01 5Р870</w:t>
            </w:r>
          </w:p>
        </w:tc>
        <w:tc>
          <w:tcPr>
            <w:tcW w:w="7960" w:type="dxa"/>
            <w:shd w:val="clear" w:color="auto" w:fill="auto"/>
          </w:tcPr>
          <w:p w:rsidR="00D53961" w:rsidRPr="00963F65" w:rsidRDefault="00D53961" w:rsidP="00D53961">
            <w:pPr>
              <w:spacing w:before="0" w:after="0" w:line="276" w:lineRule="auto"/>
              <w:contextualSpacing w:val="0"/>
              <w:jc w:val="both"/>
              <w:rPr>
                <w:rFonts w:eastAsia="Times New Roman"/>
                <w:color w:val="000000" w:themeColor="text1"/>
                <w:sz w:val="28"/>
                <w:lang w:eastAsia="ru-RU"/>
              </w:rPr>
            </w:pPr>
            <w:r w:rsidRPr="00963F65">
              <w:rPr>
                <w:rFonts w:eastAsia="Times New Roman"/>
                <w:sz w:val="28"/>
                <w:lang w:eastAsia="ru-RU"/>
              </w:rPr>
              <w:t>Иной межбюджетный трансферт бюджету Приморского края                  на возмещение осуществленных расходов,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прохождением комплекса неблагоприятных метеорологических явлений в августе 2023 года на территории Приморского края,                   за счет средств резервного фонда Правительства Российской Федерации</w:t>
            </w:r>
          </w:p>
        </w:tc>
      </w:tr>
      <w:tr w:rsidR="00D53961" w:rsidRPr="00963F65" w:rsidTr="000D1C3F">
        <w:trPr>
          <w:cantSplit/>
          <w:trHeight w:val="20"/>
        </w:trPr>
        <w:tc>
          <w:tcPr>
            <w:tcW w:w="2410" w:type="dxa"/>
            <w:shd w:val="clear" w:color="auto" w:fill="auto"/>
            <w:noWrap/>
          </w:tcPr>
          <w:p w:rsidR="00D53961" w:rsidRPr="00963F65" w:rsidRDefault="00D53961" w:rsidP="00D53961">
            <w:pPr>
              <w:spacing w:before="0" w:after="0" w:line="240" w:lineRule="auto"/>
              <w:contextualSpacing w:val="0"/>
              <w:jc w:val="center"/>
              <w:rPr>
                <w:rFonts w:eastAsia="Times New Roman"/>
                <w:color w:val="000000" w:themeColor="text1"/>
                <w:sz w:val="28"/>
                <w:lang w:eastAsia="ru-RU"/>
              </w:rPr>
            </w:pPr>
            <w:r w:rsidRPr="00963F65">
              <w:rPr>
                <w:rFonts w:eastAsia="Times New Roman"/>
                <w:sz w:val="28"/>
                <w:lang w:eastAsia="ru-RU"/>
              </w:rPr>
              <w:t>05 2 01 5Р880</w:t>
            </w:r>
          </w:p>
        </w:tc>
        <w:tc>
          <w:tcPr>
            <w:tcW w:w="7960" w:type="dxa"/>
            <w:shd w:val="clear" w:color="auto" w:fill="auto"/>
          </w:tcPr>
          <w:p w:rsidR="00D53961" w:rsidRPr="00963F65" w:rsidRDefault="00D53961" w:rsidP="00874AE6">
            <w:pPr>
              <w:spacing w:before="0" w:after="0" w:line="276" w:lineRule="auto"/>
              <w:contextualSpacing w:val="0"/>
              <w:jc w:val="both"/>
              <w:rPr>
                <w:rFonts w:eastAsia="Times New Roman"/>
                <w:color w:val="000000" w:themeColor="text1"/>
                <w:sz w:val="28"/>
                <w:lang w:eastAsia="ru-RU"/>
              </w:rPr>
            </w:pPr>
            <w:r w:rsidRPr="00963F65">
              <w:rPr>
                <w:rFonts w:eastAsia="Times New Roman"/>
                <w:sz w:val="28"/>
                <w:lang w:eastAsia="ru-RU"/>
              </w:rPr>
              <w:t>Иной межбюджетный трансферт бюджету Приморского края                    на возмещение осуществленных расходов,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прохождением комплекса неблагоприятных метеорологических явлений в августе 2023 года на территории Приморского края,                  за счет средств резервного фонда Правительства Российской Федерации</w:t>
            </w:r>
          </w:p>
        </w:tc>
      </w:tr>
      <w:tr w:rsidR="00D53961" w:rsidRPr="00963F65" w:rsidTr="000D1C3F">
        <w:trPr>
          <w:cantSplit/>
          <w:trHeight w:val="20"/>
        </w:trPr>
        <w:tc>
          <w:tcPr>
            <w:tcW w:w="2410" w:type="dxa"/>
            <w:shd w:val="clear" w:color="auto" w:fill="auto"/>
            <w:noWrap/>
          </w:tcPr>
          <w:p w:rsidR="00D53961" w:rsidRPr="00963F65" w:rsidRDefault="00D53961" w:rsidP="00D53961">
            <w:pPr>
              <w:spacing w:before="0" w:after="0" w:line="240" w:lineRule="auto"/>
              <w:contextualSpacing w:val="0"/>
              <w:jc w:val="center"/>
              <w:rPr>
                <w:rFonts w:eastAsia="Times New Roman"/>
                <w:sz w:val="28"/>
                <w:lang w:eastAsia="ru-RU"/>
              </w:rPr>
            </w:pPr>
            <w:r w:rsidRPr="00963F65">
              <w:rPr>
                <w:rFonts w:eastAsia="Times New Roman"/>
                <w:sz w:val="28"/>
                <w:lang w:eastAsia="ru-RU"/>
              </w:rPr>
              <w:lastRenderedPageBreak/>
              <w:t>05 2 01 5Р930</w:t>
            </w:r>
          </w:p>
        </w:tc>
        <w:tc>
          <w:tcPr>
            <w:tcW w:w="7960" w:type="dxa"/>
            <w:shd w:val="clear" w:color="auto" w:fill="auto"/>
          </w:tcPr>
          <w:p w:rsidR="00D53961" w:rsidRPr="00963F65" w:rsidRDefault="00D53961" w:rsidP="00D53961">
            <w:pPr>
              <w:spacing w:before="0" w:after="0" w:line="276" w:lineRule="auto"/>
              <w:contextualSpacing w:val="0"/>
              <w:jc w:val="both"/>
              <w:rPr>
                <w:rFonts w:eastAsia="Times New Roman"/>
                <w:sz w:val="28"/>
                <w:lang w:eastAsia="ru-RU"/>
              </w:rPr>
            </w:pPr>
            <w:r w:rsidRPr="00963F65">
              <w:rPr>
                <w:rFonts w:eastAsia="Times New Roman"/>
                <w:sz w:val="28"/>
                <w:lang w:eastAsia="ru-RU"/>
              </w:rPr>
              <w:t>Иной межбюджетный трансферт бюджету Оренбургской области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весенним паводком на территории Оренбургской области, за счет средств резервного фонда Правительства Российской Федерации</w:t>
            </w:r>
          </w:p>
        </w:tc>
      </w:tr>
      <w:tr w:rsidR="00D53961" w:rsidRPr="00963F65" w:rsidTr="000D1C3F">
        <w:trPr>
          <w:cantSplit/>
          <w:trHeight w:val="20"/>
        </w:trPr>
        <w:tc>
          <w:tcPr>
            <w:tcW w:w="2410" w:type="dxa"/>
            <w:shd w:val="clear" w:color="auto" w:fill="auto"/>
            <w:noWrap/>
          </w:tcPr>
          <w:p w:rsidR="00D53961" w:rsidRPr="00963F65" w:rsidRDefault="00D53961" w:rsidP="00D53961">
            <w:pPr>
              <w:spacing w:before="0" w:after="0" w:line="240" w:lineRule="auto"/>
              <w:contextualSpacing w:val="0"/>
              <w:jc w:val="center"/>
              <w:rPr>
                <w:rFonts w:eastAsia="Times New Roman"/>
                <w:sz w:val="28"/>
                <w:lang w:eastAsia="ru-RU"/>
              </w:rPr>
            </w:pPr>
            <w:r w:rsidRPr="00963F65">
              <w:rPr>
                <w:rFonts w:eastAsia="Times New Roman"/>
                <w:sz w:val="28"/>
                <w:lang w:eastAsia="ru-RU"/>
              </w:rPr>
              <w:t>05 2 01 5Р940</w:t>
            </w:r>
          </w:p>
        </w:tc>
        <w:tc>
          <w:tcPr>
            <w:tcW w:w="7960" w:type="dxa"/>
            <w:shd w:val="clear" w:color="auto" w:fill="auto"/>
          </w:tcPr>
          <w:p w:rsidR="00D53961" w:rsidRPr="00963F65" w:rsidRDefault="00D53961" w:rsidP="00D53961">
            <w:pPr>
              <w:spacing w:before="0" w:after="0" w:line="276" w:lineRule="auto"/>
              <w:contextualSpacing w:val="0"/>
              <w:jc w:val="both"/>
              <w:rPr>
                <w:rFonts w:eastAsia="Times New Roman"/>
                <w:sz w:val="28"/>
                <w:lang w:eastAsia="ru-RU"/>
              </w:rPr>
            </w:pPr>
            <w:r w:rsidRPr="00963F65">
              <w:rPr>
                <w:rFonts w:eastAsia="Times New Roman"/>
                <w:sz w:val="28"/>
                <w:lang w:eastAsia="ru-RU"/>
              </w:rPr>
              <w:t>Иной межбюджетный трансферт бюджету Оренбургской области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весенним паводком на территории Оренбургской области, за счет средств резервного фонда Правительства Российской Федерации";</w:t>
            </w:r>
          </w:p>
        </w:tc>
      </w:tr>
      <w:tr w:rsidR="00D53961" w:rsidRPr="00963F65" w:rsidTr="000D1C3F">
        <w:trPr>
          <w:cantSplit/>
          <w:trHeight w:val="20"/>
        </w:trPr>
        <w:tc>
          <w:tcPr>
            <w:tcW w:w="2410" w:type="dxa"/>
            <w:shd w:val="clear" w:color="auto" w:fill="auto"/>
            <w:noWrap/>
          </w:tcPr>
          <w:p w:rsidR="00D53961" w:rsidRPr="00963F65" w:rsidRDefault="00D53961" w:rsidP="00D53961">
            <w:pPr>
              <w:spacing w:before="0" w:after="0" w:line="240" w:lineRule="auto"/>
              <w:contextualSpacing w:val="0"/>
              <w:jc w:val="center"/>
              <w:rPr>
                <w:rFonts w:eastAsia="Times New Roman"/>
                <w:sz w:val="28"/>
                <w:lang w:eastAsia="ru-RU"/>
              </w:rPr>
            </w:pPr>
            <w:r w:rsidRPr="00963F65">
              <w:rPr>
                <w:rFonts w:eastAsia="Times New Roman"/>
                <w:sz w:val="28"/>
                <w:lang w:eastAsia="ru-RU"/>
              </w:rPr>
              <w:t>"05 2 02 56010</w:t>
            </w:r>
          </w:p>
        </w:tc>
        <w:tc>
          <w:tcPr>
            <w:tcW w:w="7960" w:type="dxa"/>
            <w:shd w:val="clear" w:color="auto" w:fill="auto"/>
          </w:tcPr>
          <w:p w:rsidR="00D53961" w:rsidRPr="00963F65" w:rsidRDefault="00D53961" w:rsidP="00D53961">
            <w:pPr>
              <w:spacing w:before="0" w:after="0" w:line="276" w:lineRule="auto"/>
              <w:contextualSpacing w:val="0"/>
              <w:jc w:val="both"/>
              <w:rPr>
                <w:rFonts w:eastAsia="Times New Roman"/>
                <w:sz w:val="28"/>
                <w:lang w:eastAsia="ru-RU"/>
              </w:rPr>
            </w:pPr>
            <w:r w:rsidRPr="00963F65">
              <w:rPr>
                <w:rFonts w:eastAsia="Times New Roman"/>
                <w:sz w:val="28"/>
                <w:lang w:eastAsia="ru-RU"/>
              </w:rPr>
              <w:t>Субсидия бюджету Республики Крым в целях обеспечения проведения капитального ремонта берегоукрепительных сооружений, поврежденных в результате чрезвычайной ситуации, вызванной прохождением опасных метеорологических явлений в ноябре 2023 года на территориях Донецкой Народной Республики, Республики Крым                                      и г. Севастополя, за счет средств резервного фонда Правительства Российской Федерации";</w:t>
            </w:r>
          </w:p>
        </w:tc>
      </w:tr>
      <w:tr w:rsidR="00D53961" w:rsidRPr="00963F65" w:rsidTr="000D1C3F">
        <w:trPr>
          <w:cantSplit/>
          <w:trHeight w:val="20"/>
        </w:trPr>
        <w:tc>
          <w:tcPr>
            <w:tcW w:w="2410" w:type="dxa"/>
            <w:shd w:val="clear" w:color="auto" w:fill="auto"/>
            <w:noWrap/>
          </w:tcPr>
          <w:p w:rsidR="00D53961" w:rsidRPr="00963F65" w:rsidRDefault="00D53961" w:rsidP="00D53961">
            <w:pPr>
              <w:spacing w:before="0" w:after="0" w:line="240" w:lineRule="auto"/>
              <w:contextualSpacing w:val="0"/>
              <w:jc w:val="center"/>
              <w:rPr>
                <w:rFonts w:eastAsia="Times New Roman"/>
                <w:sz w:val="28"/>
                <w:lang w:eastAsia="ru-RU"/>
              </w:rPr>
            </w:pPr>
            <w:r w:rsidRPr="00963F65">
              <w:rPr>
                <w:rFonts w:eastAsia="Times New Roman"/>
                <w:sz w:val="28"/>
                <w:lang w:eastAsia="ru-RU"/>
              </w:rPr>
              <w:t>"05 2 02 5Р970</w:t>
            </w:r>
          </w:p>
        </w:tc>
        <w:tc>
          <w:tcPr>
            <w:tcW w:w="7960" w:type="dxa"/>
            <w:shd w:val="clear" w:color="auto" w:fill="auto"/>
          </w:tcPr>
          <w:p w:rsidR="00D53961" w:rsidRPr="00963F65" w:rsidRDefault="00D53961" w:rsidP="00D53961">
            <w:pPr>
              <w:spacing w:before="0" w:after="0" w:line="276" w:lineRule="auto"/>
              <w:contextualSpacing w:val="0"/>
              <w:jc w:val="both"/>
              <w:rPr>
                <w:rFonts w:eastAsia="Times New Roman"/>
                <w:sz w:val="28"/>
                <w:lang w:eastAsia="ru-RU"/>
              </w:rPr>
            </w:pPr>
            <w:r w:rsidRPr="00963F65">
              <w:rPr>
                <w:rFonts w:eastAsia="Times New Roman"/>
                <w:snapToGrid w:val="0"/>
                <w:sz w:val="28"/>
                <w:lang w:eastAsia="ru-RU"/>
              </w:rPr>
              <w:t>Субсидия бюджету Саратовской области на реализацию мероприятий по благоустройству дворовых территорий                            в г. Саратове и г. Энгельсе Саратовской области за счет средств резервного фонда Правительства Российской Федерации";</w:t>
            </w:r>
          </w:p>
        </w:tc>
      </w:tr>
      <w:tr w:rsidR="00D53961" w:rsidRPr="00963F65" w:rsidTr="000D1C3F">
        <w:trPr>
          <w:cantSplit/>
          <w:trHeight w:val="20"/>
        </w:trPr>
        <w:tc>
          <w:tcPr>
            <w:tcW w:w="2410" w:type="dxa"/>
            <w:shd w:val="clear" w:color="auto" w:fill="auto"/>
            <w:noWrap/>
          </w:tcPr>
          <w:p w:rsidR="00D53961" w:rsidRPr="00963F65" w:rsidRDefault="00D53961" w:rsidP="00D53961">
            <w:pPr>
              <w:spacing w:before="0" w:after="0" w:line="240" w:lineRule="auto"/>
              <w:contextualSpacing w:val="0"/>
              <w:jc w:val="center"/>
              <w:rPr>
                <w:rFonts w:eastAsia="Times New Roman"/>
                <w:color w:val="000000" w:themeColor="text1"/>
                <w:sz w:val="28"/>
                <w:lang w:eastAsia="ru-RU"/>
              </w:rPr>
            </w:pPr>
            <w:r w:rsidRPr="00963F65">
              <w:rPr>
                <w:rFonts w:eastAsia="Times New Roman"/>
                <w:sz w:val="28"/>
                <w:lang w:eastAsia="ru-RU"/>
              </w:rPr>
              <w:t>"05 2 8</w:t>
            </w:r>
            <w:r w:rsidRPr="00963F65">
              <w:rPr>
                <w:rFonts w:eastAsia="Times New Roman"/>
                <w:sz w:val="28"/>
                <w:lang w:val="en-US" w:eastAsia="ru-RU"/>
              </w:rPr>
              <w:t>F 67394</w:t>
            </w:r>
          </w:p>
        </w:tc>
        <w:tc>
          <w:tcPr>
            <w:tcW w:w="7960" w:type="dxa"/>
            <w:shd w:val="clear" w:color="auto" w:fill="auto"/>
          </w:tcPr>
          <w:p w:rsidR="00D53961" w:rsidRPr="00963F65" w:rsidRDefault="00D53961" w:rsidP="00D53961">
            <w:pPr>
              <w:spacing w:before="0" w:after="0" w:line="276" w:lineRule="auto"/>
              <w:contextualSpacing w:val="0"/>
              <w:jc w:val="both"/>
              <w:rPr>
                <w:rFonts w:eastAsia="Times New Roman"/>
                <w:color w:val="000000" w:themeColor="text1"/>
                <w:sz w:val="28"/>
                <w:lang w:eastAsia="ru-RU"/>
              </w:rPr>
            </w:pPr>
            <w:r w:rsidRPr="00963F65">
              <w:rPr>
                <w:rFonts w:eastAsia="Times New Roman"/>
                <w:sz w:val="28"/>
                <w:lang w:eastAsia="ru-RU"/>
              </w:rPr>
              <w:t>Имущественный взнос Российской Федерации                                                      в публично-правовую компанию "Фонд развития территорий"              на модернизацию систем коммунальной инфраструктуры";</w:t>
            </w:r>
          </w:p>
        </w:tc>
      </w:tr>
      <w:tr w:rsidR="00D53961" w:rsidRPr="00963F65" w:rsidTr="000D1C3F">
        <w:trPr>
          <w:cantSplit/>
          <w:trHeight w:val="20"/>
        </w:trPr>
        <w:tc>
          <w:tcPr>
            <w:tcW w:w="2410" w:type="dxa"/>
            <w:shd w:val="clear" w:color="auto" w:fill="auto"/>
            <w:noWrap/>
          </w:tcPr>
          <w:p w:rsidR="00D53961" w:rsidRPr="00963F65" w:rsidRDefault="00D53961" w:rsidP="00D53961">
            <w:pPr>
              <w:spacing w:before="0" w:after="0" w:line="240" w:lineRule="auto"/>
              <w:contextualSpacing w:val="0"/>
              <w:jc w:val="center"/>
              <w:rPr>
                <w:rFonts w:eastAsia="Times New Roman"/>
                <w:sz w:val="28"/>
                <w:lang w:eastAsia="ru-RU"/>
              </w:rPr>
            </w:pPr>
            <w:r w:rsidRPr="00963F65">
              <w:rPr>
                <w:rFonts w:eastAsia="Times New Roman"/>
                <w:sz w:val="28"/>
                <w:lang w:eastAsia="ru-RU"/>
              </w:rPr>
              <w:t xml:space="preserve">"05 2 </w:t>
            </w:r>
            <w:r w:rsidRPr="00963F65">
              <w:rPr>
                <w:rFonts w:eastAsia="Times New Roman"/>
                <w:sz w:val="28"/>
                <w:lang w:val="en-US" w:eastAsia="ru-RU"/>
              </w:rPr>
              <w:t>F1 5021F</w:t>
            </w:r>
          </w:p>
        </w:tc>
        <w:tc>
          <w:tcPr>
            <w:tcW w:w="7960" w:type="dxa"/>
            <w:shd w:val="clear" w:color="auto" w:fill="auto"/>
          </w:tcPr>
          <w:p w:rsidR="00D53961" w:rsidRPr="00963F65" w:rsidRDefault="00D53961" w:rsidP="00D53961">
            <w:pPr>
              <w:spacing w:before="0" w:after="0" w:line="276" w:lineRule="auto"/>
              <w:contextualSpacing w:val="0"/>
              <w:jc w:val="both"/>
              <w:rPr>
                <w:rFonts w:eastAsia="Times New Roman"/>
                <w:sz w:val="28"/>
                <w:lang w:eastAsia="ru-RU"/>
              </w:rPr>
            </w:pPr>
            <w:r w:rsidRPr="00963F65">
              <w:rPr>
                <w:rFonts w:eastAsia="Times New Roman"/>
                <w:sz w:val="28"/>
                <w:lang w:eastAsia="ru-RU"/>
              </w:rPr>
              <w:t>Стимулирование программ развития жилищного строительства субъектов Российской Федерации</w:t>
            </w:r>
            <w:r w:rsidRPr="00963F65">
              <w:rPr>
                <w:sz w:val="28"/>
              </w:rPr>
              <w:t xml:space="preserve"> </w:t>
            </w:r>
            <w:r w:rsidRPr="00963F65">
              <w:rPr>
                <w:rFonts w:eastAsia="Times New Roman"/>
                <w:sz w:val="28"/>
                <w:lang w:eastAsia="ru-RU"/>
              </w:rPr>
              <w:t>за счет средств резервного фонда Правительства Российской Федерации";</w:t>
            </w:r>
          </w:p>
        </w:tc>
      </w:tr>
      <w:tr w:rsidR="00D53961" w:rsidRPr="00963F65" w:rsidTr="00166925">
        <w:trPr>
          <w:cantSplit/>
          <w:trHeight w:val="20"/>
        </w:trPr>
        <w:tc>
          <w:tcPr>
            <w:tcW w:w="2410" w:type="dxa"/>
            <w:shd w:val="clear" w:color="auto" w:fill="auto"/>
            <w:noWrap/>
          </w:tcPr>
          <w:p w:rsidR="00D53961" w:rsidRPr="00963F65" w:rsidRDefault="00D53961" w:rsidP="00D53961">
            <w:pPr>
              <w:spacing w:before="0" w:after="0" w:line="240" w:lineRule="auto"/>
              <w:contextualSpacing w:val="0"/>
              <w:jc w:val="center"/>
              <w:rPr>
                <w:rFonts w:eastAsia="Times New Roman"/>
                <w:color w:val="000000" w:themeColor="text1"/>
                <w:sz w:val="28"/>
                <w:lang w:eastAsia="ru-RU"/>
              </w:rPr>
            </w:pPr>
            <w:r w:rsidRPr="00963F65">
              <w:rPr>
                <w:rFonts w:eastAsia="Times New Roman"/>
                <w:sz w:val="28"/>
                <w:lang w:eastAsia="ru-RU"/>
              </w:rPr>
              <w:t>"11 2 01 5Р920</w:t>
            </w:r>
          </w:p>
        </w:tc>
        <w:tc>
          <w:tcPr>
            <w:tcW w:w="7960" w:type="dxa"/>
            <w:shd w:val="clear" w:color="auto" w:fill="auto"/>
          </w:tcPr>
          <w:p w:rsidR="00D53961" w:rsidRPr="00963F65" w:rsidRDefault="00D53961" w:rsidP="00D53961">
            <w:pPr>
              <w:spacing w:before="0" w:after="0" w:line="276" w:lineRule="auto"/>
              <w:contextualSpacing w:val="0"/>
              <w:jc w:val="both"/>
              <w:rPr>
                <w:rFonts w:eastAsia="Times New Roman"/>
                <w:color w:val="000000" w:themeColor="text1"/>
                <w:sz w:val="28"/>
                <w:lang w:eastAsia="ru-RU"/>
              </w:rPr>
            </w:pPr>
            <w:r w:rsidRPr="00963F65">
              <w:rPr>
                <w:rFonts w:eastAsia="Times New Roman"/>
                <w:sz w:val="28"/>
                <w:lang w:eastAsia="ru-RU"/>
              </w:rPr>
              <w:t>Субсидия бюджету Республики Ингушетия на приобретение оборудования для учреждений культуры, а также                                             на организацию и проведение мероприятий в рамках празднования 100-летия образования Республики Ингушетия                за счет средств резервного фонда Президента Российской Федерации";</w:t>
            </w:r>
          </w:p>
        </w:tc>
      </w:tr>
      <w:tr w:rsidR="00D53961" w:rsidRPr="00963F65" w:rsidTr="00166925">
        <w:trPr>
          <w:cantSplit/>
          <w:trHeight w:val="20"/>
        </w:trPr>
        <w:tc>
          <w:tcPr>
            <w:tcW w:w="2410" w:type="dxa"/>
            <w:shd w:val="clear" w:color="auto" w:fill="auto"/>
            <w:noWrap/>
          </w:tcPr>
          <w:p w:rsidR="00D53961" w:rsidRPr="00963F65" w:rsidRDefault="00D53961" w:rsidP="00D53961">
            <w:pPr>
              <w:spacing w:before="0" w:after="0" w:line="240" w:lineRule="auto"/>
              <w:contextualSpacing w:val="0"/>
              <w:jc w:val="center"/>
              <w:rPr>
                <w:rFonts w:eastAsia="Times New Roman"/>
                <w:sz w:val="28"/>
                <w:lang w:eastAsia="ru-RU"/>
              </w:rPr>
            </w:pPr>
            <w:r w:rsidRPr="00963F65">
              <w:rPr>
                <w:rFonts w:eastAsia="Times New Roman"/>
                <w:sz w:val="28"/>
                <w:lang w:eastAsia="ru-RU"/>
              </w:rPr>
              <w:lastRenderedPageBreak/>
              <w:t>"11 2 02 5110</w:t>
            </w:r>
            <w:r w:rsidRPr="00963F65">
              <w:rPr>
                <w:rFonts w:eastAsia="Times New Roman"/>
                <w:sz w:val="28"/>
                <w:lang w:val="en-US" w:eastAsia="ru-RU"/>
              </w:rPr>
              <w:t>F</w:t>
            </w:r>
          </w:p>
        </w:tc>
        <w:tc>
          <w:tcPr>
            <w:tcW w:w="7960" w:type="dxa"/>
            <w:shd w:val="clear" w:color="auto" w:fill="auto"/>
          </w:tcPr>
          <w:p w:rsidR="00D53961" w:rsidRPr="00963F65" w:rsidRDefault="00D53961" w:rsidP="00D53961">
            <w:pPr>
              <w:spacing w:before="0" w:after="0" w:line="276" w:lineRule="auto"/>
              <w:contextualSpacing w:val="0"/>
              <w:jc w:val="both"/>
              <w:rPr>
                <w:rFonts w:eastAsia="Times New Roman"/>
                <w:sz w:val="28"/>
                <w:lang w:eastAsia="ru-RU"/>
              </w:rPr>
            </w:pPr>
            <w:r w:rsidRPr="00963F65">
              <w:rPr>
                <w:rFonts w:eastAsia="Times New Roman"/>
                <w:sz w:val="28"/>
                <w:lang w:eastAsia="ru-RU"/>
              </w:rPr>
              <w:t>Субсидии на софинансирование создания и (или) модернизации инфраструктуры в сфере культуры региональной (муниципальной) собственности за счет средств резервного фонда Правительства Российской Федерации";</w:t>
            </w:r>
          </w:p>
        </w:tc>
      </w:tr>
      <w:tr w:rsidR="00D53961" w:rsidRPr="00963F65" w:rsidTr="00166925">
        <w:trPr>
          <w:cantSplit/>
          <w:trHeight w:val="20"/>
        </w:trPr>
        <w:tc>
          <w:tcPr>
            <w:tcW w:w="2410" w:type="dxa"/>
            <w:shd w:val="clear" w:color="auto" w:fill="auto"/>
            <w:noWrap/>
          </w:tcPr>
          <w:p w:rsidR="00D53961" w:rsidRPr="00963F65" w:rsidRDefault="00D53961" w:rsidP="00D53961">
            <w:pPr>
              <w:spacing w:before="0" w:after="0" w:line="240" w:lineRule="auto"/>
              <w:contextualSpacing w:val="0"/>
              <w:jc w:val="center"/>
              <w:rPr>
                <w:rFonts w:eastAsia="Times New Roman"/>
                <w:sz w:val="28"/>
                <w:lang w:eastAsia="ru-RU"/>
              </w:rPr>
            </w:pPr>
            <w:r w:rsidRPr="00963F65">
              <w:rPr>
                <w:rFonts w:eastAsia="Times New Roman"/>
                <w:sz w:val="28"/>
                <w:lang w:eastAsia="ru-RU"/>
              </w:rPr>
              <w:t>"11 2 02 62583</w:t>
            </w:r>
          </w:p>
        </w:tc>
        <w:tc>
          <w:tcPr>
            <w:tcW w:w="7960" w:type="dxa"/>
            <w:shd w:val="clear" w:color="auto" w:fill="auto"/>
          </w:tcPr>
          <w:p w:rsidR="00D53961" w:rsidRPr="00963F65" w:rsidRDefault="00D53961" w:rsidP="00AA0FD3">
            <w:pPr>
              <w:spacing w:before="0" w:after="0" w:line="276" w:lineRule="auto"/>
              <w:contextualSpacing w:val="0"/>
              <w:jc w:val="both"/>
              <w:rPr>
                <w:rFonts w:eastAsia="Times New Roman"/>
                <w:sz w:val="28"/>
                <w:lang w:eastAsia="ru-RU"/>
              </w:rPr>
            </w:pPr>
            <w:r w:rsidRPr="00963F65">
              <w:rPr>
                <w:rFonts w:eastAsia="Times New Roman"/>
                <w:sz w:val="28"/>
                <w:lang w:eastAsia="ru-RU"/>
              </w:rPr>
              <w:t xml:space="preserve">Имущественный взнос Российской Федерации                                                     в публично-правовую компанию "Единый заказчик в сфере строительства" на строительство здания, предназначенного </w:t>
            </w:r>
            <w:r w:rsidR="00AA0FD3" w:rsidRPr="00963F65">
              <w:rPr>
                <w:rFonts w:eastAsia="Times New Roman"/>
                <w:sz w:val="28"/>
                <w:lang w:eastAsia="ru-RU"/>
              </w:rPr>
              <w:t xml:space="preserve">              </w:t>
            </w:r>
            <w:r w:rsidRPr="00963F65">
              <w:rPr>
                <w:rFonts w:eastAsia="Times New Roman"/>
                <w:sz w:val="28"/>
                <w:lang w:eastAsia="ru-RU"/>
              </w:rPr>
              <w:t xml:space="preserve">для размещения Государственного учреждения "Государственный русский драматический театр имени </w:t>
            </w:r>
            <w:r w:rsidR="00AA0FD3" w:rsidRPr="00963F65">
              <w:rPr>
                <w:rFonts w:eastAsia="Times New Roman"/>
                <w:sz w:val="28"/>
                <w:lang w:eastAsia="ru-RU"/>
              </w:rPr>
              <w:t xml:space="preserve">                           </w:t>
            </w:r>
            <w:r w:rsidRPr="00963F65">
              <w:rPr>
                <w:rFonts w:eastAsia="Times New Roman"/>
                <w:sz w:val="28"/>
                <w:lang w:eastAsia="ru-RU"/>
              </w:rPr>
              <w:t>В. Маяковского" в Республике Таджикистан";</w:t>
            </w:r>
          </w:p>
        </w:tc>
      </w:tr>
      <w:tr w:rsidR="00D53961" w:rsidRPr="00963F65" w:rsidTr="000D1C3F">
        <w:trPr>
          <w:cantSplit/>
          <w:trHeight w:val="20"/>
        </w:trPr>
        <w:tc>
          <w:tcPr>
            <w:tcW w:w="2410" w:type="dxa"/>
            <w:shd w:val="clear" w:color="auto" w:fill="auto"/>
            <w:noWrap/>
          </w:tcPr>
          <w:p w:rsidR="00D53961" w:rsidRPr="00963F65" w:rsidRDefault="00D53961" w:rsidP="00D53961">
            <w:pPr>
              <w:spacing w:before="0" w:after="0" w:line="240" w:lineRule="auto"/>
              <w:contextualSpacing w:val="0"/>
              <w:jc w:val="center"/>
              <w:rPr>
                <w:rFonts w:eastAsia="Times New Roman"/>
                <w:color w:val="000000" w:themeColor="text1"/>
                <w:sz w:val="28"/>
                <w:lang w:eastAsia="ru-RU"/>
              </w:rPr>
            </w:pPr>
            <w:r w:rsidRPr="00963F65">
              <w:rPr>
                <w:rFonts w:eastAsia="Times New Roman"/>
                <w:sz w:val="28"/>
                <w:lang w:eastAsia="ru-RU"/>
              </w:rPr>
              <w:t xml:space="preserve">"11 2 </w:t>
            </w:r>
            <w:r w:rsidRPr="00963F65">
              <w:rPr>
                <w:rFonts w:eastAsia="Times New Roman"/>
                <w:sz w:val="28"/>
                <w:lang w:val="en-US" w:eastAsia="ru-RU"/>
              </w:rPr>
              <w:t>A1 5455F</w:t>
            </w:r>
          </w:p>
        </w:tc>
        <w:tc>
          <w:tcPr>
            <w:tcW w:w="7960" w:type="dxa"/>
            <w:shd w:val="clear" w:color="auto" w:fill="auto"/>
          </w:tcPr>
          <w:p w:rsidR="00D53961" w:rsidRPr="00963F65" w:rsidRDefault="00D53961" w:rsidP="00D53961">
            <w:pPr>
              <w:spacing w:before="0" w:after="0" w:line="276" w:lineRule="auto"/>
              <w:contextualSpacing w:val="0"/>
              <w:jc w:val="both"/>
              <w:rPr>
                <w:rFonts w:eastAsia="Times New Roman"/>
                <w:color w:val="000000" w:themeColor="text1"/>
                <w:sz w:val="28"/>
                <w:lang w:eastAsia="ru-RU"/>
              </w:rPr>
            </w:pPr>
            <w:r w:rsidRPr="00963F65">
              <w:rPr>
                <w:rFonts w:eastAsia="Times New Roman"/>
                <w:sz w:val="28"/>
                <w:lang w:eastAsia="ru-RU"/>
              </w:rPr>
              <w:t>Реновация учреждений отрасли культуры за счет средств резервного фонда Правительства Российской Федерации";</w:t>
            </w:r>
          </w:p>
        </w:tc>
      </w:tr>
      <w:tr w:rsidR="00D53961" w:rsidRPr="00963F65" w:rsidTr="000D1C3F">
        <w:trPr>
          <w:cantSplit/>
          <w:trHeight w:val="20"/>
        </w:trPr>
        <w:tc>
          <w:tcPr>
            <w:tcW w:w="2410" w:type="dxa"/>
            <w:shd w:val="clear" w:color="auto" w:fill="auto"/>
            <w:noWrap/>
          </w:tcPr>
          <w:p w:rsidR="00D53961" w:rsidRPr="00963F65" w:rsidRDefault="00D53961" w:rsidP="00D53961">
            <w:pPr>
              <w:spacing w:before="0" w:after="0" w:line="240" w:lineRule="auto"/>
              <w:contextualSpacing w:val="0"/>
              <w:jc w:val="center"/>
              <w:rPr>
                <w:rFonts w:eastAsia="Times New Roman"/>
                <w:color w:val="000000" w:themeColor="text1"/>
                <w:sz w:val="28"/>
                <w:lang w:eastAsia="ru-RU"/>
              </w:rPr>
            </w:pPr>
            <w:r w:rsidRPr="00963F65">
              <w:rPr>
                <w:rFonts w:eastAsia="Times New Roman"/>
                <w:sz w:val="28"/>
                <w:lang w:eastAsia="ru-RU"/>
              </w:rPr>
              <w:t xml:space="preserve">"11 2 </w:t>
            </w:r>
            <w:r w:rsidRPr="00963F65">
              <w:rPr>
                <w:rFonts w:eastAsia="Times New Roman"/>
                <w:sz w:val="28"/>
                <w:lang w:val="en-US" w:eastAsia="ru-RU"/>
              </w:rPr>
              <w:t>A1 5456F</w:t>
            </w:r>
          </w:p>
        </w:tc>
        <w:tc>
          <w:tcPr>
            <w:tcW w:w="7960" w:type="dxa"/>
            <w:shd w:val="clear" w:color="auto" w:fill="auto"/>
          </w:tcPr>
          <w:p w:rsidR="00D53961" w:rsidRPr="00963F65" w:rsidRDefault="00D53961" w:rsidP="00D53961">
            <w:pPr>
              <w:spacing w:before="0" w:after="0" w:line="276" w:lineRule="auto"/>
              <w:contextualSpacing w:val="0"/>
              <w:jc w:val="both"/>
              <w:rPr>
                <w:rFonts w:eastAsia="Times New Roman"/>
                <w:color w:val="000000" w:themeColor="text1"/>
                <w:sz w:val="28"/>
                <w:lang w:eastAsia="ru-RU"/>
              </w:rPr>
            </w:pPr>
            <w:r w:rsidRPr="00963F65">
              <w:rPr>
                <w:rFonts w:eastAsia="Times New Roman"/>
                <w:sz w:val="28"/>
                <w:lang w:eastAsia="ru-RU"/>
              </w:rPr>
              <w:t>Модернизация театров юного зрителя и театров кукол за счет средств резервного фонда Правительства Российской Федерации";</w:t>
            </w:r>
          </w:p>
        </w:tc>
      </w:tr>
      <w:tr w:rsidR="00D53961" w:rsidRPr="00963F65" w:rsidTr="000D1C3F">
        <w:trPr>
          <w:cantSplit/>
          <w:trHeight w:val="20"/>
        </w:trPr>
        <w:tc>
          <w:tcPr>
            <w:tcW w:w="2410" w:type="dxa"/>
            <w:shd w:val="clear" w:color="auto" w:fill="auto"/>
            <w:noWrap/>
          </w:tcPr>
          <w:p w:rsidR="00D53961" w:rsidRPr="00963F65" w:rsidRDefault="00D53961" w:rsidP="00D53961">
            <w:pPr>
              <w:spacing w:before="0" w:after="0" w:line="240" w:lineRule="auto"/>
              <w:contextualSpacing w:val="0"/>
              <w:jc w:val="center"/>
              <w:rPr>
                <w:rFonts w:eastAsia="Times New Roman"/>
                <w:color w:val="000000" w:themeColor="text1"/>
                <w:sz w:val="28"/>
                <w:lang w:val="en-US" w:eastAsia="ru-RU"/>
              </w:rPr>
            </w:pPr>
            <w:r w:rsidRPr="00963F65">
              <w:rPr>
                <w:rFonts w:eastAsia="Times New Roman"/>
                <w:sz w:val="28"/>
                <w:lang w:eastAsia="ru-RU"/>
              </w:rPr>
              <w:t>"15 2 08 5Р890</w:t>
            </w:r>
          </w:p>
        </w:tc>
        <w:tc>
          <w:tcPr>
            <w:tcW w:w="7960" w:type="dxa"/>
            <w:shd w:val="clear" w:color="auto" w:fill="auto"/>
          </w:tcPr>
          <w:p w:rsidR="00D53961" w:rsidRPr="00963F65" w:rsidRDefault="00D53961" w:rsidP="00D53961">
            <w:pPr>
              <w:spacing w:before="0" w:after="0" w:line="276" w:lineRule="auto"/>
              <w:contextualSpacing w:val="0"/>
              <w:jc w:val="both"/>
              <w:rPr>
                <w:rFonts w:eastAsia="Times New Roman"/>
                <w:color w:val="000000" w:themeColor="text1"/>
                <w:sz w:val="28"/>
                <w:lang w:eastAsia="ru-RU"/>
              </w:rPr>
            </w:pPr>
            <w:r w:rsidRPr="00963F65">
              <w:rPr>
                <w:rFonts w:eastAsia="Times New Roman"/>
                <w:sz w:val="28"/>
                <w:lang w:eastAsia="ru-RU"/>
              </w:rPr>
              <w:t>Субсидия бюджету Белгородской области в целях софинансирования расходных обязательств, возникающих при оказании мер поддержки организациям и осуществляющим предпринимательскую деятельность физическим лицам, которые повторно пострадали от обстрелов со стороны вооруженных формирований Украины, и (или) доходы которых снизились, за счет средств резервного фонда Правительства Российской Федерации";</w:t>
            </w:r>
          </w:p>
        </w:tc>
      </w:tr>
      <w:tr w:rsidR="00D53961" w:rsidRPr="00963F65" w:rsidTr="000D1C3F">
        <w:trPr>
          <w:cantSplit/>
          <w:trHeight w:val="20"/>
        </w:trPr>
        <w:tc>
          <w:tcPr>
            <w:tcW w:w="2410" w:type="dxa"/>
            <w:shd w:val="clear" w:color="auto" w:fill="auto"/>
            <w:noWrap/>
          </w:tcPr>
          <w:p w:rsidR="00D53961" w:rsidRPr="00963F65" w:rsidRDefault="00D53961" w:rsidP="00D53961">
            <w:pPr>
              <w:spacing w:before="0" w:after="0" w:line="240" w:lineRule="auto"/>
              <w:contextualSpacing w:val="0"/>
              <w:jc w:val="center"/>
              <w:rPr>
                <w:rFonts w:eastAsia="Times New Roman"/>
                <w:sz w:val="28"/>
                <w:lang w:eastAsia="ru-RU"/>
              </w:rPr>
            </w:pPr>
            <w:r w:rsidRPr="00963F65">
              <w:rPr>
                <w:rFonts w:eastAsia="Times New Roman"/>
                <w:sz w:val="28"/>
                <w:lang w:eastAsia="ru-RU"/>
              </w:rPr>
              <w:t>"</w:t>
            </w:r>
            <w:r w:rsidRPr="00963F65">
              <w:rPr>
                <w:rFonts w:eastAsia="Times New Roman"/>
                <w:sz w:val="28"/>
                <w:lang w:val="en-US" w:eastAsia="ru-RU"/>
              </w:rPr>
              <w:t>15 2 08 5</w:t>
            </w:r>
            <w:r w:rsidRPr="00963F65">
              <w:rPr>
                <w:rFonts w:eastAsia="Times New Roman"/>
                <w:sz w:val="28"/>
                <w:lang w:eastAsia="ru-RU"/>
              </w:rPr>
              <w:t>С02</w:t>
            </w:r>
            <w:r w:rsidRPr="00963F65">
              <w:rPr>
                <w:rFonts w:eastAsia="Times New Roman"/>
                <w:sz w:val="28"/>
                <w:lang w:val="en-US" w:eastAsia="ru-RU"/>
              </w:rPr>
              <w:t>F</w:t>
            </w:r>
          </w:p>
        </w:tc>
        <w:tc>
          <w:tcPr>
            <w:tcW w:w="7960" w:type="dxa"/>
            <w:shd w:val="clear" w:color="auto" w:fill="auto"/>
          </w:tcPr>
          <w:p w:rsidR="00D53961" w:rsidRPr="00963F65" w:rsidRDefault="00D53961" w:rsidP="00D53961">
            <w:pPr>
              <w:spacing w:before="0" w:after="0" w:line="276" w:lineRule="auto"/>
              <w:contextualSpacing w:val="0"/>
              <w:jc w:val="both"/>
              <w:rPr>
                <w:rFonts w:eastAsia="Times New Roman"/>
                <w:sz w:val="28"/>
                <w:lang w:eastAsia="ru-RU"/>
              </w:rPr>
            </w:pPr>
            <w:r w:rsidRPr="00963F65">
              <w:rPr>
                <w:rFonts w:eastAsia="Times New Roman"/>
                <w:sz w:val="28"/>
                <w:lang w:eastAsia="ru-RU"/>
              </w:rPr>
              <w:t>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фондов содействия кредитованию (гарантийных фондов, фондов поручительств) для обеспечения возможности привлечения финансирования при отсутствии обеспечения, за счет средств резервного фонда Правительства Российской Федерации</w:t>
            </w:r>
          </w:p>
        </w:tc>
      </w:tr>
      <w:tr w:rsidR="00D53961" w:rsidRPr="00963F65" w:rsidTr="000D1C3F">
        <w:trPr>
          <w:cantSplit/>
          <w:trHeight w:val="20"/>
        </w:trPr>
        <w:tc>
          <w:tcPr>
            <w:tcW w:w="2410" w:type="dxa"/>
            <w:shd w:val="clear" w:color="auto" w:fill="auto"/>
            <w:noWrap/>
          </w:tcPr>
          <w:p w:rsidR="00D53961" w:rsidRPr="00963F65" w:rsidRDefault="00D53961" w:rsidP="00D53961">
            <w:pPr>
              <w:spacing w:before="0" w:after="0" w:line="240" w:lineRule="auto"/>
              <w:contextualSpacing w:val="0"/>
              <w:jc w:val="center"/>
              <w:rPr>
                <w:rFonts w:eastAsia="Times New Roman"/>
                <w:sz w:val="28"/>
                <w:lang w:eastAsia="ru-RU"/>
              </w:rPr>
            </w:pPr>
            <w:r w:rsidRPr="00963F65">
              <w:rPr>
                <w:rFonts w:eastAsia="Times New Roman"/>
                <w:sz w:val="28"/>
                <w:lang w:eastAsia="ru-RU"/>
              </w:rPr>
              <w:lastRenderedPageBreak/>
              <w:t>15 2 08 5С0</w:t>
            </w:r>
            <w:r w:rsidRPr="00963F65">
              <w:rPr>
                <w:rFonts w:eastAsia="Times New Roman"/>
                <w:sz w:val="28"/>
                <w:lang w:val="en-US" w:eastAsia="ru-RU"/>
              </w:rPr>
              <w:t>3F</w:t>
            </w:r>
          </w:p>
        </w:tc>
        <w:tc>
          <w:tcPr>
            <w:tcW w:w="7960" w:type="dxa"/>
            <w:shd w:val="clear" w:color="auto" w:fill="auto"/>
          </w:tcPr>
          <w:p w:rsidR="00D53961" w:rsidRPr="00963F65" w:rsidRDefault="00D53961" w:rsidP="00D53961">
            <w:pPr>
              <w:spacing w:before="0" w:after="0" w:line="276" w:lineRule="auto"/>
              <w:contextualSpacing w:val="0"/>
              <w:jc w:val="both"/>
              <w:rPr>
                <w:rFonts w:eastAsia="Times New Roman"/>
                <w:sz w:val="28"/>
                <w:lang w:eastAsia="ru-RU"/>
              </w:rPr>
            </w:pPr>
            <w:r w:rsidRPr="00963F65">
              <w:rPr>
                <w:rFonts w:eastAsia="Times New Roman"/>
                <w:sz w:val="28"/>
                <w:lang w:eastAsia="ru-RU"/>
              </w:rPr>
              <w:t xml:space="preserve">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государственных </w:t>
            </w:r>
            <w:proofErr w:type="spellStart"/>
            <w:r w:rsidRPr="00963F65">
              <w:rPr>
                <w:rFonts w:eastAsia="Times New Roman"/>
                <w:sz w:val="28"/>
                <w:lang w:eastAsia="ru-RU"/>
              </w:rPr>
              <w:t>микрофинансовых</w:t>
            </w:r>
            <w:proofErr w:type="spellEnd"/>
            <w:r w:rsidRPr="00963F65">
              <w:rPr>
                <w:rFonts w:eastAsia="Times New Roman"/>
                <w:sz w:val="28"/>
                <w:lang w:eastAsia="ru-RU"/>
              </w:rPr>
              <w:t xml:space="preserve"> организаций, за счет средств резервного фонда Правительства Российской Федерации</w:t>
            </w:r>
          </w:p>
        </w:tc>
      </w:tr>
      <w:tr w:rsidR="00D53961" w:rsidRPr="00963F65" w:rsidTr="0070672E">
        <w:trPr>
          <w:cantSplit/>
          <w:trHeight w:val="5257"/>
        </w:trPr>
        <w:tc>
          <w:tcPr>
            <w:tcW w:w="2410" w:type="dxa"/>
            <w:shd w:val="clear" w:color="auto" w:fill="auto"/>
            <w:noWrap/>
          </w:tcPr>
          <w:p w:rsidR="00D53961" w:rsidRPr="00963F65" w:rsidRDefault="00D53961" w:rsidP="00D53961">
            <w:pPr>
              <w:spacing w:before="0" w:after="0" w:line="240" w:lineRule="auto"/>
              <w:contextualSpacing w:val="0"/>
              <w:jc w:val="center"/>
              <w:rPr>
                <w:rFonts w:eastAsia="Times New Roman"/>
                <w:sz w:val="28"/>
                <w:lang w:eastAsia="ru-RU"/>
              </w:rPr>
            </w:pPr>
            <w:r w:rsidRPr="00963F65">
              <w:rPr>
                <w:rFonts w:eastAsia="Times New Roman"/>
                <w:sz w:val="28"/>
                <w:lang w:eastAsia="ru-RU"/>
              </w:rPr>
              <w:t>15 2 08 5С04</w:t>
            </w:r>
            <w:r w:rsidRPr="00963F65">
              <w:rPr>
                <w:rFonts w:eastAsia="Times New Roman"/>
                <w:sz w:val="28"/>
                <w:lang w:val="en-US" w:eastAsia="ru-RU"/>
              </w:rPr>
              <w:t>F</w:t>
            </w:r>
          </w:p>
        </w:tc>
        <w:tc>
          <w:tcPr>
            <w:tcW w:w="7960" w:type="dxa"/>
            <w:shd w:val="clear" w:color="auto" w:fill="auto"/>
          </w:tcPr>
          <w:p w:rsidR="00D53961" w:rsidRPr="00963F65" w:rsidRDefault="00D53961" w:rsidP="00D53961">
            <w:pPr>
              <w:spacing w:before="0" w:after="0" w:line="276" w:lineRule="auto"/>
              <w:contextualSpacing w:val="0"/>
              <w:jc w:val="both"/>
              <w:rPr>
                <w:rFonts w:eastAsia="Times New Roman"/>
                <w:sz w:val="28"/>
                <w:lang w:eastAsia="ru-RU"/>
              </w:rPr>
            </w:pPr>
            <w:r w:rsidRPr="00963F65">
              <w:rPr>
                <w:rFonts w:eastAsia="Times New Roman"/>
                <w:sz w:val="28"/>
                <w:lang w:eastAsia="ru-RU"/>
              </w:rPr>
              <w:t>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инфраструктуры поддержки субъектов малого и среднего предпринимательства, направленной на оказание комплекса услуг, сервисов и мер поддержки субъектам малого и среднего предпринимательства, физическим лицам, применяющим специальный налоговый режим "Налог на профессиональный доход", и физическим лицам, заинтересованным в начале осуществления предпринимательской деятельности, в центрах "Мой бизнес",                за счет средств резервного фонда Правительства Российской Федерации";</w:t>
            </w:r>
          </w:p>
        </w:tc>
      </w:tr>
      <w:tr w:rsidR="00D53961" w:rsidRPr="00963F65" w:rsidTr="000761FD">
        <w:trPr>
          <w:cantSplit/>
          <w:trHeight w:val="2661"/>
        </w:trPr>
        <w:tc>
          <w:tcPr>
            <w:tcW w:w="2410" w:type="dxa"/>
            <w:shd w:val="clear" w:color="auto" w:fill="auto"/>
            <w:noWrap/>
          </w:tcPr>
          <w:p w:rsidR="00D53961" w:rsidRPr="00963F65" w:rsidRDefault="00D53961" w:rsidP="00D53961">
            <w:pPr>
              <w:spacing w:before="0" w:after="0" w:line="240" w:lineRule="auto"/>
              <w:contextualSpacing w:val="0"/>
              <w:jc w:val="center"/>
              <w:rPr>
                <w:rFonts w:eastAsia="Times New Roman"/>
                <w:sz w:val="28"/>
                <w:lang w:val="en-US" w:eastAsia="ru-RU"/>
              </w:rPr>
            </w:pPr>
            <w:r w:rsidRPr="00963F65">
              <w:rPr>
                <w:rFonts w:eastAsia="Times New Roman"/>
                <w:sz w:val="28"/>
                <w:lang w:eastAsia="ru-RU"/>
              </w:rPr>
              <w:t>"15 2 08 5С70</w:t>
            </w:r>
            <w:r w:rsidRPr="00963F65">
              <w:rPr>
                <w:rFonts w:eastAsia="Times New Roman"/>
                <w:sz w:val="28"/>
                <w:lang w:val="en-US" w:eastAsia="ru-RU"/>
              </w:rPr>
              <w:t>F</w:t>
            </w:r>
          </w:p>
        </w:tc>
        <w:tc>
          <w:tcPr>
            <w:tcW w:w="7960" w:type="dxa"/>
            <w:shd w:val="clear" w:color="auto" w:fill="auto"/>
          </w:tcPr>
          <w:p w:rsidR="00D53961" w:rsidRPr="00963F65" w:rsidRDefault="00D53961" w:rsidP="00D53961">
            <w:pPr>
              <w:spacing w:before="0" w:after="0" w:line="276" w:lineRule="auto"/>
              <w:contextualSpacing w:val="0"/>
              <w:jc w:val="both"/>
              <w:rPr>
                <w:rFonts w:eastAsia="Times New Roman"/>
                <w:sz w:val="28"/>
                <w:lang w:eastAsia="ru-RU"/>
              </w:rPr>
            </w:pPr>
            <w:r w:rsidRPr="00963F65">
              <w:rPr>
                <w:rFonts w:eastAsia="Times New Roman"/>
                <w:sz w:val="28"/>
                <w:lang w:eastAsia="ru-RU"/>
              </w:rPr>
              <w:t>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направленного на поддержку субъектов малого и среднего предпринимательства, осуществляющих социально значимые виды деятельности, за счет средств резервного фонда Правительства Российской Федерации";</w:t>
            </w:r>
          </w:p>
        </w:tc>
      </w:tr>
      <w:tr w:rsidR="00D53961" w:rsidRPr="00963F65" w:rsidTr="000761FD">
        <w:trPr>
          <w:cantSplit/>
          <w:trHeight w:val="2661"/>
        </w:trPr>
        <w:tc>
          <w:tcPr>
            <w:tcW w:w="2410" w:type="dxa"/>
            <w:shd w:val="clear" w:color="auto" w:fill="auto"/>
            <w:noWrap/>
          </w:tcPr>
          <w:p w:rsidR="00D53961" w:rsidRPr="00963F65" w:rsidRDefault="00D53961" w:rsidP="00D53961">
            <w:pPr>
              <w:spacing w:before="0" w:after="0" w:line="240" w:lineRule="auto"/>
              <w:contextualSpacing w:val="0"/>
              <w:jc w:val="center"/>
              <w:rPr>
                <w:rFonts w:eastAsia="Times New Roman"/>
                <w:sz w:val="28"/>
                <w:lang w:eastAsia="ru-RU"/>
              </w:rPr>
            </w:pPr>
            <w:r w:rsidRPr="00963F65">
              <w:rPr>
                <w:rFonts w:eastAsia="Times New Roman"/>
                <w:sz w:val="28"/>
                <w:lang w:eastAsia="ru-RU"/>
              </w:rPr>
              <w:t>"15 2 08 68950</w:t>
            </w:r>
          </w:p>
        </w:tc>
        <w:tc>
          <w:tcPr>
            <w:tcW w:w="7960" w:type="dxa"/>
            <w:shd w:val="clear" w:color="auto" w:fill="auto"/>
          </w:tcPr>
          <w:p w:rsidR="00D53961" w:rsidRPr="00963F65" w:rsidRDefault="00D53961" w:rsidP="00D53961">
            <w:pPr>
              <w:spacing w:before="0" w:after="0" w:line="276" w:lineRule="auto"/>
              <w:contextualSpacing w:val="0"/>
              <w:jc w:val="both"/>
              <w:rPr>
                <w:rFonts w:eastAsia="Times New Roman"/>
                <w:sz w:val="28"/>
                <w:lang w:eastAsia="ru-RU"/>
              </w:rPr>
            </w:pPr>
            <w:r w:rsidRPr="00963F65">
              <w:rPr>
                <w:rFonts w:eastAsia="Times New Roman"/>
                <w:sz w:val="28"/>
                <w:lang w:eastAsia="ru-RU"/>
              </w:rPr>
              <w:t>Субсидии российским кредитным организациям на возмещение недополученных ими доходов по кредитам, выданным                         в 2023 - 2025 годах субъектам малого и среднего предпринимательства на территориях Донецкой Народной Республики, Луганской Народной Республики, Запорожской области, Херсонской области, за счет средств резервного фонда Правительства Российской Федерации";</w:t>
            </w:r>
          </w:p>
        </w:tc>
      </w:tr>
      <w:tr w:rsidR="00D53961" w:rsidRPr="00963F65" w:rsidTr="00E97682">
        <w:trPr>
          <w:cantSplit/>
          <w:trHeight w:val="1893"/>
        </w:trPr>
        <w:tc>
          <w:tcPr>
            <w:tcW w:w="2410" w:type="dxa"/>
            <w:shd w:val="clear" w:color="auto" w:fill="auto"/>
            <w:noWrap/>
          </w:tcPr>
          <w:p w:rsidR="00D53961" w:rsidRPr="00963F65" w:rsidRDefault="00D53961" w:rsidP="00D53961">
            <w:pPr>
              <w:spacing w:before="0" w:after="0" w:line="240" w:lineRule="auto"/>
              <w:contextualSpacing w:val="0"/>
              <w:jc w:val="center"/>
              <w:rPr>
                <w:rFonts w:eastAsia="Times New Roman"/>
                <w:sz w:val="28"/>
                <w:lang w:eastAsia="ru-RU"/>
              </w:rPr>
            </w:pPr>
            <w:r w:rsidRPr="00963F65">
              <w:rPr>
                <w:rFonts w:eastAsia="Times New Roman"/>
                <w:sz w:val="28"/>
                <w:lang w:eastAsia="ru-RU"/>
              </w:rPr>
              <w:lastRenderedPageBreak/>
              <w:t>"15 2 08 6С002</w:t>
            </w:r>
          </w:p>
        </w:tc>
        <w:tc>
          <w:tcPr>
            <w:tcW w:w="7960" w:type="dxa"/>
            <w:shd w:val="clear" w:color="auto" w:fill="auto"/>
          </w:tcPr>
          <w:p w:rsidR="00D53961" w:rsidRPr="00963F65" w:rsidRDefault="00D53961" w:rsidP="00D53961">
            <w:pPr>
              <w:spacing w:before="0" w:after="0" w:line="276" w:lineRule="auto"/>
              <w:contextualSpacing w:val="0"/>
              <w:jc w:val="both"/>
              <w:rPr>
                <w:rFonts w:eastAsia="Times New Roman"/>
                <w:sz w:val="28"/>
                <w:lang w:eastAsia="ru-RU"/>
              </w:rPr>
            </w:pPr>
            <w:r w:rsidRPr="00963F65">
              <w:rPr>
                <w:rFonts w:eastAsia="Times New Roman"/>
                <w:sz w:val="28"/>
                <w:lang w:eastAsia="ru-RU"/>
              </w:rPr>
              <w:t>Субсидии российским кредитным организациям на возмещение недополученных ими доходов по кредитам, выданным                                   в 2023 - 2025 годах субъектам малого и среднего предпринимательства на территориях Донецкой Народной Республики, Луганской Народной Республики, Запорожской области, Херсонской области";</w:t>
            </w:r>
          </w:p>
        </w:tc>
      </w:tr>
      <w:tr w:rsidR="00D53961" w:rsidRPr="00963F65" w:rsidTr="00E97682">
        <w:trPr>
          <w:cantSplit/>
          <w:trHeight w:val="1893"/>
        </w:trPr>
        <w:tc>
          <w:tcPr>
            <w:tcW w:w="2410" w:type="dxa"/>
            <w:shd w:val="clear" w:color="auto" w:fill="auto"/>
            <w:noWrap/>
          </w:tcPr>
          <w:p w:rsidR="00D53961" w:rsidRPr="00963F65" w:rsidRDefault="00D53961" w:rsidP="00D53961">
            <w:pPr>
              <w:spacing w:before="0" w:after="0" w:line="240" w:lineRule="auto"/>
              <w:contextualSpacing w:val="0"/>
              <w:jc w:val="center"/>
              <w:rPr>
                <w:rFonts w:eastAsia="Times New Roman"/>
                <w:sz w:val="28"/>
                <w:lang w:eastAsia="ru-RU"/>
              </w:rPr>
            </w:pPr>
            <w:r w:rsidRPr="00963F65">
              <w:rPr>
                <w:rFonts w:eastAsia="Times New Roman"/>
                <w:sz w:val="28"/>
                <w:lang w:eastAsia="ru-RU"/>
              </w:rPr>
              <w:t>"16 2 01 56330</w:t>
            </w:r>
          </w:p>
        </w:tc>
        <w:tc>
          <w:tcPr>
            <w:tcW w:w="7960" w:type="dxa"/>
            <w:shd w:val="clear" w:color="auto" w:fill="auto"/>
          </w:tcPr>
          <w:p w:rsidR="00D53961" w:rsidRPr="00963F65" w:rsidRDefault="00D53961" w:rsidP="00D53961">
            <w:pPr>
              <w:spacing w:before="0" w:after="0" w:line="276" w:lineRule="auto"/>
              <w:contextualSpacing w:val="0"/>
              <w:jc w:val="both"/>
              <w:rPr>
                <w:rFonts w:eastAsia="Times New Roman"/>
                <w:sz w:val="28"/>
                <w:lang w:eastAsia="ru-RU"/>
              </w:rPr>
            </w:pPr>
            <w:r w:rsidRPr="00963F65">
              <w:rPr>
                <w:rFonts w:eastAsia="Times New Roman"/>
                <w:sz w:val="28"/>
                <w:lang w:eastAsia="ru-RU"/>
              </w:rPr>
              <w:t>Субсидия бюджету Псковской области на софинансирование расходных обязательств, возникающих при реализации мероприятия по закупке городских автобусов особо большого класса, за счет средств резервного фонда Правительства Российской Федерации";</w:t>
            </w:r>
          </w:p>
        </w:tc>
      </w:tr>
      <w:tr w:rsidR="00D53961" w:rsidRPr="00963F65" w:rsidTr="00166925">
        <w:trPr>
          <w:cantSplit/>
          <w:trHeight w:val="20"/>
        </w:trPr>
        <w:tc>
          <w:tcPr>
            <w:tcW w:w="2410" w:type="dxa"/>
            <w:shd w:val="clear" w:color="auto" w:fill="auto"/>
            <w:noWrap/>
          </w:tcPr>
          <w:p w:rsidR="00D53961" w:rsidRPr="00963F65" w:rsidRDefault="00D53961" w:rsidP="00D53961">
            <w:pPr>
              <w:spacing w:before="0" w:after="0" w:line="240" w:lineRule="auto"/>
              <w:contextualSpacing w:val="0"/>
              <w:jc w:val="center"/>
              <w:rPr>
                <w:rFonts w:eastAsia="Times New Roman"/>
                <w:color w:val="000000" w:themeColor="text1"/>
                <w:sz w:val="28"/>
                <w:lang w:eastAsia="ru-RU"/>
              </w:rPr>
            </w:pPr>
            <w:r w:rsidRPr="00963F65">
              <w:rPr>
                <w:rFonts w:eastAsia="Times New Roman"/>
                <w:sz w:val="28"/>
                <w:lang w:eastAsia="ru-RU"/>
              </w:rPr>
              <w:t>"16 3 05 00000</w:t>
            </w:r>
          </w:p>
        </w:tc>
        <w:tc>
          <w:tcPr>
            <w:tcW w:w="7960" w:type="dxa"/>
            <w:shd w:val="clear" w:color="auto" w:fill="auto"/>
          </w:tcPr>
          <w:p w:rsidR="00D53961" w:rsidRPr="00963F65" w:rsidRDefault="00D53961" w:rsidP="00D53961">
            <w:pPr>
              <w:spacing w:before="0" w:after="0" w:line="276" w:lineRule="auto"/>
              <w:contextualSpacing w:val="0"/>
              <w:jc w:val="both"/>
              <w:rPr>
                <w:rFonts w:eastAsia="Times New Roman"/>
                <w:color w:val="000000" w:themeColor="text1"/>
                <w:sz w:val="28"/>
                <w:lang w:eastAsia="ru-RU"/>
              </w:rPr>
            </w:pPr>
            <w:r w:rsidRPr="00963F65">
              <w:rPr>
                <w:rFonts w:eastAsia="Times New Roman"/>
                <w:sz w:val="28"/>
                <w:lang w:eastAsia="ru-RU"/>
              </w:rPr>
              <w:t>Ведомственный проект "Обеспечение централизованного информационного взаимодействия государственных учреждений";</w:t>
            </w:r>
          </w:p>
        </w:tc>
      </w:tr>
      <w:tr w:rsidR="00D53961" w:rsidRPr="00963F65" w:rsidTr="00166925">
        <w:trPr>
          <w:cantSplit/>
          <w:trHeight w:val="20"/>
        </w:trPr>
        <w:tc>
          <w:tcPr>
            <w:tcW w:w="2410" w:type="dxa"/>
            <w:shd w:val="clear" w:color="auto" w:fill="auto"/>
            <w:noWrap/>
          </w:tcPr>
          <w:p w:rsidR="00D53961" w:rsidRPr="00963F65" w:rsidRDefault="00D53961" w:rsidP="00D53961">
            <w:pPr>
              <w:spacing w:before="0" w:after="0" w:line="240" w:lineRule="auto"/>
              <w:contextualSpacing w:val="0"/>
              <w:jc w:val="center"/>
              <w:rPr>
                <w:rFonts w:eastAsia="Times New Roman"/>
                <w:sz w:val="28"/>
                <w:lang w:eastAsia="ru-RU"/>
              </w:rPr>
            </w:pPr>
            <w:r w:rsidRPr="00963F65">
              <w:rPr>
                <w:rFonts w:eastAsia="Times New Roman"/>
                <w:color w:val="000000" w:themeColor="text1"/>
                <w:sz w:val="28"/>
                <w:lang w:eastAsia="ru-RU"/>
              </w:rPr>
              <w:t>"18 2 02 68218</w:t>
            </w:r>
          </w:p>
        </w:tc>
        <w:tc>
          <w:tcPr>
            <w:tcW w:w="7960" w:type="dxa"/>
            <w:shd w:val="clear" w:color="auto" w:fill="auto"/>
          </w:tcPr>
          <w:p w:rsidR="00D53961" w:rsidRPr="00963F65" w:rsidRDefault="00D53961" w:rsidP="00D53961">
            <w:pPr>
              <w:spacing w:before="0" w:after="0" w:line="276" w:lineRule="auto"/>
              <w:contextualSpacing w:val="0"/>
              <w:jc w:val="both"/>
              <w:rPr>
                <w:rFonts w:eastAsia="Times New Roman"/>
                <w:sz w:val="28"/>
                <w:lang w:eastAsia="ru-RU"/>
              </w:rPr>
            </w:pPr>
            <w:r w:rsidRPr="00963F65">
              <w:rPr>
                <w:rFonts w:eastAsia="Times New Roman"/>
                <w:color w:val="000000" w:themeColor="text1"/>
                <w:sz w:val="28"/>
                <w:lang w:eastAsia="ru-RU"/>
              </w:rPr>
              <w:t>Субсидии российским организациям судостроительной промышленности на финансовое обеспечение затрат, связанных с погашением основного долга и уплатой процентов                                  по кредитам, привлеченным в Банке ВТБ (публичное акционерное общество) в целях поддержки их деятельности,                   за счет средств резервного фонда Правительства Российской Федерации";</w:t>
            </w:r>
          </w:p>
        </w:tc>
      </w:tr>
      <w:tr w:rsidR="00D53961" w:rsidRPr="00963F65" w:rsidTr="00166925">
        <w:trPr>
          <w:cantSplit/>
          <w:trHeight w:val="20"/>
        </w:trPr>
        <w:tc>
          <w:tcPr>
            <w:tcW w:w="2410" w:type="dxa"/>
            <w:shd w:val="clear" w:color="auto" w:fill="auto"/>
            <w:noWrap/>
          </w:tcPr>
          <w:p w:rsidR="00D53961" w:rsidRPr="00963F65" w:rsidRDefault="00D53961" w:rsidP="00D53961">
            <w:pPr>
              <w:spacing w:before="0" w:after="0" w:line="240" w:lineRule="auto"/>
              <w:contextualSpacing w:val="0"/>
              <w:jc w:val="center"/>
              <w:rPr>
                <w:rFonts w:eastAsia="Times New Roman"/>
                <w:color w:val="000000" w:themeColor="text1"/>
                <w:sz w:val="28"/>
                <w:lang w:eastAsia="ru-RU"/>
              </w:rPr>
            </w:pPr>
            <w:r w:rsidRPr="00963F65">
              <w:rPr>
                <w:rFonts w:eastAsia="Times New Roman"/>
                <w:sz w:val="28"/>
                <w:lang w:eastAsia="ru-RU"/>
              </w:rPr>
              <w:t>"21 2 03 67792</w:t>
            </w:r>
          </w:p>
        </w:tc>
        <w:tc>
          <w:tcPr>
            <w:tcW w:w="7960" w:type="dxa"/>
            <w:shd w:val="clear" w:color="auto" w:fill="auto"/>
          </w:tcPr>
          <w:p w:rsidR="00D53961" w:rsidRPr="00963F65" w:rsidRDefault="00D53961" w:rsidP="00D53961">
            <w:pPr>
              <w:spacing w:before="0" w:after="0" w:line="276" w:lineRule="auto"/>
              <w:contextualSpacing w:val="0"/>
              <w:jc w:val="both"/>
              <w:rPr>
                <w:rFonts w:eastAsia="Times New Roman"/>
                <w:color w:val="000000" w:themeColor="text1"/>
                <w:sz w:val="28"/>
                <w:lang w:eastAsia="ru-RU"/>
              </w:rPr>
            </w:pPr>
            <w:r w:rsidRPr="00963F65">
              <w:rPr>
                <w:rFonts w:eastAsia="Times New Roman"/>
                <w:sz w:val="28"/>
                <w:lang w:eastAsia="ru-RU"/>
              </w:rPr>
              <w:t>Субсидии организациям Государственной корпорации                               по космической деятельности "</w:t>
            </w:r>
            <w:proofErr w:type="spellStart"/>
            <w:r w:rsidRPr="00963F65">
              <w:rPr>
                <w:rFonts w:eastAsia="Times New Roman"/>
                <w:sz w:val="28"/>
                <w:lang w:eastAsia="ru-RU"/>
              </w:rPr>
              <w:t>Роскосмос</w:t>
            </w:r>
            <w:proofErr w:type="spellEnd"/>
            <w:r w:rsidRPr="00963F65">
              <w:rPr>
                <w:rFonts w:eastAsia="Times New Roman"/>
                <w:sz w:val="28"/>
                <w:lang w:eastAsia="ru-RU"/>
              </w:rPr>
              <w:t>" на финансовое обеспечение расходов, связанных с погашением полученных займов и оплатой выпущенных векселей";</w:t>
            </w:r>
          </w:p>
        </w:tc>
      </w:tr>
      <w:tr w:rsidR="00D53961" w:rsidRPr="00963F65" w:rsidTr="00166925">
        <w:trPr>
          <w:cantSplit/>
          <w:trHeight w:val="20"/>
        </w:trPr>
        <w:tc>
          <w:tcPr>
            <w:tcW w:w="2410" w:type="dxa"/>
            <w:shd w:val="clear" w:color="auto" w:fill="auto"/>
            <w:noWrap/>
          </w:tcPr>
          <w:p w:rsidR="00D53961" w:rsidRPr="00963F65" w:rsidRDefault="00D53961" w:rsidP="00D53961">
            <w:pPr>
              <w:spacing w:before="0" w:after="0" w:line="240" w:lineRule="auto"/>
              <w:contextualSpacing w:val="0"/>
              <w:jc w:val="center"/>
              <w:rPr>
                <w:rFonts w:eastAsia="Times New Roman"/>
                <w:color w:val="000000" w:themeColor="text1"/>
                <w:sz w:val="28"/>
                <w:lang w:eastAsia="ru-RU"/>
              </w:rPr>
            </w:pPr>
            <w:r w:rsidRPr="00963F65">
              <w:rPr>
                <w:rFonts w:eastAsia="Times New Roman"/>
                <w:sz w:val="28"/>
                <w:lang w:eastAsia="ru-RU"/>
              </w:rPr>
              <w:t>"23 2 01 53880</w:t>
            </w:r>
          </w:p>
        </w:tc>
        <w:tc>
          <w:tcPr>
            <w:tcW w:w="7960" w:type="dxa"/>
            <w:shd w:val="clear" w:color="auto" w:fill="auto"/>
          </w:tcPr>
          <w:p w:rsidR="00D53961" w:rsidRPr="00963F65" w:rsidRDefault="00D53961" w:rsidP="00D53961">
            <w:pPr>
              <w:spacing w:before="0" w:after="0" w:line="276" w:lineRule="auto"/>
              <w:contextualSpacing w:val="0"/>
              <w:jc w:val="both"/>
              <w:rPr>
                <w:rFonts w:eastAsia="Times New Roman"/>
                <w:color w:val="000000" w:themeColor="text1"/>
                <w:sz w:val="28"/>
                <w:lang w:eastAsia="ru-RU"/>
              </w:rPr>
            </w:pPr>
            <w:r w:rsidRPr="00963F65">
              <w:rPr>
                <w:rFonts w:eastAsia="Times New Roman"/>
                <w:sz w:val="28"/>
                <w:lang w:eastAsia="ru-RU"/>
              </w:rPr>
              <w:t xml:space="preserve">Обеспечение технологического присоединения Центра обработки данных Публичного акционерного общества "Сбербанк России", расположенного в Саратовской области,                      к сетям электроснабжения публичного акционерного общества "Федеральная сетевая компания - </w:t>
            </w:r>
            <w:proofErr w:type="spellStart"/>
            <w:r w:rsidRPr="00963F65">
              <w:rPr>
                <w:rFonts w:eastAsia="Times New Roman"/>
                <w:sz w:val="28"/>
                <w:lang w:eastAsia="ru-RU"/>
              </w:rPr>
              <w:t>Россети</w:t>
            </w:r>
            <w:proofErr w:type="spellEnd"/>
            <w:r w:rsidRPr="00963F65">
              <w:rPr>
                <w:rFonts w:eastAsia="Times New Roman"/>
                <w:sz w:val="28"/>
                <w:lang w:eastAsia="ru-RU"/>
              </w:rPr>
              <w:t>";</w:t>
            </w:r>
          </w:p>
        </w:tc>
      </w:tr>
      <w:tr w:rsidR="00D53961" w:rsidRPr="00963F65" w:rsidTr="00166925">
        <w:trPr>
          <w:cantSplit/>
          <w:trHeight w:val="20"/>
        </w:trPr>
        <w:tc>
          <w:tcPr>
            <w:tcW w:w="2410" w:type="dxa"/>
            <w:shd w:val="clear" w:color="auto" w:fill="auto"/>
            <w:noWrap/>
          </w:tcPr>
          <w:p w:rsidR="00D53961" w:rsidRPr="00963F65" w:rsidRDefault="00D53961" w:rsidP="00D53961">
            <w:pPr>
              <w:spacing w:before="0" w:after="0" w:line="240" w:lineRule="auto"/>
              <w:contextualSpacing w:val="0"/>
              <w:jc w:val="center"/>
              <w:rPr>
                <w:rFonts w:eastAsia="Times New Roman"/>
                <w:color w:val="000000" w:themeColor="text1"/>
                <w:sz w:val="28"/>
                <w:lang w:eastAsia="ru-RU"/>
              </w:rPr>
            </w:pPr>
            <w:r w:rsidRPr="00963F65">
              <w:rPr>
                <w:rFonts w:eastAsia="Times New Roman"/>
                <w:sz w:val="28"/>
                <w:lang w:eastAsia="ru-RU"/>
              </w:rPr>
              <w:lastRenderedPageBreak/>
              <w:t>"23 2 02 60528</w:t>
            </w:r>
          </w:p>
        </w:tc>
        <w:tc>
          <w:tcPr>
            <w:tcW w:w="7960" w:type="dxa"/>
            <w:shd w:val="clear" w:color="auto" w:fill="auto"/>
          </w:tcPr>
          <w:p w:rsidR="00D53961" w:rsidRPr="00963F65" w:rsidRDefault="00D53961" w:rsidP="00D53961">
            <w:pPr>
              <w:spacing w:before="0" w:after="0" w:line="276" w:lineRule="auto"/>
              <w:contextualSpacing w:val="0"/>
              <w:jc w:val="both"/>
              <w:rPr>
                <w:rFonts w:eastAsia="Times New Roman"/>
                <w:color w:val="000000" w:themeColor="text1"/>
                <w:sz w:val="28"/>
                <w:lang w:eastAsia="ru-RU"/>
              </w:rPr>
            </w:pPr>
            <w:r w:rsidRPr="00963F65">
              <w:rPr>
                <w:rFonts w:eastAsia="Times New Roman"/>
                <w:sz w:val="28"/>
                <w:lang w:eastAsia="ru-RU"/>
              </w:rPr>
              <w:t>Государственная поддержка автономной                              некоммерческой организации "Национальные приоритеты"                        в целях осуществления информационно-разъяснительного                                            и экспертно-социологического сопровождения результатов                         и мероприятий отдельных инициатив Президента                       Российской Федерации и Правительства Российской                 Федерации в средствах массовой информации                                                        и информационно-телекоммуникационной сети "Интернет"                       за счет средств резервного фонда Правительства Российской Федерации";</w:t>
            </w:r>
          </w:p>
        </w:tc>
      </w:tr>
      <w:tr w:rsidR="00D53961" w:rsidRPr="00963F65" w:rsidTr="00166925">
        <w:trPr>
          <w:cantSplit/>
          <w:trHeight w:val="20"/>
        </w:trPr>
        <w:tc>
          <w:tcPr>
            <w:tcW w:w="2410" w:type="dxa"/>
            <w:shd w:val="clear" w:color="auto" w:fill="auto"/>
            <w:noWrap/>
          </w:tcPr>
          <w:p w:rsidR="00D53961" w:rsidRPr="00963F65" w:rsidRDefault="00D53961" w:rsidP="00D53961">
            <w:pPr>
              <w:spacing w:before="0" w:after="0" w:line="240" w:lineRule="auto"/>
              <w:contextualSpacing w:val="0"/>
              <w:jc w:val="center"/>
              <w:rPr>
                <w:rFonts w:eastAsia="Times New Roman"/>
                <w:sz w:val="28"/>
                <w:lang w:eastAsia="ru-RU"/>
              </w:rPr>
            </w:pPr>
            <w:r w:rsidRPr="00963F65">
              <w:rPr>
                <w:rFonts w:eastAsia="Times New Roman"/>
                <w:sz w:val="28"/>
                <w:lang w:eastAsia="ru-RU"/>
              </w:rPr>
              <w:t>"24 2 06 51480</w:t>
            </w:r>
          </w:p>
        </w:tc>
        <w:tc>
          <w:tcPr>
            <w:tcW w:w="7960" w:type="dxa"/>
            <w:shd w:val="clear" w:color="auto" w:fill="auto"/>
          </w:tcPr>
          <w:p w:rsidR="00D53961" w:rsidRPr="00963F65" w:rsidRDefault="00D53961" w:rsidP="00D53961">
            <w:pPr>
              <w:spacing w:before="0" w:after="0" w:line="276" w:lineRule="auto"/>
              <w:contextualSpacing w:val="0"/>
              <w:jc w:val="both"/>
              <w:rPr>
                <w:rFonts w:eastAsia="Times New Roman"/>
                <w:sz w:val="28"/>
                <w:lang w:eastAsia="ru-RU"/>
              </w:rPr>
            </w:pPr>
            <w:r w:rsidRPr="00963F65">
              <w:rPr>
                <w:rFonts w:eastAsia="Times New Roman"/>
                <w:sz w:val="28"/>
                <w:lang w:eastAsia="ru-RU"/>
              </w:rPr>
              <w:t>Субсидия бюджету Смоленской области на финансовое обеспечение дорожной деятельности";</w:t>
            </w:r>
          </w:p>
        </w:tc>
      </w:tr>
      <w:tr w:rsidR="00D53961" w:rsidRPr="00963F65" w:rsidTr="002A7F56">
        <w:trPr>
          <w:cantSplit/>
          <w:trHeight w:val="20"/>
        </w:trPr>
        <w:tc>
          <w:tcPr>
            <w:tcW w:w="2410" w:type="dxa"/>
            <w:shd w:val="clear" w:color="auto" w:fill="auto"/>
            <w:noWrap/>
          </w:tcPr>
          <w:p w:rsidR="00D53961" w:rsidRPr="00963F65" w:rsidRDefault="00D53961" w:rsidP="00D53961">
            <w:pPr>
              <w:spacing w:before="0" w:after="0" w:line="240" w:lineRule="auto"/>
              <w:contextualSpacing w:val="0"/>
              <w:jc w:val="center"/>
              <w:rPr>
                <w:rFonts w:eastAsia="Times New Roman"/>
                <w:color w:val="000000" w:themeColor="text1"/>
                <w:sz w:val="28"/>
                <w:lang w:eastAsia="ru-RU"/>
              </w:rPr>
            </w:pPr>
            <w:r w:rsidRPr="00963F65">
              <w:rPr>
                <w:rFonts w:eastAsia="Times New Roman"/>
                <w:sz w:val="28"/>
                <w:lang w:eastAsia="ru-RU"/>
              </w:rPr>
              <w:t xml:space="preserve">"24 2 </w:t>
            </w:r>
            <w:r w:rsidRPr="00963F65">
              <w:rPr>
                <w:rFonts w:eastAsia="Times New Roman"/>
                <w:sz w:val="28"/>
                <w:lang w:val="en-US" w:eastAsia="ru-RU"/>
              </w:rPr>
              <w:t>V7 5386F</w:t>
            </w:r>
          </w:p>
        </w:tc>
        <w:tc>
          <w:tcPr>
            <w:tcW w:w="7960" w:type="dxa"/>
            <w:shd w:val="clear" w:color="auto" w:fill="auto"/>
          </w:tcPr>
          <w:p w:rsidR="00D53961" w:rsidRPr="00963F65" w:rsidRDefault="00D53961" w:rsidP="00D53961">
            <w:pPr>
              <w:spacing w:before="0" w:after="0" w:line="276" w:lineRule="auto"/>
              <w:contextualSpacing w:val="0"/>
              <w:jc w:val="both"/>
              <w:rPr>
                <w:rFonts w:eastAsia="Times New Roman"/>
                <w:color w:val="000000" w:themeColor="text1"/>
                <w:sz w:val="28"/>
                <w:lang w:eastAsia="ru-RU"/>
              </w:rPr>
            </w:pPr>
            <w:r w:rsidRPr="00963F65">
              <w:rPr>
                <w:rFonts w:eastAsia="Times New Roman"/>
                <w:sz w:val="28"/>
                <w:lang w:eastAsia="ru-RU"/>
              </w:rPr>
              <w:t>Осуществление реконструкции объектов в аэропортовых комплексах, находящихся в собственности субъектов Российской Федерации, за счет средств резервного фонда Правительства Российской Федерации";</w:t>
            </w:r>
          </w:p>
        </w:tc>
      </w:tr>
      <w:tr w:rsidR="00D53961" w:rsidRPr="00963F65" w:rsidTr="002A7F56">
        <w:trPr>
          <w:cantSplit/>
          <w:trHeight w:val="20"/>
        </w:trPr>
        <w:tc>
          <w:tcPr>
            <w:tcW w:w="2410" w:type="dxa"/>
            <w:shd w:val="clear" w:color="auto" w:fill="auto"/>
            <w:noWrap/>
          </w:tcPr>
          <w:p w:rsidR="00D53961" w:rsidRPr="00963F65" w:rsidRDefault="00D53961" w:rsidP="00D53961">
            <w:pPr>
              <w:spacing w:before="0" w:after="0" w:line="240" w:lineRule="auto"/>
              <w:contextualSpacing w:val="0"/>
              <w:jc w:val="center"/>
              <w:rPr>
                <w:rFonts w:eastAsia="Times New Roman"/>
                <w:sz w:val="28"/>
                <w:lang w:eastAsia="ru-RU"/>
              </w:rPr>
            </w:pPr>
            <w:r w:rsidRPr="00963F65">
              <w:rPr>
                <w:rFonts w:eastAsia="Times New Roman"/>
                <w:sz w:val="28"/>
                <w:lang w:eastAsia="ru-RU"/>
              </w:rPr>
              <w:t>"28 2 02 5065</w:t>
            </w:r>
            <w:r w:rsidRPr="00963F65">
              <w:rPr>
                <w:rFonts w:eastAsia="Times New Roman"/>
                <w:sz w:val="28"/>
                <w:lang w:val="en-US" w:eastAsia="ru-RU"/>
              </w:rPr>
              <w:t>F</w:t>
            </w:r>
          </w:p>
        </w:tc>
        <w:tc>
          <w:tcPr>
            <w:tcW w:w="7960" w:type="dxa"/>
            <w:shd w:val="clear" w:color="auto" w:fill="auto"/>
          </w:tcPr>
          <w:p w:rsidR="00D53961" w:rsidRPr="00963F65" w:rsidRDefault="00D53961" w:rsidP="00D53961">
            <w:pPr>
              <w:spacing w:before="0" w:after="0" w:line="276" w:lineRule="auto"/>
              <w:contextualSpacing w:val="0"/>
              <w:jc w:val="both"/>
              <w:rPr>
                <w:rFonts w:eastAsia="Times New Roman"/>
                <w:sz w:val="28"/>
                <w:lang w:eastAsia="ru-RU"/>
              </w:rPr>
            </w:pPr>
            <w:r w:rsidRPr="00963F65">
              <w:rPr>
                <w:rFonts w:eastAsia="Times New Roman"/>
                <w:sz w:val="28"/>
                <w:lang w:eastAsia="ru-RU"/>
              </w:rPr>
              <w:t>Реализация государственных программ субъектов Российской Федерации в области использования и охраны водных объектов за счет средств резервного фонда Правительства Российской Федерации";</w:t>
            </w:r>
          </w:p>
        </w:tc>
      </w:tr>
      <w:tr w:rsidR="00D53961" w:rsidRPr="00963F65" w:rsidTr="002A7F56">
        <w:trPr>
          <w:cantSplit/>
          <w:trHeight w:val="20"/>
        </w:trPr>
        <w:tc>
          <w:tcPr>
            <w:tcW w:w="2410" w:type="dxa"/>
            <w:shd w:val="clear" w:color="auto" w:fill="auto"/>
            <w:noWrap/>
          </w:tcPr>
          <w:p w:rsidR="00D53961" w:rsidRPr="00963F65" w:rsidRDefault="00D53961" w:rsidP="00D53961">
            <w:pPr>
              <w:spacing w:before="0" w:after="0" w:line="240" w:lineRule="auto"/>
              <w:contextualSpacing w:val="0"/>
              <w:jc w:val="center"/>
              <w:rPr>
                <w:rFonts w:eastAsia="Times New Roman"/>
                <w:color w:val="000000" w:themeColor="text1"/>
                <w:sz w:val="28"/>
                <w:lang w:eastAsia="ru-RU"/>
              </w:rPr>
            </w:pPr>
            <w:r w:rsidRPr="00963F65">
              <w:rPr>
                <w:rFonts w:eastAsia="Times New Roman"/>
                <w:sz w:val="28"/>
                <w:lang w:eastAsia="ru-RU"/>
              </w:rPr>
              <w:t>"31 4 07 62850</w:t>
            </w:r>
          </w:p>
        </w:tc>
        <w:tc>
          <w:tcPr>
            <w:tcW w:w="7960" w:type="dxa"/>
            <w:shd w:val="clear" w:color="auto" w:fill="auto"/>
          </w:tcPr>
          <w:p w:rsidR="00D53961" w:rsidRPr="00963F65" w:rsidRDefault="00D53961" w:rsidP="00D53961">
            <w:pPr>
              <w:spacing w:before="0" w:after="0" w:line="276" w:lineRule="auto"/>
              <w:contextualSpacing w:val="0"/>
              <w:jc w:val="both"/>
              <w:rPr>
                <w:rFonts w:eastAsia="Times New Roman"/>
                <w:color w:val="000000" w:themeColor="text1"/>
                <w:sz w:val="28"/>
                <w:lang w:eastAsia="ru-RU"/>
              </w:rPr>
            </w:pPr>
            <w:r w:rsidRPr="00963F65">
              <w:rPr>
                <w:rFonts w:eastAsia="Times New Roman"/>
                <w:sz w:val="28"/>
                <w:lang w:eastAsia="ru-RU"/>
              </w:rPr>
              <w:t>Субсидии организациям в целях финансового обеспечения затрат на рекламно-выставочную деятельность в области          военно-технического сотрудничества Российской Федерации                        с иностранными государствами за счет средств резервного фонда Правительства Российской Федерации";</w:t>
            </w:r>
          </w:p>
        </w:tc>
      </w:tr>
      <w:tr w:rsidR="00D53961" w:rsidRPr="00963F65" w:rsidTr="002A7F56">
        <w:trPr>
          <w:cantSplit/>
          <w:trHeight w:val="20"/>
        </w:trPr>
        <w:tc>
          <w:tcPr>
            <w:tcW w:w="2410" w:type="dxa"/>
            <w:shd w:val="clear" w:color="auto" w:fill="auto"/>
            <w:noWrap/>
          </w:tcPr>
          <w:p w:rsidR="00D53961" w:rsidRPr="00963F65" w:rsidRDefault="00D53961" w:rsidP="00D53961">
            <w:pPr>
              <w:spacing w:before="0" w:after="0" w:line="240" w:lineRule="auto"/>
              <w:contextualSpacing w:val="0"/>
              <w:jc w:val="center"/>
              <w:rPr>
                <w:rFonts w:eastAsia="Times New Roman"/>
                <w:color w:val="000000" w:themeColor="text1"/>
                <w:sz w:val="28"/>
                <w:lang w:eastAsia="ru-RU"/>
              </w:rPr>
            </w:pPr>
            <w:r w:rsidRPr="00963F65">
              <w:rPr>
                <w:rFonts w:eastAsia="Times New Roman"/>
                <w:sz w:val="28"/>
                <w:lang w:eastAsia="ru-RU"/>
              </w:rPr>
              <w:t>"39 4 16 00000</w:t>
            </w:r>
          </w:p>
        </w:tc>
        <w:tc>
          <w:tcPr>
            <w:tcW w:w="7960" w:type="dxa"/>
            <w:shd w:val="clear" w:color="auto" w:fill="auto"/>
          </w:tcPr>
          <w:p w:rsidR="00D53961" w:rsidRPr="00963F65" w:rsidRDefault="00D53961" w:rsidP="00D53961">
            <w:pPr>
              <w:spacing w:before="0" w:after="0" w:line="276" w:lineRule="auto"/>
              <w:contextualSpacing w:val="0"/>
              <w:jc w:val="both"/>
              <w:rPr>
                <w:rFonts w:eastAsia="Times New Roman"/>
                <w:color w:val="000000" w:themeColor="text1"/>
                <w:sz w:val="28"/>
                <w:lang w:eastAsia="ru-RU"/>
              </w:rPr>
            </w:pPr>
            <w:r w:rsidRPr="00963F65">
              <w:rPr>
                <w:rFonts w:eastAsia="Times New Roman"/>
                <w:sz w:val="28"/>
                <w:lang w:eastAsia="ru-RU"/>
              </w:rPr>
              <w:t>Комплекс процессных мероприятий "Осуществление функций по нормативно-правовому регулированию в сфере налоговой деятельности и применению контрольно-кассовой техники";</w:t>
            </w:r>
          </w:p>
        </w:tc>
      </w:tr>
      <w:tr w:rsidR="00D53961" w:rsidRPr="00963F65" w:rsidTr="002A7F56">
        <w:trPr>
          <w:cantSplit/>
          <w:trHeight w:val="20"/>
        </w:trPr>
        <w:tc>
          <w:tcPr>
            <w:tcW w:w="2410" w:type="dxa"/>
            <w:shd w:val="clear" w:color="auto" w:fill="auto"/>
            <w:noWrap/>
          </w:tcPr>
          <w:p w:rsidR="00D53961" w:rsidRPr="00963F65" w:rsidRDefault="00D53961" w:rsidP="00D53961">
            <w:pPr>
              <w:spacing w:before="0" w:after="0" w:line="240" w:lineRule="auto"/>
              <w:contextualSpacing w:val="0"/>
              <w:jc w:val="center"/>
              <w:rPr>
                <w:rFonts w:eastAsia="Times New Roman"/>
                <w:sz w:val="28"/>
                <w:lang w:eastAsia="ru-RU"/>
              </w:rPr>
            </w:pPr>
            <w:r w:rsidRPr="00963F65">
              <w:rPr>
                <w:rFonts w:eastAsia="Times New Roman"/>
                <w:sz w:val="28"/>
                <w:lang w:eastAsia="ru-RU"/>
              </w:rPr>
              <w:t>"</w:t>
            </w:r>
            <w:r w:rsidRPr="00963F65">
              <w:rPr>
                <w:rFonts w:eastAsia="Times New Roman"/>
                <w:sz w:val="28"/>
                <w:lang w:val="en-US" w:eastAsia="ru-RU"/>
              </w:rPr>
              <w:t>47 2 S8 55640</w:t>
            </w:r>
          </w:p>
        </w:tc>
        <w:tc>
          <w:tcPr>
            <w:tcW w:w="7960" w:type="dxa"/>
            <w:shd w:val="clear" w:color="auto" w:fill="auto"/>
          </w:tcPr>
          <w:p w:rsidR="00D53961" w:rsidRPr="00963F65" w:rsidRDefault="00D53961" w:rsidP="00D53961">
            <w:pPr>
              <w:spacing w:before="0" w:after="0" w:line="276" w:lineRule="auto"/>
              <w:contextualSpacing w:val="0"/>
              <w:jc w:val="both"/>
              <w:rPr>
                <w:rFonts w:eastAsia="Times New Roman"/>
                <w:sz w:val="28"/>
                <w:lang w:eastAsia="ru-RU"/>
              </w:rPr>
            </w:pPr>
            <w:r w:rsidRPr="00963F65">
              <w:rPr>
                <w:rFonts w:eastAsia="Times New Roman"/>
                <w:sz w:val="28"/>
                <w:lang w:eastAsia="ru-RU"/>
              </w:rPr>
              <w:t xml:space="preserve">Создание кампуса </w:t>
            </w:r>
            <w:proofErr w:type="spellStart"/>
            <w:r w:rsidRPr="00963F65">
              <w:rPr>
                <w:rFonts w:eastAsia="Times New Roman"/>
                <w:sz w:val="28"/>
                <w:lang w:eastAsia="ru-RU"/>
              </w:rPr>
              <w:t>СахалинTech</w:t>
            </w:r>
            <w:proofErr w:type="spellEnd"/>
            <w:r w:rsidRPr="00963F65">
              <w:rPr>
                <w:rFonts w:eastAsia="Times New Roman"/>
                <w:sz w:val="28"/>
                <w:lang w:eastAsia="ru-RU"/>
              </w:rPr>
              <w:t xml:space="preserve"> в г. Южно-Сахалинске";</w:t>
            </w:r>
          </w:p>
        </w:tc>
      </w:tr>
      <w:tr w:rsidR="00D53961" w:rsidRPr="00963F65" w:rsidTr="002A7F56">
        <w:trPr>
          <w:cantSplit/>
          <w:trHeight w:val="20"/>
        </w:trPr>
        <w:tc>
          <w:tcPr>
            <w:tcW w:w="2410" w:type="dxa"/>
            <w:shd w:val="clear" w:color="auto" w:fill="auto"/>
            <w:noWrap/>
          </w:tcPr>
          <w:p w:rsidR="00D53961" w:rsidRPr="00963F65" w:rsidRDefault="00D53961" w:rsidP="00D53961">
            <w:pPr>
              <w:spacing w:before="0" w:after="0" w:line="240" w:lineRule="auto"/>
              <w:contextualSpacing w:val="0"/>
              <w:jc w:val="center"/>
              <w:rPr>
                <w:rFonts w:eastAsia="Times New Roman"/>
                <w:color w:val="000000" w:themeColor="text1"/>
                <w:sz w:val="28"/>
                <w:lang w:eastAsia="ru-RU"/>
              </w:rPr>
            </w:pPr>
            <w:r w:rsidRPr="00963F65">
              <w:rPr>
                <w:rFonts w:eastAsia="Times New Roman"/>
                <w:sz w:val="28"/>
                <w:lang w:eastAsia="ru-RU"/>
              </w:rPr>
              <w:t>"</w:t>
            </w:r>
            <w:r w:rsidRPr="00963F65">
              <w:rPr>
                <w:rFonts w:eastAsia="Times New Roman"/>
                <w:sz w:val="28"/>
                <w:lang w:val="en-US" w:eastAsia="ru-RU"/>
              </w:rPr>
              <w:t>47 2 Y5 66272</w:t>
            </w:r>
          </w:p>
        </w:tc>
        <w:tc>
          <w:tcPr>
            <w:tcW w:w="7960" w:type="dxa"/>
            <w:shd w:val="clear" w:color="auto" w:fill="auto"/>
          </w:tcPr>
          <w:p w:rsidR="00D53961" w:rsidRPr="00963F65" w:rsidRDefault="00D53961" w:rsidP="00D53961">
            <w:pPr>
              <w:spacing w:before="0" w:after="0" w:line="276" w:lineRule="auto"/>
              <w:contextualSpacing w:val="0"/>
              <w:jc w:val="both"/>
              <w:rPr>
                <w:rFonts w:eastAsia="Times New Roman"/>
                <w:color w:val="000000" w:themeColor="text1"/>
                <w:sz w:val="28"/>
                <w:lang w:eastAsia="ru-RU"/>
              </w:rPr>
            </w:pPr>
            <w:r w:rsidRPr="00963F65">
              <w:rPr>
                <w:rFonts w:eastAsia="Times New Roman"/>
                <w:sz w:val="28"/>
                <w:lang w:eastAsia="ru-RU"/>
              </w:rPr>
              <w:t>Государственная поддержка российских организаций в целях финансового обеспечения затрат на проведение сквозных научно-исследовательских и опытно-конструкторских работ                    по современным технологиям в области беспилотных авиационных систем";</w:t>
            </w:r>
          </w:p>
        </w:tc>
      </w:tr>
      <w:tr w:rsidR="00D53961" w:rsidRPr="00963F65" w:rsidTr="002A7F56">
        <w:trPr>
          <w:cantSplit/>
          <w:trHeight w:val="20"/>
        </w:trPr>
        <w:tc>
          <w:tcPr>
            <w:tcW w:w="2410" w:type="dxa"/>
            <w:shd w:val="clear" w:color="auto" w:fill="auto"/>
            <w:noWrap/>
          </w:tcPr>
          <w:p w:rsidR="00D53961" w:rsidRPr="00963F65" w:rsidRDefault="00D53961" w:rsidP="00D53961">
            <w:pPr>
              <w:spacing w:before="0" w:after="0" w:line="240" w:lineRule="auto"/>
              <w:contextualSpacing w:val="0"/>
              <w:jc w:val="center"/>
              <w:rPr>
                <w:rFonts w:eastAsia="Times New Roman"/>
                <w:sz w:val="28"/>
                <w:lang w:eastAsia="ru-RU"/>
              </w:rPr>
            </w:pPr>
            <w:r w:rsidRPr="00963F65">
              <w:rPr>
                <w:rFonts w:eastAsia="Times New Roman"/>
                <w:sz w:val="28"/>
                <w:lang w:eastAsia="ru-RU"/>
              </w:rPr>
              <w:t>"50 4 01 57310</w:t>
            </w:r>
          </w:p>
        </w:tc>
        <w:tc>
          <w:tcPr>
            <w:tcW w:w="7960" w:type="dxa"/>
            <w:shd w:val="clear" w:color="auto" w:fill="auto"/>
          </w:tcPr>
          <w:p w:rsidR="00D53961" w:rsidRPr="00963F65" w:rsidRDefault="00D53961" w:rsidP="00D53961">
            <w:pPr>
              <w:spacing w:before="0" w:after="0" w:line="276" w:lineRule="auto"/>
              <w:contextualSpacing w:val="0"/>
              <w:jc w:val="both"/>
              <w:rPr>
                <w:rFonts w:eastAsia="Times New Roman"/>
                <w:sz w:val="28"/>
                <w:lang w:eastAsia="ru-RU"/>
              </w:rPr>
            </w:pPr>
            <w:r w:rsidRPr="00963F65">
              <w:rPr>
                <w:rFonts w:eastAsia="Times New Roman"/>
                <w:sz w:val="28"/>
                <w:lang w:eastAsia="ru-RU"/>
              </w:rPr>
              <w:t>Материально-техническое обеспечение деятельности Главного управления Федеральной службы войск национальной гвардии Российской Федерации по г. Санкт-Петербургу и Ленинградской области";</w:t>
            </w:r>
          </w:p>
        </w:tc>
      </w:tr>
      <w:tr w:rsidR="00D53961" w:rsidRPr="00963F65" w:rsidTr="002A7F56">
        <w:trPr>
          <w:cantSplit/>
          <w:trHeight w:val="20"/>
        </w:trPr>
        <w:tc>
          <w:tcPr>
            <w:tcW w:w="2410" w:type="dxa"/>
            <w:shd w:val="clear" w:color="auto" w:fill="auto"/>
            <w:noWrap/>
          </w:tcPr>
          <w:p w:rsidR="00D53961" w:rsidRPr="00963F65" w:rsidRDefault="00D53961" w:rsidP="00D53961">
            <w:pPr>
              <w:spacing w:before="0" w:after="0" w:line="240" w:lineRule="auto"/>
              <w:contextualSpacing w:val="0"/>
              <w:jc w:val="center"/>
              <w:rPr>
                <w:rFonts w:eastAsia="Times New Roman"/>
                <w:sz w:val="28"/>
                <w:lang w:eastAsia="ru-RU"/>
              </w:rPr>
            </w:pPr>
            <w:r w:rsidRPr="00963F65">
              <w:rPr>
                <w:rFonts w:eastAsia="Times New Roman"/>
                <w:sz w:val="28"/>
                <w:lang w:eastAsia="ru-RU"/>
              </w:rPr>
              <w:lastRenderedPageBreak/>
              <w:t>"</w:t>
            </w:r>
            <w:r w:rsidRPr="00963F65">
              <w:rPr>
                <w:rFonts w:eastAsia="Times New Roman"/>
                <w:sz w:val="28"/>
                <w:lang w:val="en-US" w:eastAsia="ru-RU"/>
              </w:rPr>
              <w:t>55 2 J1 5439F</w:t>
            </w:r>
          </w:p>
        </w:tc>
        <w:tc>
          <w:tcPr>
            <w:tcW w:w="7960" w:type="dxa"/>
            <w:shd w:val="clear" w:color="auto" w:fill="auto"/>
          </w:tcPr>
          <w:p w:rsidR="00D53961" w:rsidRPr="00963F65" w:rsidRDefault="00D53961" w:rsidP="00D53961">
            <w:pPr>
              <w:spacing w:before="0" w:after="0" w:line="276" w:lineRule="auto"/>
              <w:contextualSpacing w:val="0"/>
              <w:jc w:val="both"/>
              <w:rPr>
                <w:rFonts w:eastAsia="Times New Roman"/>
                <w:sz w:val="28"/>
                <w:lang w:eastAsia="ru-RU"/>
              </w:rPr>
            </w:pPr>
            <w:r w:rsidRPr="00963F65">
              <w:rPr>
                <w:rFonts w:eastAsia="Times New Roman"/>
                <w:sz w:val="28"/>
                <w:lang w:eastAsia="ru-RU"/>
              </w:rPr>
              <w:t>Завершение ранее начатых мероприятий по строительству (реконструкции) объектов обеспечивающей инфраструктуры              с длительным сроком окупаемости за счет средств резервного фонда Правительства Российской Федерации";</w:t>
            </w:r>
          </w:p>
        </w:tc>
      </w:tr>
      <w:tr w:rsidR="00D53961" w:rsidRPr="00963F65" w:rsidTr="002A7F56">
        <w:trPr>
          <w:cantSplit/>
          <w:trHeight w:val="20"/>
        </w:trPr>
        <w:tc>
          <w:tcPr>
            <w:tcW w:w="2410" w:type="dxa"/>
            <w:shd w:val="clear" w:color="auto" w:fill="auto"/>
            <w:noWrap/>
          </w:tcPr>
          <w:p w:rsidR="00D53961" w:rsidRPr="00963F65" w:rsidRDefault="00D53961" w:rsidP="00D53961">
            <w:pPr>
              <w:spacing w:before="0" w:after="0" w:line="240" w:lineRule="auto"/>
              <w:contextualSpacing w:val="0"/>
              <w:jc w:val="center"/>
              <w:rPr>
                <w:rFonts w:eastAsia="Times New Roman"/>
                <w:sz w:val="28"/>
                <w:lang w:eastAsia="ru-RU"/>
              </w:rPr>
            </w:pPr>
            <w:r w:rsidRPr="00963F65">
              <w:rPr>
                <w:rFonts w:eastAsia="Times New Roman"/>
                <w:sz w:val="28"/>
                <w:lang w:eastAsia="ru-RU"/>
              </w:rPr>
              <w:t>"60 2 01 5С55</w:t>
            </w:r>
            <w:r w:rsidRPr="00963F65">
              <w:rPr>
                <w:rFonts w:eastAsia="Times New Roman"/>
                <w:sz w:val="28"/>
                <w:lang w:val="en-US" w:eastAsia="ru-RU"/>
              </w:rPr>
              <w:t>F</w:t>
            </w:r>
          </w:p>
        </w:tc>
        <w:tc>
          <w:tcPr>
            <w:tcW w:w="7960" w:type="dxa"/>
            <w:shd w:val="clear" w:color="auto" w:fill="auto"/>
          </w:tcPr>
          <w:p w:rsidR="00D53961" w:rsidRPr="00963F65" w:rsidRDefault="00D53961" w:rsidP="00D53961">
            <w:pPr>
              <w:spacing w:before="0" w:after="0" w:line="276" w:lineRule="auto"/>
              <w:contextualSpacing w:val="0"/>
              <w:jc w:val="both"/>
              <w:rPr>
                <w:rFonts w:eastAsia="Times New Roman"/>
                <w:sz w:val="28"/>
                <w:lang w:eastAsia="ru-RU"/>
              </w:rPr>
            </w:pPr>
            <w:r w:rsidRPr="00963F65">
              <w:rPr>
                <w:rFonts w:eastAsia="Times New Roman"/>
                <w:snapToGrid w:val="0"/>
                <w:sz w:val="28"/>
                <w:lang w:eastAsia="ru-RU"/>
              </w:rPr>
              <w:t>Реализация программ формирования современной городской среды на территориях отдельных субъектов Российской Федерации за счет средств резервного фонда Правительства Российской Федерации";</w:t>
            </w:r>
          </w:p>
        </w:tc>
      </w:tr>
      <w:tr w:rsidR="00D53961" w:rsidRPr="00963F65" w:rsidTr="002A7F56">
        <w:trPr>
          <w:cantSplit/>
          <w:trHeight w:val="20"/>
        </w:trPr>
        <w:tc>
          <w:tcPr>
            <w:tcW w:w="2410" w:type="dxa"/>
            <w:shd w:val="clear" w:color="auto" w:fill="auto"/>
            <w:noWrap/>
          </w:tcPr>
          <w:p w:rsidR="00D53961" w:rsidRPr="00963F65" w:rsidRDefault="00D53961" w:rsidP="00D53961">
            <w:pPr>
              <w:spacing w:before="0" w:after="0" w:line="240" w:lineRule="auto"/>
              <w:contextualSpacing w:val="0"/>
              <w:jc w:val="center"/>
              <w:rPr>
                <w:rFonts w:eastAsia="Times New Roman"/>
                <w:sz w:val="28"/>
                <w:lang w:eastAsia="ru-RU"/>
              </w:rPr>
            </w:pPr>
            <w:r w:rsidRPr="00963F65">
              <w:rPr>
                <w:rFonts w:eastAsia="Times New Roman"/>
                <w:sz w:val="28"/>
                <w:lang w:eastAsia="ru-RU"/>
              </w:rPr>
              <w:t>"60 2 01 64182</w:t>
            </w:r>
          </w:p>
        </w:tc>
        <w:tc>
          <w:tcPr>
            <w:tcW w:w="7960" w:type="dxa"/>
            <w:shd w:val="clear" w:color="auto" w:fill="auto"/>
          </w:tcPr>
          <w:p w:rsidR="00D53961" w:rsidRPr="00963F65" w:rsidRDefault="00D53961" w:rsidP="00D53961">
            <w:pPr>
              <w:spacing w:before="0" w:after="0" w:line="276" w:lineRule="auto"/>
              <w:contextualSpacing w:val="0"/>
              <w:jc w:val="both"/>
              <w:rPr>
                <w:rFonts w:eastAsia="Times New Roman"/>
                <w:sz w:val="28"/>
                <w:lang w:eastAsia="ru-RU"/>
              </w:rPr>
            </w:pPr>
            <w:r w:rsidRPr="00963F65">
              <w:rPr>
                <w:rFonts w:eastAsia="Times New Roman"/>
                <w:sz w:val="28"/>
                <w:lang w:eastAsia="ru-RU"/>
              </w:rPr>
              <w:t>Субсидия обществу с ограниченной ответственностью "Магистраль", г. Домодедово, Московская область,                                        на реализацию мероприятий программы                                         социально-экономического развития отдельных территорий Российской Федерации в части приобретения специализированной техники и оборудования за счет средств резервного фонда Правительства Российской Федерации";</w:t>
            </w:r>
          </w:p>
        </w:tc>
      </w:tr>
      <w:tr w:rsidR="00D53961" w:rsidRPr="00963F65" w:rsidTr="002A7F56">
        <w:trPr>
          <w:cantSplit/>
          <w:trHeight w:val="20"/>
        </w:trPr>
        <w:tc>
          <w:tcPr>
            <w:tcW w:w="2410" w:type="dxa"/>
            <w:shd w:val="clear" w:color="auto" w:fill="auto"/>
            <w:noWrap/>
          </w:tcPr>
          <w:p w:rsidR="00D53961" w:rsidRPr="00963F65" w:rsidRDefault="00D53961" w:rsidP="00D53961">
            <w:pPr>
              <w:spacing w:before="0" w:after="0" w:line="240" w:lineRule="auto"/>
              <w:contextualSpacing w:val="0"/>
              <w:jc w:val="center"/>
              <w:rPr>
                <w:rFonts w:eastAsia="Times New Roman"/>
                <w:sz w:val="28"/>
                <w:lang w:eastAsia="ru-RU"/>
              </w:rPr>
            </w:pPr>
            <w:r w:rsidRPr="00963F65">
              <w:rPr>
                <w:rFonts w:eastAsia="Times New Roman"/>
                <w:sz w:val="28"/>
                <w:lang w:eastAsia="ru-RU"/>
              </w:rPr>
              <w:t>"89 9 01 60932</w:t>
            </w:r>
          </w:p>
        </w:tc>
        <w:tc>
          <w:tcPr>
            <w:tcW w:w="7960" w:type="dxa"/>
            <w:shd w:val="clear" w:color="auto" w:fill="auto"/>
          </w:tcPr>
          <w:p w:rsidR="00D53961" w:rsidRPr="00963F65" w:rsidRDefault="00D53961" w:rsidP="00D53961">
            <w:pPr>
              <w:spacing w:before="0" w:after="0" w:line="276" w:lineRule="auto"/>
              <w:contextualSpacing w:val="0"/>
              <w:jc w:val="both"/>
              <w:rPr>
                <w:rFonts w:eastAsia="Times New Roman"/>
                <w:sz w:val="28"/>
                <w:lang w:eastAsia="ru-RU"/>
              </w:rPr>
            </w:pPr>
            <w:r w:rsidRPr="00963F65">
              <w:rPr>
                <w:rFonts w:eastAsia="Times New Roman"/>
                <w:sz w:val="28"/>
                <w:lang w:eastAsia="ru-RU"/>
              </w:rPr>
              <w:t>Субсидия на проведение социологических опросов населения                  в целях осуществления анализа общественного мнения за счет средств резервного фонда Президента Российской Федерации";</w:t>
            </w:r>
          </w:p>
        </w:tc>
      </w:tr>
      <w:tr w:rsidR="00D53961" w:rsidRPr="00963F65" w:rsidTr="002A7F56">
        <w:trPr>
          <w:cantSplit/>
          <w:trHeight w:val="20"/>
        </w:trPr>
        <w:tc>
          <w:tcPr>
            <w:tcW w:w="2410" w:type="dxa"/>
            <w:shd w:val="clear" w:color="auto" w:fill="auto"/>
            <w:noWrap/>
          </w:tcPr>
          <w:p w:rsidR="00D53961" w:rsidRPr="00963F65" w:rsidRDefault="00D53961" w:rsidP="00D53961">
            <w:pPr>
              <w:spacing w:before="0" w:after="0" w:line="240" w:lineRule="auto"/>
              <w:contextualSpacing w:val="0"/>
              <w:jc w:val="center"/>
              <w:rPr>
                <w:rFonts w:eastAsia="Times New Roman"/>
                <w:sz w:val="28"/>
                <w:lang w:eastAsia="ru-RU"/>
              </w:rPr>
            </w:pPr>
            <w:r w:rsidRPr="00963F65">
              <w:rPr>
                <w:rFonts w:eastAsia="Times New Roman"/>
                <w:sz w:val="28"/>
                <w:lang w:eastAsia="ru-RU"/>
              </w:rPr>
              <w:t>"89 9 06 67580</w:t>
            </w:r>
          </w:p>
        </w:tc>
        <w:tc>
          <w:tcPr>
            <w:tcW w:w="7960" w:type="dxa"/>
            <w:shd w:val="clear" w:color="auto" w:fill="auto"/>
          </w:tcPr>
          <w:p w:rsidR="00D53961" w:rsidRPr="00963F65" w:rsidRDefault="00D53961" w:rsidP="00D53961">
            <w:pPr>
              <w:spacing w:before="0" w:after="0" w:line="276" w:lineRule="auto"/>
              <w:contextualSpacing w:val="0"/>
              <w:jc w:val="both"/>
              <w:rPr>
                <w:rFonts w:eastAsia="Times New Roman"/>
                <w:sz w:val="28"/>
                <w:lang w:eastAsia="ru-RU"/>
              </w:rPr>
            </w:pPr>
            <w:r w:rsidRPr="00963F65">
              <w:rPr>
                <w:rFonts w:eastAsia="Times New Roman"/>
                <w:sz w:val="28"/>
                <w:lang w:eastAsia="ru-RU"/>
              </w:rPr>
              <w:t>Субсидия Государственной корпорации по содействию разработке, производству и экспорту высокотехнологичной промышленной продукции "</w:t>
            </w:r>
            <w:proofErr w:type="spellStart"/>
            <w:r w:rsidRPr="00963F65">
              <w:rPr>
                <w:rFonts w:eastAsia="Times New Roman"/>
                <w:sz w:val="28"/>
                <w:lang w:eastAsia="ru-RU"/>
              </w:rPr>
              <w:t>Ростех</w:t>
            </w:r>
            <w:proofErr w:type="spellEnd"/>
            <w:r w:rsidRPr="00963F65">
              <w:rPr>
                <w:rFonts w:eastAsia="Times New Roman"/>
                <w:sz w:val="28"/>
                <w:lang w:eastAsia="ru-RU"/>
              </w:rPr>
              <w:t>" в целях обеспечения возврата средств Фонда национального благосостояния, размещаемых в ее облигации в целях реализации Программы обновления парка воздушных судов федерального государственного бюджетного учреждения "Специальный летный отряд "Россия" Управления делами Президента Российской Федерации до 2030 года, и выплаты купонного дохода";</w:t>
            </w:r>
          </w:p>
        </w:tc>
      </w:tr>
      <w:tr w:rsidR="00D53961" w:rsidRPr="00963F65" w:rsidTr="002A7F56">
        <w:trPr>
          <w:cantSplit/>
          <w:trHeight w:val="20"/>
        </w:trPr>
        <w:tc>
          <w:tcPr>
            <w:tcW w:w="2410" w:type="dxa"/>
            <w:shd w:val="clear" w:color="auto" w:fill="auto"/>
            <w:noWrap/>
          </w:tcPr>
          <w:p w:rsidR="00D53961" w:rsidRPr="00963F65" w:rsidRDefault="00D53961" w:rsidP="00D53961">
            <w:pPr>
              <w:spacing w:before="0" w:after="0" w:line="240" w:lineRule="auto"/>
              <w:contextualSpacing w:val="0"/>
              <w:jc w:val="center"/>
              <w:rPr>
                <w:rFonts w:eastAsia="Times New Roman"/>
                <w:color w:val="000000" w:themeColor="text1"/>
                <w:sz w:val="28"/>
                <w:lang w:eastAsia="ru-RU"/>
              </w:rPr>
            </w:pPr>
            <w:r w:rsidRPr="00963F65">
              <w:rPr>
                <w:rFonts w:eastAsia="Times New Roman"/>
                <w:sz w:val="28"/>
                <w:lang w:eastAsia="ru-RU"/>
              </w:rPr>
              <w:t xml:space="preserve">"99 9 00 51640 </w:t>
            </w:r>
          </w:p>
        </w:tc>
        <w:tc>
          <w:tcPr>
            <w:tcW w:w="7960" w:type="dxa"/>
            <w:shd w:val="clear" w:color="auto" w:fill="auto"/>
          </w:tcPr>
          <w:p w:rsidR="00D53961" w:rsidRPr="00963F65" w:rsidRDefault="00D53961" w:rsidP="00D53961">
            <w:pPr>
              <w:spacing w:before="0" w:after="0" w:line="276" w:lineRule="auto"/>
              <w:contextualSpacing w:val="0"/>
              <w:jc w:val="both"/>
              <w:rPr>
                <w:rFonts w:eastAsia="Times New Roman"/>
                <w:color w:val="000000" w:themeColor="text1"/>
                <w:sz w:val="28"/>
                <w:lang w:eastAsia="ru-RU"/>
              </w:rPr>
            </w:pPr>
            <w:r w:rsidRPr="00963F65">
              <w:rPr>
                <w:rFonts w:eastAsia="Times New Roman"/>
                <w:sz w:val="28"/>
                <w:lang w:eastAsia="ru-RU"/>
              </w:rPr>
              <w:t>Иные межбюджетные трансферты, передаваемые для компенсации дополнительных расходов, возникших в результате решений, принятых органами власти другого уровня";</w:t>
            </w:r>
          </w:p>
        </w:tc>
      </w:tr>
      <w:tr w:rsidR="00D53961" w:rsidRPr="00963F65" w:rsidTr="003215D4">
        <w:trPr>
          <w:cantSplit/>
          <w:trHeight w:val="1423"/>
        </w:trPr>
        <w:tc>
          <w:tcPr>
            <w:tcW w:w="2410" w:type="dxa"/>
            <w:shd w:val="clear" w:color="auto" w:fill="auto"/>
            <w:noWrap/>
          </w:tcPr>
          <w:p w:rsidR="00D53961" w:rsidRPr="00963F65" w:rsidRDefault="00D53961" w:rsidP="00D53961">
            <w:pPr>
              <w:spacing w:before="0" w:after="0" w:line="240" w:lineRule="auto"/>
              <w:contextualSpacing w:val="0"/>
              <w:jc w:val="center"/>
              <w:rPr>
                <w:rFonts w:eastAsia="Times New Roman"/>
                <w:color w:val="000000" w:themeColor="text1"/>
                <w:sz w:val="28"/>
                <w:lang w:eastAsia="ru-RU"/>
              </w:rPr>
            </w:pPr>
            <w:r w:rsidRPr="00963F65">
              <w:rPr>
                <w:rFonts w:eastAsia="Times New Roman"/>
                <w:sz w:val="28"/>
                <w:lang w:eastAsia="ru-RU"/>
              </w:rPr>
              <w:t>"99 9 00 64166</w:t>
            </w:r>
          </w:p>
        </w:tc>
        <w:tc>
          <w:tcPr>
            <w:tcW w:w="7960" w:type="dxa"/>
            <w:shd w:val="clear" w:color="auto" w:fill="auto"/>
          </w:tcPr>
          <w:p w:rsidR="00D53961" w:rsidRPr="003215D4" w:rsidRDefault="00D53961" w:rsidP="00D53961">
            <w:pPr>
              <w:spacing w:before="0" w:after="0" w:line="276" w:lineRule="auto"/>
              <w:contextualSpacing w:val="0"/>
              <w:jc w:val="both"/>
              <w:rPr>
                <w:rFonts w:eastAsia="Times New Roman"/>
                <w:sz w:val="28"/>
                <w:lang w:eastAsia="ru-RU"/>
              </w:rPr>
            </w:pPr>
            <w:r w:rsidRPr="00963F65">
              <w:rPr>
                <w:rFonts w:eastAsia="Times New Roman"/>
                <w:sz w:val="28"/>
                <w:lang w:eastAsia="ru-RU"/>
              </w:rPr>
              <w:t xml:space="preserve">Взнос в уставный капитал публичного акционерного общества "Промсвязьбанк", г. Москва, в целях его </w:t>
            </w:r>
            <w:proofErr w:type="spellStart"/>
            <w:r w:rsidRPr="00963F65">
              <w:rPr>
                <w:rFonts w:eastAsia="Times New Roman"/>
                <w:sz w:val="28"/>
                <w:lang w:eastAsia="ru-RU"/>
              </w:rPr>
              <w:t>докапитализации</w:t>
            </w:r>
            <w:proofErr w:type="spellEnd"/>
            <w:r w:rsidRPr="00963F65">
              <w:rPr>
                <w:rFonts w:eastAsia="Times New Roman"/>
                <w:sz w:val="28"/>
                <w:lang w:eastAsia="ru-RU"/>
              </w:rPr>
              <w:t xml:space="preserve"> за счет средств резервного фонда Правительства Российской</w:t>
            </w:r>
            <w:r w:rsidR="003215D4">
              <w:rPr>
                <w:rFonts w:eastAsia="Times New Roman"/>
                <w:sz w:val="28"/>
                <w:lang w:eastAsia="ru-RU"/>
              </w:rPr>
              <w:t xml:space="preserve"> Федерации".</w:t>
            </w:r>
          </w:p>
        </w:tc>
      </w:tr>
    </w:tbl>
    <w:p w:rsidR="00A06253" w:rsidRPr="003215D4" w:rsidRDefault="00AB7F52" w:rsidP="003215D4">
      <w:pPr>
        <w:pStyle w:val="af1"/>
        <w:numPr>
          <w:ilvl w:val="1"/>
          <w:numId w:val="29"/>
        </w:numPr>
        <w:spacing w:before="0" w:after="0"/>
        <w:contextualSpacing w:val="0"/>
        <w:jc w:val="both"/>
        <w:rPr>
          <w:rFonts w:cstheme="minorBidi"/>
          <w:color w:val="000000" w:themeColor="text1"/>
          <w:sz w:val="28"/>
        </w:rPr>
      </w:pPr>
      <w:r w:rsidRPr="00963F65">
        <w:rPr>
          <w:rFonts w:cstheme="minorBidi"/>
          <w:color w:val="000000" w:themeColor="text1"/>
          <w:sz w:val="28"/>
        </w:rPr>
        <w:t>Целевую статью:</w:t>
      </w:r>
    </w:p>
    <w:tbl>
      <w:tblPr>
        <w:tblW w:w="10370" w:type="dxa"/>
        <w:tblInd w:w="-147" w:type="dxa"/>
        <w:tblLook w:val="04A0" w:firstRow="1" w:lastRow="0" w:firstColumn="1" w:lastColumn="0" w:noHBand="0" w:noVBand="1"/>
      </w:tblPr>
      <w:tblGrid>
        <w:gridCol w:w="2410"/>
        <w:gridCol w:w="7960"/>
      </w:tblGrid>
      <w:tr w:rsidR="00BA5D1F" w:rsidRPr="00963F65" w:rsidTr="00963F65">
        <w:trPr>
          <w:cantSplit/>
          <w:trHeight w:val="20"/>
        </w:trPr>
        <w:tc>
          <w:tcPr>
            <w:tcW w:w="2410" w:type="dxa"/>
            <w:shd w:val="clear" w:color="auto" w:fill="auto"/>
            <w:noWrap/>
          </w:tcPr>
          <w:p w:rsidR="00BA5D1F" w:rsidRPr="00963F65" w:rsidRDefault="00BA5D1F" w:rsidP="00BA5D1F">
            <w:pPr>
              <w:spacing w:before="0" w:after="0" w:line="240" w:lineRule="auto"/>
              <w:contextualSpacing w:val="0"/>
              <w:jc w:val="center"/>
              <w:rPr>
                <w:rFonts w:eastAsia="Times New Roman"/>
                <w:color w:val="000000" w:themeColor="text1"/>
                <w:sz w:val="28"/>
                <w:lang w:eastAsia="ru-RU"/>
              </w:rPr>
            </w:pPr>
            <w:r w:rsidRPr="00963F65">
              <w:rPr>
                <w:rFonts w:eastAsia="Times New Roman"/>
                <w:sz w:val="28"/>
                <w:lang w:eastAsia="ru-RU"/>
              </w:rPr>
              <w:lastRenderedPageBreak/>
              <w:t>"26 2 01 51740</w:t>
            </w:r>
          </w:p>
        </w:tc>
        <w:tc>
          <w:tcPr>
            <w:tcW w:w="7960" w:type="dxa"/>
            <w:shd w:val="clear" w:color="auto" w:fill="auto"/>
          </w:tcPr>
          <w:p w:rsidR="00BA5D1F" w:rsidRPr="00963F65" w:rsidRDefault="00BA5D1F" w:rsidP="00963F65">
            <w:pPr>
              <w:spacing w:before="0" w:after="0" w:line="276" w:lineRule="auto"/>
              <w:contextualSpacing w:val="0"/>
              <w:jc w:val="both"/>
              <w:rPr>
                <w:rFonts w:eastAsia="Times New Roman"/>
                <w:sz w:val="28"/>
                <w:lang w:eastAsia="ru-RU"/>
              </w:rPr>
            </w:pPr>
            <w:r w:rsidRPr="00963F65">
              <w:rPr>
                <w:rFonts w:eastAsia="Times New Roman"/>
                <w:sz w:val="28"/>
                <w:lang w:eastAsia="ru-RU"/>
              </w:rPr>
              <w:t xml:space="preserve">Субсидии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w:t>
            </w:r>
            <w:proofErr w:type="spellStart"/>
            <w:r w:rsidRPr="00963F65">
              <w:rPr>
                <w:rFonts w:eastAsia="Times New Roman"/>
                <w:sz w:val="28"/>
                <w:lang w:eastAsia="ru-RU"/>
              </w:rPr>
              <w:t>рыбохозяйственного</w:t>
            </w:r>
            <w:proofErr w:type="spellEnd"/>
            <w:r w:rsidRPr="00963F65">
              <w:rPr>
                <w:rFonts w:eastAsia="Times New Roman"/>
                <w:sz w:val="28"/>
                <w:lang w:eastAsia="ru-RU"/>
              </w:rPr>
              <w:t xml:space="preserve"> комплекса, осуществляющим рыболовство и (или) рыбоводство, а также производство данной продукции в акватории Азовского и (или) Черного морей"</w:t>
            </w:r>
          </w:p>
        </w:tc>
      </w:tr>
    </w:tbl>
    <w:p w:rsidR="00A84D8A" w:rsidRPr="003215D4" w:rsidRDefault="00A84D8A" w:rsidP="003215D4">
      <w:pPr>
        <w:spacing w:before="0" w:after="0" w:line="276" w:lineRule="auto"/>
        <w:contextualSpacing w:val="0"/>
        <w:jc w:val="both"/>
        <w:rPr>
          <w:rFonts w:cstheme="minorBidi"/>
          <w:color w:val="000000" w:themeColor="text1"/>
          <w:sz w:val="2"/>
          <w:szCs w:val="2"/>
        </w:rPr>
      </w:pPr>
    </w:p>
    <w:p w:rsidR="00BA5D1F" w:rsidRPr="00963F65" w:rsidRDefault="00BA5D1F" w:rsidP="00BA5D1F">
      <w:pPr>
        <w:spacing w:before="0" w:after="0"/>
        <w:ind w:left="709"/>
        <w:contextualSpacing w:val="0"/>
        <w:jc w:val="both"/>
        <w:rPr>
          <w:rFonts w:cstheme="minorBidi"/>
          <w:color w:val="000000" w:themeColor="text1"/>
          <w:sz w:val="28"/>
        </w:rPr>
      </w:pPr>
      <w:r w:rsidRPr="00963F65">
        <w:rPr>
          <w:rFonts w:cstheme="minorBidi"/>
          <w:color w:val="000000" w:themeColor="text1"/>
          <w:sz w:val="28"/>
        </w:rPr>
        <w:t>изложить в следующей редакции:</w:t>
      </w:r>
    </w:p>
    <w:p w:rsidR="00A84D8A" w:rsidRPr="00963F65" w:rsidRDefault="00A84D8A" w:rsidP="00A06253">
      <w:pPr>
        <w:spacing w:before="0" w:after="0" w:line="276" w:lineRule="auto"/>
        <w:ind w:left="709"/>
        <w:contextualSpacing w:val="0"/>
        <w:jc w:val="both"/>
        <w:rPr>
          <w:rFonts w:cstheme="minorBidi"/>
          <w:color w:val="000000" w:themeColor="text1"/>
          <w:sz w:val="28"/>
        </w:rPr>
      </w:pPr>
    </w:p>
    <w:tbl>
      <w:tblPr>
        <w:tblW w:w="10370" w:type="dxa"/>
        <w:tblInd w:w="-147" w:type="dxa"/>
        <w:tblLook w:val="04A0" w:firstRow="1" w:lastRow="0" w:firstColumn="1" w:lastColumn="0" w:noHBand="0" w:noVBand="1"/>
      </w:tblPr>
      <w:tblGrid>
        <w:gridCol w:w="2410"/>
        <w:gridCol w:w="7960"/>
      </w:tblGrid>
      <w:tr w:rsidR="00A84D8A" w:rsidRPr="00963F65" w:rsidTr="00963F65">
        <w:trPr>
          <w:cantSplit/>
          <w:trHeight w:val="20"/>
        </w:trPr>
        <w:tc>
          <w:tcPr>
            <w:tcW w:w="2410" w:type="dxa"/>
            <w:shd w:val="clear" w:color="auto" w:fill="auto"/>
            <w:noWrap/>
          </w:tcPr>
          <w:p w:rsidR="00A84D8A" w:rsidRPr="00963F65" w:rsidRDefault="00A84D8A" w:rsidP="00A84D8A">
            <w:pPr>
              <w:spacing w:before="0" w:after="0"/>
              <w:contextualSpacing w:val="0"/>
              <w:jc w:val="center"/>
              <w:rPr>
                <w:rFonts w:cstheme="minorBidi"/>
                <w:color w:val="000000" w:themeColor="text1"/>
                <w:sz w:val="28"/>
              </w:rPr>
            </w:pPr>
            <w:r w:rsidRPr="00963F65">
              <w:rPr>
                <w:rFonts w:cstheme="minorBidi"/>
                <w:color w:val="000000" w:themeColor="text1"/>
                <w:sz w:val="28"/>
              </w:rPr>
              <w:t>"26 2 01 51740</w:t>
            </w:r>
          </w:p>
        </w:tc>
        <w:tc>
          <w:tcPr>
            <w:tcW w:w="7960" w:type="dxa"/>
            <w:shd w:val="clear" w:color="auto" w:fill="auto"/>
          </w:tcPr>
          <w:p w:rsidR="00A84D8A" w:rsidRPr="00963F65" w:rsidRDefault="00A84D8A" w:rsidP="00A84D8A">
            <w:pPr>
              <w:spacing w:before="0" w:after="0" w:line="276" w:lineRule="auto"/>
              <w:contextualSpacing w:val="0"/>
              <w:jc w:val="both"/>
              <w:rPr>
                <w:rFonts w:cstheme="minorBidi"/>
                <w:color w:val="000000" w:themeColor="text1"/>
                <w:sz w:val="28"/>
              </w:rPr>
            </w:pPr>
            <w:r w:rsidRPr="00963F65">
              <w:rPr>
                <w:rFonts w:cstheme="minorBidi"/>
                <w:color w:val="000000" w:themeColor="text1"/>
                <w:sz w:val="28"/>
              </w:rPr>
              <w:t xml:space="preserve">Субсидии в целях софинансирования расходных обязательств субъектов Российской Федерации, возникающих при возмещении части затрат на операционные расходы организациям </w:t>
            </w:r>
            <w:proofErr w:type="spellStart"/>
            <w:r w:rsidRPr="00963F65">
              <w:rPr>
                <w:rFonts w:cstheme="minorBidi"/>
                <w:color w:val="000000" w:themeColor="text1"/>
                <w:sz w:val="28"/>
              </w:rPr>
              <w:t>рыбохозяйственного</w:t>
            </w:r>
            <w:proofErr w:type="spellEnd"/>
            <w:r w:rsidRPr="00963F65">
              <w:rPr>
                <w:rFonts w:cstheme="minorBidi"/>
                <w:color w:val="000000" w:themeColor="text1"/>
                <w:sz w:val="28"/>
              </w:rPr>
              <w:t xml:space="preserve"> комплекса, осуществляющим рыболовство и (или) </w:t>
            </w:r>
            <w:proofErr w:type="spellStart"/>
            <w:r w:rsidRPr="00963F65">
              <w:rPr>
                <w:rFonts w:cstheme="minorBidi"/>
                <w:color w:val="000000" w:themeColor="text1"/>
                <w:sz w:val="28"/>
              </w:rPr>
              <w:t>аквакультуру</w:t>
            </w:r>
            <w:proofErr w:type="spellEnd"/>
            <w:r w:rsidRPr="00963F65">
              <w:rPr>
                <w:rFonts w:cstheme="minorBidi"/>
                <w:color w:val="000000" w:themeColor="text1"/>
                <w:sz w:val="28"/>
              </w:rPr>
              <w:t xml:space="preserve"> (рыбоводство) в акватории Азовского и (или) Черного морей".</w:t>
            </w:r>
          </w:p>
        </w:tc>
      </w:tr>
    </w:tbl>
    <w:p w:rsidR="00A84D8A" w:rsidRPr="003215D4" w:rsidRDefault="00A84D8A" w:rsidP="00403084">
      <w:pPr>
        <w:spacing w:before="0" w:after="0"/>
        <w:contextualSpacing w:val="0"/>
        <w:jc w:val="both"/>
        <w:rPr>
          <w:rFonts w:cstheme="minorBidi"/>
          <w:color w:val="000000" w:themeColor="text1"/>
          <w:sz w:val="2"/>
          <w:szCs w:val="2"/>
        </w:rPr>
      </w:pPr>
    </w:p>
    <w:p w:rsidR="002C025E" w:rsidRPr="003215D4" w:rsidRDefault="002C3811" w:rsidP="003215D4">
      <w:pPr>
        <w:pStyle w:val="af1"/>
        <w:numPr>
          <w:ilvl w:val="1"/>
          <w:numId w:val="29"/>
        </w:numPr>
        <w:spacing w:before="0" w:after="0"/>
        <w:contextualSpacing w:val="0"/>
        <w:jc w:val="both"/>
        <w:rPr>
          <w:rFonts w:cstheme="minorBidi"/>
          <w:color w:val="000000" w:themeColor="text1"/>
          <w:sz w:val="28"/>
        </w:rPr>
      </w:pPr>
      <w:r w:rsidRPr="00963F65">
        <w:rPr>
          <w:rFonts w:cstheme="minorBidi"/>
          <w:color w:val="000000" w:themeColor="text1"/>
          <w:sz w:val="28"/>
        </w:rPr>
        <w:t>Целевую статью</w:t>
      </w:r>
      <w:r w:rsidR="003D6E4F" w:rsidRPr="00963F65">
        <w:rPr>
          <w:rFonts w:cstheme="minorBidi"/>
          <w:color w:val="000000" w:themeColor="text1"/>
          <w:sz w:val="28"/>
        </w:rPr>
        <w:t>:</w:t>
      </w:r>
    </w:p>
    <w:tbl>
      <w:tblPr>
        <w:tblW w:w="10370" w:type="dxa"/>
        <w:tblInd w:w="-147" w:type="dxa"/>
        <w:tblLook w:val="04A0" w:firstRow="1" w:lastRow="0" w:firstColumn="1" w:lastColumn="0" w:noHBand="0" w:noVBand="1"/>
      </w:tblPr>
      <w:tblGrid>
        <w:gridCol w:w="2410"/>
        <w:gridCol w:w="7960"/>
      </w:tblGrid>
      <w:tr w:rsidR="002C3811" w:rsidRPr="00963F65" w:rsidTr="00336A4D">
        <w:trPr>
          <w:cantSplit/>
          <w:trHeight w:val="20"/>
        </w:trPr>
        <w:tc>
          <w:tcPr>
            <w:tcW w:w="2410" w:type="dxa"/>
            <w:shd w:val="clear" w:color="auto" w:fill="auto"/>
            <w:noWrap/>
          </w:tcPr>
          <w:p w:rsidR="002C3811" w:rsidRPr="00963F65" w:rsidRDefault="002C3811" w:rsidP="00A84D8A">
            <w:pPr>
              <w:spacing w:before="0" w:after="0"/>
              <w:contextualSpacing w:val="0"/>
              <w:jc w:val="center"/>
              <w:rPr>
                <w:rFonts w:cstheme="minorBidi"/>
                <w:color w:val="000000" w:themeColor="text1"/>
                <w:sz w:val="28"/>
                <w:lang w:val="en-US"/>
              </w:rPr>
            </w:pPr>
            <w:r w:rsidRPr="00963F65">
              <w:rPr>
                <w:rFonts w:cstheme="minorBidi"/>
                <w:color w:val="000000" w:themeColor="text1"/>
                <w:sz w:val="28"/>
              </w:rPr>
              <w:t xml:space="preserve">"26 2 </w:t>
            </w:r>
            <w:r w:rsidRPr="00963F65">
              <w:rPr>
                <w:rFonts w:cstheme="minorBidi"/>
                <w:color w:val="000000" w:themeColor="text1"/>
                <w:sz w:val="28"/>
                <w:lang w:val="en-US"/>
              </w:rPr>
              <w:t>T2</w:t>
            </w:r>
            <w:r w:rsidRPr="00963F65">
              <w:rPr>
                <w:rFonts w:cstheme="minorBidi"/>
                <w:color w:val="000000" w:themeColor="text1"/>
                <w:sz w:val="28"/>
              </w:rPr>
              <w:t xml:space="preserve"> </w:t>
            </w:r>
            <w:r w:rsidRPr="00963F65">
              <w:rPr>
                <w:rFonts w:cstheme="minorBidi"/>
                <w:color w:val="000000" w:themeColor="text1"/>
                <w:sz w:val="28"/>
                <w:lang w:val="en-US"/>
              </w:rPr>
              <w:t>00000</w:t>
            </w:r>
          </w:p>
        </w:tc>
        <w:tc>
          <w:tcPr>
            <w:tcW w:w="7960" w:type="dxa"/>
            <w:shd w:val="clear" w:color="auto" w:fill="auto"/>
          </w:tcPr>
          <w:p w:rsidR="002C3811" w:rsidRPr="00963F65" w:rsidRDefault="002C3811" w:rsidP="00BD3204">
            <w:pPr>
              <w:spacing w:before="0" w:after="0" w:line="276" w:lineRule="auto"/>
              <w:contextualSpacing w:val="0"/>
              <w:jc w:val="both"/>
              <w:rPr>
                <w:rFonts w:cstheme="minorBidi"/>
                <w:color w:val="000000" w:themeColor="text1"/>
                <w:sz w:val="28"/>
              </w:rPr>
            </w:pPr>
            <w:r w:rsidRPr="00963F65">
              <w:rPr>
                <w:rFonts w:cstheme="minorBidi"/>
                <w:color w:val="000000" w:themeColor="text1"/>
                <w:sz w:val="28"/>
              </w:rPr>
              <w:t>Федеральный проект "Экспорт продукции агропромышленного комплекса</w:t>
            </w:r>
            <w:r w:rsidR="00C72A2C" w:rsidRPr="00963F65">
              <w:rPr>
                <w:rFonts w:cstheme="minorBidi"/>
                <w:color w:val="000000" w:themeColor="text1"/>
                <w:sz w:val="28"/>
              </w:rPr>
              <w:t>"</w:t>
            </w:r>
          </w:p>
        </w:tc>
      </w:tr>
    </w:tbl>
    <w:p w:rsidR="00A84D8A" w:rsidRPr="003215D4" w:rsidRDefault="00A84D8A" w:rsidP="003215D4">
      <w:pPr>
        <w:spacing w:before="0" w:after="0"/>
        <w:contextualSpacing w:val="0"/>
        <w:jc w:val="both"/>
        <w:rPr>
          <w:rFonts w:cstheme="minorBidi"/>
          <w:color w:val="000000" w:themeColor="text1"/>
          <w:sz w:val="2"/>
          <w:szCs w:val="2"/>
        </w:rPr>
      </w:pPr>
    </w:p>
    <w:p w:rsidR="00BD3204" w:rsidRPr="00963F65" w:rsidRDefault="00C72A2C" w:rsidP="003215D4">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признать утратившей силу.</w:t>
      </w:r>
    </w:p>
    <w:p w:rsidR="002C025E" w:rsidRPr="00963F65" w:rsidRDefault="00BA5D1F" w:rsidP="003215D4">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3</w:t>
      </w:r>
      <w:r w:rsidR="009D3943" w:rsidRPr="00963F65">
        <w:rPr>
          <w:rFonts w:cstheme="minorBidi"/>
          <w:color w:val="000000" w:themeColor="text1"/>
          <w:sz w:val="28"/>
        </w:rPr>
        <w:t xml:space="preserve">. </w:t>
      </w:r>
      <w:r w:rsidR="00CF3AEB" w:rsidRPr="00963F65">
        <w:rPr>
          <w:rFonts w:cstheme="minorBidi"/>
          <w:color w:val="000000" w:themeColor="text1"/>
          <w:sz w:val="28"/>
        </w:rPr>
        <w:t xml:space="preserve">В приложении № </w:t>
      </w:r>
      <w:r w:rsidR="00932186" w:rsidRPr="00963F65">
        <w:rPr>
          <w:rFonts w:cstheme="minorBidi"/>
          <w:color w:val="000000" w:themeColor="text1"/>
          <w:sz w:val="28"/>
        </w:rPr>
        <w:t>9</w:t>
      </w:r>
      <w:r w:rsidR="00CF3AEB" w:rsidRPr="00963F65">
        <w:rPr>
          <w:rFonts w:cstheme="minorBidi"/>
          <w:color w:val="000000" w:themeColor="text1"/>
          <w:sz w:val="28"/>
        </w:rPr>
        <w:t>:</w:t>
      </w:r>
    </w:p>
    <w:p w:rsidR="008274E8" w:rsidRPr="00963F65" w:rsidRDefault="00BA5D1F" w:rsidP="008274E8">
      <w:pPr>
        <w:spacing w:before="0" w:after="0"/>
        <w:ind w:firstLine="709"/>
        <w:contextualSpacing w:val="0"/>
        <w:jc w:val="both"/>
        <w:rPr>
          <w:rFonts w:cstheme="minorBidi"/>
          <w:color w:val="000000" w:themeColor="text1"/>
          <w:sz w:val="28"/>
        </w:rPr>
      </w:pPr>
      <w:r w:rsidRPr="00963F65">
        <w:rPr>
          <w:color w:val="000000" w:themeColor="text1"/>
          <w:sz w:val="28"/>
        </w:rPr>
        <w:t>3</w:t>
      </w:r>
      <w:r w:rsidR="00550269" w:rsidRPr="00963F65">
        <w:rPr>
          <w:rFonts w:cstheme="minorBidi"/>
          <w:color w:val="000000" w:themeColor="text1"/>
          <w:sz w:val="28"/>
        </w:rPr>
        <w:t>.</w:t>
      </w:r>
      <w:r w:rsidR="00C832B3" w:rsidRPr="00963F65">
        <w:rPr>
          <w:rFonts w:cstheme="minorBidi"/>
          <w:color w:val="000000" w:themeColor="text1"/>
          <w:sz w:val="28"/>
        </w:rPr>
        <w:t>1</w:t>
      </w:r>
      <w:r w:rsidR="00550269" w:rsidRPr="00963F65">
        <w:rPr>
          <w:rFonts w:cstheme="minorBidi"/>
          <w:color w:val="000000" w:themeColor="text1"/>
          <w:sz w:val="28"/>
        </w:rPr>
        <w:t xml:space="preserve">. </w:t>
      </w:r>
      <w:r w:rsidR="008274E8" w:rsidRPr="00963F65">
        <w:rPr>
          <w:rFonts w:cstheme="minorBidi"/>
          <w:color w:val="000000" w:themeColor="text1"/>
          <w:sz w:val="28"/>
        </w:rPr>
        <w:t>Раздел I "Коды направлений расходов федерального бюджета и бюджетов государственных внебюджетных фондов Российской Федерации на осуществление публичных нормативных выплат" дополнить направлениями расходов следующего содержания:</w:t>
      </w:r>
    </w:p>
    <w:p w:rsidR="008274E8" w:rsidRPr="00963F65" w:rsidRDefault="008274E8" w:rsidP="008274E8">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"31290 Дополнительные меры социальной поддержки семей, имеющих детей</w:t>
      </w:r>
    </w:p>
    <w:p w:rsidR="008274E8" w:rsidRPr="00963F65" w:rsidRDefault="008274E8" w:rsidP="008274E8">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 xml:space="preserve">По данному направлению расходов отражаются расходы бюджета Фонда пенсионного и социального страхования Российской Федерации, производимые                      за счет остатков межбюджетных трансфертов прошлых лет из федерального бюджета на финансовое обеспечение дополнительных мер социальной поддержки семей, имеющих детей, в соответствии с </w:t>
      </w:r>
      <w:r w:rsidR="00A84D8A" w:rsidRPr="00963F65">
        <w:rPr>
          <w:rFonts w:cstheme="minorBidi"/>
          <w:color w:val="000000" w:themeColor="text1"/>
          <w:sz w:val="28"/>
        </w:rPr>
        <w:t>Указом</w:t>
      </w:r>
      <w:r w:rsidRPr="00963F65">
        <w:rPr>
          <w:rFonts w:cstheme="minorBidi"/>
          <w:color w:val="000000" w:themeColor="text1"/>
          <w:sz w:val="28"/>
        </w:rPr>
        <w:t xml:space="preserve"> Президента Российской Федерации                        от 7 апреля 2020 года № 249 "О дополнительных мерах социальной поддержки семей, имеющих детей", </w:t>
      </w:r>
      <w:r w:rsidR="00A84D8A" w:rsidRPr="00963F65">
        <w:rPr>
          <w:rFonts w:cstheme="minorBidi"/>
          <w:color w:val="000000" w:themeColor="text1"/>
          <w:sz w:val="28"/>
        </w:rPr>
        <w:t>Указом</w:t>
      </w:r>
      <w:r w:rsidRPr="00963F65">
        <w:rPr>
          <w:rFonts w:cstheme="minorBidi"/>
          <w:color w:val="000000" w:themeColor="text1"/>
          <w:sz w:val="28"/>
        </w:rPr>
        <w:t xml:space="preserve"> Президента Российской Федерации от 23 июня 2020 года     № 412 "О единовременной выплате семьям, имеющим детей" и </w:t>
      </w:r>
      <w:r w:rsidR="00A84D8A" w:rsidRPr="00963F65">
        <w:rPr>
          <w:rFonts w:cstheme="minorBidi"/>
          <w:color w:val="000000" w:themeColor="text1"/>
          <w:sz w:val="28"/>
        </w:rPr>
        <w:t>Указом</w:t>
      </w:r>
      <w:r w:rsidRPr="00963F65">
        <w:rPr>
          <w:rFonts w:cstheme="minorBidi"/>
          <w:color w:val="000000" w:themeColor="text1"/>
          <w:sz w:val="28"/>
        </w:rPr>
        <w:t xml:space="preserve"> Президента </w:t>
      </w:r>
      <w:r w:rsidRPr="00963F65">
        <w:rPr>
          <w:rFonts w:cstheme="minorBidi"/>
          <w:color w:val="000000" w:themeColor="text1"/>
          <w:sz w:val="28"/>
        </w:rPr>
        <w:lastRenderedPageBreak/>
        <w:t>Российской Федерации от 17 декабря 2020 года № 797 "О единовременной выплате семьям, имеющим детей", а также доставку указанной выплаты.";</w:t>
      </w:r>
    </w:p>
    <w:p w:rsidR="008274E8" w:rsidRPr="00963F65" w:rsidRDefault="008274E8" w:rsidP="008274E8">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"31350 Единовременная выплата семьям, имеющим детей, в соответствии                          с Указом Президента Российской Федерации от 2 июля 2021 года № 396                                        "О единовременной выплате семьям, имеющим детей"</w:t>
      </w:r>
    </w:p>
    <w:p w:rsidR="008274E8" w:rsidRPr="00963F65" w:rsidRDefault="008274E8" w:rsidP="008274E8">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 xml:space="preserve">По данному направлению расходов отражаются расходы федерального бюджета на осуществление единовременной выплаты семьям, имеющим </w:t>
      </w:r>
      <w:proofErr w:type="gramStart"/>
      <w:r w:rsidRPr="00963F65">
        <w:rPr>
          <w:rFonts w:cstheme="minorBidi"/>
          <w:color w:val="000000" w:themeColor="text1"/>
          <w:sz w:val="28"/>
        </w:rPr>
        <w:t xml:space="preserve">детей,   </w:t>
      </w:r>
      <w:proofErr w:type="gramEnd"/>
      <w:r w:rsidRPr="00963F65">
        <w:rPr>
          <w:rFonts w:cstheme="minorBidi"/>
          <w:color w:val="000000" w:themeColor="text1"/>
          <w:sz w:val="28"/>
        </w:rPr>
        <w:t xml:space="preserve">                        в соответствии с </w:t>
      </w:r>
      <w:r w:rsidR="00A84D8A" w:rsidRPr="00963F65">
        <w:rPr>
          <w:rFonts w:cstheme="minorBidi"/>
          <w:color w:val="000000" w:themeColor="text1"/>
          <w:sz w:val="28"/>
        </w:rPr>
        <w:t>Указом</w:t>
      </w:r>
      <w:r w:rsidRPr="00963F65">
        <w:rPr>
          <w:rFonts w:cstheme="minorBidi"/>
          <w:color w:val="000000" w:themeColor="text1"/>
          <w:sz w:val="28"/>
        </w:rPr>
        <w:t xml:space="preserve"> Президента Российской Федерации от 2 июля 2021 года                     № 396 "О единовременной выплате семьям, имеющим детей".".</w:t>
      </w:r>
    </w:p>
    <w:p w:rsidR="001B75E3" w:rsidRPr="00963F65" w:rsidRDefault="00BA5D1F" w:rsidP="008274E8">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3</w:t>
      </w:r>
      <w:r w:rsidR="008274E8" w:rsidRPr="00963F65">
        <w:rPr>
          <w:rFonts w:cstheme="minorBidi"/>
          <w:color w:val="000000" w:themeColor="text1"/>
          <w:sz w:val="28"/>
        </w:rPr>
        <w:t xml:space="preserve">.2. </w:t>
      </w:r>
      <w:r w:rsidR="003F464D" w:rsidRPr="00963F65">
        <w:rPr>
          <w:rFonts w:cstheme="minorBidi"/>
          <w:color w:val="000000" w:themeColor="text1"/>
          <w:sz w:val="28"/>
        </w:rPr>
        <w:t xml:space="preserve">В разделе II "Коды направлений расходов бюджетов бюджетной системы Российской Федерации, финансовое обеспечение (софинансирование) которых осуществляется за счет межбюджетных субсидий, субвенций и иных межбюджетных трансфертов, а также межбюджетных трансфертов бюджетам государственных внебюджетных фондов, имеющих целевое назначение, предоставляемых </w:t>
      </w:r>
      <w:r w:rsidR="00AE3708" w:rsidRPr="00963F65">
        <w:rPr>
          <w:rFonts w:cstheme="minorBidi"/>
          <w:color w:val="000000" w:themeColor="text1"/>
          <w:sz w:val="28"/>
        </w:rPr>
        <w:t xml:space="preserve">                               </w:t>
      </w:r>
      <w:r w:rsidR="003F464D" w:rsidRPr="00963F65">
        <w:rPr>
          <w:rFonts w:cstheme="minorBidi"/>
          <w:color w:val="000000" w:themeColor="text1"/>
          <w:sz w:val="28"/>
        </w:rPr>
        <w:t>из федерального бюджета (бюджетов государственных внебюджетны</w:t>
      </w:r>
      <w:r w:rsidR="001643F0" w:rsidRPr="00963F65">
        <w:rPr>
          <w:rFonts w:cstheme="minorBidi"/>
          <w:color w:val="000000" w:themeColor="text1"/>
          <w:sz w:val="28"/>
        </w:rPr>
        <w:t>х фондов Российской Федерации)"</w:t>
      </w:r>
      <w:r w:rsidR="001B75E3" w:rsidRPr="00963F65">
        <w:rPr>
          <w:rFonts w:cstheme="minorBidi"/>
          <w:color w:val="000000" w:themeColor="text1"/>
          <w:sz w:val="28"/>
        </w:rPr>
        <w:t>:</w:t>
      </w:r>
    </w:p>
    <w:p w:rsidR="00055099" w:rsidRPr="00963F65" w:rsidRDefault="00BA5D1F" w:rsidP="003D6E4F">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3</w:t>
      </w:r>
      <w:r w:rsidR="001B75E3" w:rsidRPr="00963F65">
        <w:rPr>
          <w:rFonts w:cstheme="minorBidi"/>
          <w:color w:val="000000" w:themeColor="text1"/>
          <w:sz w:val="28"/>
        </w:rPr>
        <w:t>.</w:t>
      </w:r>
      <w:r w:rsidR="008274E8" w:rsidRPr="00963F65">
        <w:rPr>
          <w:rFonts w:cstheme="minorBidi"/>
          <w:color w:val="000000" w:themeColor="text1"/>
          <w:sz w:val="28"/>
        </w:rPr>
        <w:t>2</w:t>
      </w:r>
      <w:r w:rsidR="001B75E3" w:rsidRPr="00963F65">
        <w:rPr>
          <w:rFonts w:cstheme="minorBidi"/>
          <w:color w:val="000000" w:themeColor="text1"/>
          <w:sz w:val="28"/>
        </w:rPr>
        <w:t>.1.</w:t>
      </w:r>
      <w:r w:rsidR="003D6E4F" w:rsidRPr="00963F65">
        <w:rPr>
          <w:rFonts w:cstheme="minorBidi"/>
          <w:color w:val="000000" w:themeColor="text1"/>
          <w:sz w:val="28"/>
        </w:rPr>
        <w:t xml:space="preserve"> </w:t>
      </w:r>
      <w:r w:rsidR="001B75E3" w:rsidRPr="00963F65">
        <w:rPr>
          <w:rFonts w:cstheme="minorBidi"/>
          <w:color w:val="000000" w:themeColor="text1"/>
          <w:sz w:val="28"/>
        </w:rPr>
        <w:t>Д</w:t>
      </w:r>
      <w:r w:rsidR="00055099" w:rsidRPr="00963F65">
        <w:rPr>
          <w:rFonts w:cstheme="minorBidi"/>
          <w:color w:val="000000" w:themeColor="text1"/>
          <w:sz w:val="28"/>
        </w:rPr>
        <w:t>ополнить направлени</w:t>
      </w:r>
      <w:r w:rsidR="003A0DED" w:rsidRPr="00963F65">
        <w:rPr>
          <w:rFonts w:cstheme="minorBidi"/>
          <w:color w:val="000000" w:themeColor="text1"/>
          <w:sz w:val="28"/>
        </w:rPr>
        <w:t>ями</w:t>
      </w:r>
      <w:r w:rsidR="00055099" w:rsidRPr="00963F65">
        <w:rPr>
          <w:rFonts w:cstheme="minorBidi"/>
          <w:color w:val="000000" w:themeColor="text1"/>
          <w:sz w:val="28"/>
        </w:rPr>
        <w:t xml:space="preserve"> расходов следующего содержания:</w:t>
      </w:r>
    </w:p>
    <w:p w:rsidR="00DB3C2C" w:rsidRPr="00963F65" w:rsidRDefault="00DB3C2C" w:rsidP="00DB3C2C">
      <w:pPr>
        <w:widowControl w:val="0"/>
        <w:autoSpaceDE w:val="0"/>
        <w:autoSpaceDN w:val="0"/>
        <w:spacing w:before="0" w:after="0"/>
        <w:ind w:firstLine="709"/>
        <w:contextualSpacing w:val="0"/>
        <w:jc w:val="both"/>
        <w:rPr>
          <w:rFonts w:eastAsiaTheme="minorEastAsia"/>
          <w:color w:val="000000" w:themeColor="text1"/>
          <w:sz w:val="28"/>
          <w:lang w:eastAsia="ru-RU"/>
        </w:rPr>
      </w:pPr>
      <w:r w:rsidRPr="00963F65">
        <w:rPr>
          <w:rFonts w:eastAsiaTheme="minorEastAsia"/>
          <w:color w:val="000000" w:themeColor="text1"/>
          <w:sz w:val="28"/>
          <w:lang w:eastAsia="ru-RU"/>
        </w:rPr>
        <w:t>"5021</w:t>
      </w:r>
      <w:r w:rsidRPr="00963F65">
        <w:rPr>
          <w:rFonts w:eastAsiaTheme="minorEastAsia"/>
          <w:color w:val="000000" w:themeColor="text1"/>
          <w:sz w:val="28"/>
          <w:lang w:val="en-US" w:eastAsia="ru-RU"/>
        </w:rPr>
        <w:t>F</w:t>
      </w:r>
      <w:r w:rsidRPr="00963F65">
        <w:rPr>
          <w:rFonts w:eastAsiaTheme="minorEastAsia"/>
          <w:color w:val="000000" w:themeColor="text1"/>
          <w:sz w:val="28"/>
          <w:lang w:eastAsia="ru-RU"/>
        </w:rPr>
        <w:t xml:space="preserve"> Стимулирование программ развития жилищного строительства субъектов Российской Федерации за счет средств резервного фонда Правительства Российской Федерации</w:t>
      </w:r>
    </w:p>
    <w:p w:rsidR="00DB3C2C" w:rsidRPr="00963F65" w:rsidRDefault="00DB3C2C" w:rsidP="00DB3C2C">
      <w:pPr>
        <w:widowControl w:val="0"/>
        <w:autoSpaceDE w:val="0"/>
        <w:autoSpaceDN w:val="0"/>
        <w:spacing w:before="0" w:after="0"/>
        <w:ind w:firstLine="709"/>
        <w:contextualSpacing w:val="0"/>
        <w:jc w:val="both"/>
        <w:rPr>
          <w:rFonts w:eastAsiaTheme="minorEastAsia"/>
          <w:color w:val="000000" w:themeColor="text1"/>
          <w:sz w:val="28"/>
          <w:lang w:eastAsia="ru-RU"/>
        </w:rPr>
      </w:pPr>
      <w:r w:rsidRPr="00963F65">
        <w:rPr>
          <w:rFonts w:eastAsiaTheme="minorEastAsia"/>
          <w:color w:val="000000" w:themeColor="text1"/>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F6AB7" w:rsidRPr="00963F65">
        <w:rPr>
          <w:rFonts w:eastAsiaTheme="minorEastAsia"/>
          <w:color w:val="000000" w:themeColor="text1"/>
          <w:sz w:val="28"/>
          <w:lang w:eastAsia="ru-RU"/>
        </w:rPr>
        <w:t xml:space="preserve">    </w:t>
      </w:r>
      <w:r w:rsidRPr="00963F65">
        <w:rPr>
          <w:rFonts w:eastAsiaTheme="minorEastAsia"/>
          <w:color w:val="000000" w:themeColor="text1"/>
          <w:sz w:val="28"/>
          <w:lang w:eastAsia="ru-RU"/>
        </w:rPr>
        <w:t xml:space="preserve">"Обеспечение доступным и комфортным жильем и коммунальными услугами граждан Российской Федерации" по предоставлению субсидий бюджетам </w:t>
      </w:r>
      <w:r w:rsidR="003F6AB7" w:rsidRPr="00963F65">
        <w:rPr>
          <w:rFonts w:eastAsiaTheme="minorEastAsia"/>
          <w:color w:val="000000" w:themeColor="text1"/>
          <w:sz w:val="28"/>
          <w:lang w:eastAsia="ru-RU"/>
        </w:rPr>
        <w:t xml:space="preserve">                                  </w:t>
      </w:r>
      <w:r w:rsidRPr="00963F65">
        <w:rPr>
          <w:rFonts w:eastAsiaTheme="minorEastAsia"/>
          <w:color w:val="000000" w:themeColor="text1"/>
          <w:sz w:val="28"/>
          <w:lang w:eastAsia="ru-RU"/>
        </w:rPr>
        <w:t>на реализацию проектов по развитию территорий, расположенных в границах населенных пунктов, предусматривающих строительство жилья, которые включены в государственные программы субъектов Российской Федерации по развитию жилищного строительства за счет средств резервного фонда Правительства Российской Федерации.</w:t>
      </w:r>
    </w:p>
    <w:p w:rsidR="00DB3C2C" w:rsidRPr="00963F65" w:rsidRDefault="00DB3C2C" w:rsidP="00DB3C2C">
      <w:pPr>
        <w:widowControl w:val="0"/>
        <w:autoSpaceDE w:val="0"/>
        <w:autoSpaceDN w:val="0"/>
        <w:spacing w:before="0" w:after="0"/>
        <w:ind w:firstLine="709"/>
        <w:contextualSpacing w:val="0"/>
        <w:jc w:val="both"/>
        <w:rPr>
          <w:rFonts w:eastAsiaTheme="minorEastAsia"/>
          <w:color w:val="000000" w:themeColor="text1"/>
          <w:sz w:val="28"/>
          <w:lang w:eastAsia="ru-RU"/>
        </w:rPr>
      </w:pPr>
      <w:r w:rsidRPr="00963F65">
        <w:rPr>
          <w:rFonts w:eastAsiaTheme="minorEastAsia"/>
          <w:color w:val="000000" w:themeColor="text1"/>
          <w:sz w:val="28"/>
          <w:lang w:eastAsia="ru-RU"/>
        </w:rPr>
        <w:lastRenderedPageBreak/>
        <w:t>Поступление субсидий на указанные цели отражается по соответствующим кодам вида доходов 000 2 02 25021 00 0000 150 "Субсидии бюджетам на реализацию мероприятий по стимулированию программ развития жилищного строительства субъектов Российской Федерации" классификации доходов бюджетов.</w:t>
      </w:r>
    </w:p>
    <w:p w:rsidR="0093204A" w:rsidRPr="00963F65" w:rsidRDefault="00DB3C2C" w:rsidP="00DB3C2C">
      <w:pPr>
        <w:widowControl w:val="0"/>
        <w:autoSpaceDE w:val="0"/>
        <w:autoSpaceDN w:val="0"/>
        <w:spacing w:before="0" w:after="0"/>
        <w:ind w:firstLine="709"/>
        <w:contextualSpacing w:val="0"/>
        <w:jc w:val="both"/>
        <w:rPr>
          <w:rFonts w:eastAsiaTheme="minorEastAsia"/>
          <w:color w:val="000000" w:themeColor="text1"/>
          <w:sz w:val="28"/>
          <w:lang w:eastAsia="ru-RU"/>
        </w:rPr>
      </w:pPr>
      <w:r w:rsidRPr="00963F65">
        <w:rPr>
          <w:rFonts w:eastAsiaTheme="minorEastAsia"/>
          <w:color w:val="000000" w:themeColor="text1"/>
          <w:sz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93204A" w:rsidRPr="00963F65" w:rsidRDefault="0093204A" w:rsidP="0093204A">
      <w:pPr>
        <w:widowControl w:val="0"/>
        <w:autoSpaceDE w:val="0"/>
        <w:autoSpaceDN w:val="0"/>
        <w:spacing w:before="0" w:after="0"/>
        <w:ind w:firstLine="709"/>
        <w:contextualSpacing w:val="0"/>
        <w:jc w:val="both"/>
        <w:rPr>
          <w:rFonts w:eastAsiaTheme="minorEastAsia"/>
          <w:color w:val="000000" w:themeColor="text1"/>
          <w:sz w:val="28"/>
          <w:lang w:eastAsia="ru-RU"/>
        </w:rPr>
      </w:pPr>
      <w:r w:rsidRPr="00963F65">
        <w:rPr>
          <w:rFonts w:eastAsiaTheme="minorEastAsia"/>
          <w:color w:val="000000" w:themeColor="text1"/>
          <w:sz w:val="28"/>
          <w:lang w:eastAsia="ru-RU"/>
        </w:rPr>
        <w:t>"50500 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p w:rsidR="0093204A" w:rsidRPr="00963F65" w:rsidRDefault="0093204A" w:rsidP="0093204A">
      <w:pPr>
        <w:widowControl w:val="0"/>
        <w:autoSpaceDE w:val="0"/>
        <w:autoSpaceDN w:val="0"/>
        <w:spacing w:before="0" w:after="0"/>
        <w:ind w:firstLine="709"/>
        <w:contextualSpacing w:val="0"/>
        <w:jc w:val="both"/>
        <w:rPr>
          <w:rFonts w:eastAsiaTheme="minorEastAsia"/>
          <w:color w:val="000000" w:themeColor="text1"/>
          <w:sz w:val="28"/>
          <w:lang w:eastAsia="ru-RU"/>
        </w:rPr>
      </w:pPr>
      <w:r w:rsidRPr="00963F65">
        <w:rPr>
          <w:rFonts w:eastAsiaTheme="minorEastAsia"/>
          <w:color w:val="000000" w:themeColor="text1"/>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p w:rsidR="008C4144" w:rsidRPr="00963F65" w:rsidRDefault="0093204A" w:rsidP="0093204A">
      <w:pPr>
        <w:widowControl w:val="0"/>
        <w:autoSpaceDE w:val="0"/>
        <w:autoSpaceDN w:val="0"/>
        <w:spacing w:before="0" w:after="0"/>
        <w:ind w:firstLine="709"/>
        <w:contextualSpacing w:val="0"/>
        <w:jc w:val="both"/>
        <w:rPr>
          <w:rFonts w:eastAsiaTheme="minorEastAsia"/>
          <w:color w:val="000000" w:themeColor="text1"/>
          <w:sz w:val="28"/>
          <w:lang w:eastAsia="ru-RU"/>
        </w:rPr>
      </w:pPr>
      <w:r w:rsidRPr="00963F65">
        <w:rPr>
          <w:rFonts w:eastAsiaTheme="minorEastAsia"/>
          <w:color w:val="000000" w:themeColor="text1"/>
          <w:sz w:val="28"/>
          <w:lang w:eastAsia="ru-RU"/>
        </w:rPr>
        <w:t xml:space="preserve">Поступление иных межбюджетных трансфертов на указанные цели отражается по соответствующим кодам вида доходов 000 2 02 45050 00 0000 150 "Межбюджетные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w:t>
      </w:r>
      <w:r w:rsidRPr="00963F65">
        <w:rPr>
          <w:rFonts w:eastAsiaTheme="minorEastAsia"/>
          <w:color w:val="000000" w:themeColor="text1"/>
          <w:sz w:val="28"/>
          <w:lang w:eastAsia="ru-RU"/>
        </w:rPr>
        <w:lastRenderedPageBreak/>
        <w:t>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классификации доходов бюджетов.</w:t>
      </w:r>
    </w:p>
    <w:p w:rsidR="00DB3C2C" w:rsidRPr="00963F65" w:rsidRDefault="008C4144" w:rsidP="0093204A">
      <w:pPr>
        <w:widowControl w:val="0"/>
        <w:autoSpaceDE w:val="0"/>
        <w:autoSpaceDN w:val="0"/>
        <w:spacing w:before="0" w:after="0"/>
        <w:ind w:firstLine="709"/>
        <w:contextualSpacing w:val="0"/>
        <w:jc w:val="both"/>
        <w:rPr>
          <w:rFonts w:eastAsiaTheme="minorEastAsia"/>
          <w:color w:val="000000" w:themeColor="text1"/>
          <w:sz w:val="28"/>
          <w:lang w:eastAsia="ru-RU"/>
        </w:rPr>
      </w:pPr>
      <w:r w:rsidRPr="00963F65">
        <w:rPr>
          <w:rFonts w:eastAsiaTheme="minorEastAsia"/>
          <w:color w:val="000000" w:themeColor="text1"/>
          <w:sz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r w:rsidR="0093204A" w:rsidRPr="00963F65">
        <w:rPr>
          <w:rFonts w:eastAsiaTheme="minorEastAsia"/>
          <w:color w:val="000000" w:themeColor="text1"/>
          <w:sz w:val="28"/>
          <w:lang w:eastAsia="ru-RU"/>
        </w:rPr>
        <w:t>";</w:t>
      </w:r>
    </w:p>
    <w:p w:rsidR="00880125" w:rsidRPr="00963F65" w:rsidRDefault="00880125" w:rsidP="00880125">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"5065</w:t>
      </w:r>
      <w:r w:rsidRPr="00963F65">
        <w:rPr>
          <w:rFonts w:cstheme="minorBidi"/>
          <w:color w:val="000000" w:themeColor="text1"/>
          <w:sz w:val="28"/>
          <w:lang w:val="en-US"/>
        </w:rPr>
        <w:t>F</w:t>
      </w:r>
      <w:r w:rsidRPr="00963F65">
        <w:rPr>
          <w:rFonts w:cstheme="minorBidi"/>
          <w:color w:val="000000" w:themeColor="text1"/>
          <w:sz w:val="28"/>
        </w:rPr>
        <w:t xml:space="preserve"> Реализация государственных программ субъектов Российской Федерации в области использования и охраны водных объектов за счет средств резервного фонда Правительства Российской Федерации</w:t>
      </w:r>
    </w:p>
    <w:p w:rsidR="00880125" w:rsidRPr="00963F65" w:rsidRDefault="00880125" w:rsidP="00880125">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субсидий бюджетам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 за счет средств резервного фонда Правительства Российской Федерации.</w:t>
      </w:r>
    </w:p>
    <w:p w:rsidR="00880125" w:rsidRPr="00963F65" w:rsidRDefault="00880125" w:rsidP="00880125">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Поступление субсидий на указанные цели отражается по соответствующим кодам вида доходов 000 2 02 25065 00 0000 150 "Субсидии бюджетам на реализацию государственных программ субъектов Российской Федерации в области использования и охраны водных объектов" классификации доходов бюджетов.";</w:t>
      </w:r>
    </w:p>
    <w:p w:rsidR="008B6F9C" w:rsidRPr="00963F65" w:rsidRDefault="008B6F9C" w:rsidP="008B6F9C">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"5110F Субсидии на софинансирование создания и (или) модернизации инфраструктуры в сфере культуры региональной (муниципальной) собственности              за счет средств резервного фонда Правительства Российской Федерации</w:t>
      </w:r>
    </w:p>
    <w:p w:rsidR="008B6F9C" w:rsidRPr="00963F65" w:rsidRDefault="008B6F9C" w:rsidP="008B6F9C">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по предоставлению субсидий бюджетам субъектов Российской Федерации на софинансирование создания и (или) модернизации инфраструктуры в сфере культуры региональной (муниципальной) собственности за счет средств резервного фонда Правительства Российской Федерации.</w:t>
      </w:r>
    </w:p>
    <w:p w:rsidR="008B6F9C" w:rsidRPr="00963F65" w:rsidRDefault="008B6F9C" w:rsidP="008B6F9C">
      <w:pPr>
        <w:spacing w:before="0" w:after="0"/>
        <w:ind w:firstLine="709"/>
        <w:contextualSpacing w:val="0"/>
        <w:jc w:val="both"/>
        <w:rPr>
          <w:rFonts w:cstheme="minorBidi"/>
          <w:color w:val="000000" w:themeColor="text1"/>
          <w:sz w:val="28"/>
        </w:rPr>
      </w:pPr>
      <w:r w:rsidRPr="00963F65">
        <w:rPr>
          <w:rFonts w:cstheme="minorBidi"/>
          <w:color w:val="000000" w:themeColor="text1"/>
          <w:sz w:val="28"/>
        </w:rPr>
        <w:lastRenderedPageBreak/>
        <w:t>Поступление субсидий на указанные цели отражается по соответствующим кодам вида доходов 000 2 02 27110 00 0000 150 "Субсидии бюджетам                                      на софинансирование создания и (или) модернизации инфраструктуры в сфере культуры региональной (муниципальной) собственности" классификации доходов бюджетов.";</w:t>
      </w:r>
    </w:p>
    <w:p w:rsidR="00486E63" w:rsidRPr="00963F65" w:rsidRDefault="00486E63" w:rsidP="00486E63">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"5121</w:t>
      </w:r>
      <w:r w:rsidRPr="00963F65">
        <w:rPr>
          <w:rFonts w:cstheme="minorBidi"/>
          <w:color w:val="000000" w:themeColor="text1"/>
          <w:sz w:val="28"/>
          <w:lang w:val="en-US"/>
        </w:rPr>
        <w:t>F</w:t>
      </w:r>
      <w:r w:rsidRPr="00963F65">
        <w:rPr>
          <w:rFonts w:cstheme="minorBidi"/>
          <w:color w:val="000000" w:themeColor="text1"/>
          <w:sz w:val="28"/>
        </w:rPr>
        <w:t xml:space="preserve">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за счет средств резервного фонда Правительства Российской Федерации</w:t>
      </w:r>
    </w:p>
    <w:p w:rsidR="00486E63" w:rsidRPr="00963F65" w:rsidRDefault="00486E63" w:rsidP="00486E63">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F6AB7" w:rsidRPr="00963F65">
        <w:rPr>
          <w:rFonts w:cstheme="minorBidi"/>
          <w:color w:val="000000" w:themeColor="text1"/>
          <w:sz w:val="28"/>
        </w:rPr>
        <w:t xml:space="preserve">             </w:t>
      </w:r>
      <w:r w:rsidRPr="00963F65">
        <w:rPr>
          <w:rFonts w:cstheme="minorBidi"/>
          <w:color w:val="000000" w:themeColor="text1"/>
          <w:sz w:val="28"/>
        </w:rPr>
        <w:t xml:space="preserve">"Социальная поддержка граждан" по предоставлению субсидий бюджетам </w:t>
      </w:r>
      <w:r w:rsidR="003F6AB7" w:rsidRPr="00963F65">
        <w:rPr>
          <w:rFonts w:cstheme="minorBidi"/>
          <w:color w:val="000000" w:themeColor="text1"/>
          <w:sz w:val="28"/>
        </w:rPr>
        <w:t xml:space="preserve">                          </w:t>
      </w:r>
      <w:r w:rsidRPr="00963F65">
        <w:rPr>
          <w:rFonts w:cstheme="minorBidi"/>
          <w:color w:val="000000" w:themeColor="text1"/>
          <w:sz w:val="28"/>
        </w:rPr>
        <w:t xml:space="preserve">на финансовое обеспечение программ, направленных на обеспечение безопасных </w:t>
      </w:r>
      <w:r w:rsidR="003F6AB7" w:rsidRPr="00963F65">
        <w:rPr>
          <w:rFonts w:cstheme="minorBidi"/>
          <w:color w:val="000000" w:themeColor="text1"/>
          <w:sz w:val="28"/>
        </w:rPr>
        <w:t xml:space="preserve">           </w:t>
      </w:r>
      <w:r w:rsidRPr="00963F65">
        <w:rPr>
          <w:rFonts w:cstheme="minorBidi"/>
          <w:color w:val="000000" w:themeColor="text1"/>
          <w:sz w:val="28"/>
        </w:rPr>
        <w:t>и комфортных условий предоставления социальных услуг в сфере социального обслуживания, за счет средств резервного фонда Правительства Российской Федерации.</w:t>
      </w:r>
    </w:p>
    <w:p w:rsidR="00486E63" w:rsidRPr="00963F65" w:rsidRDefault="00486E63" w:rsidP="00486E63">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Поступление субсидий на указанные цели отражается по соответствующим кодам вида доходов 000 2 02 27121 00 0000 150 "Субсидии бюджетам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классификации доходов бюджетов.</w:t>
      </w:r>
    </w:p>
    <w:p w:rsidR="00486E63" w:rsidRPr="00963F65" w:rsidRDefault="00486E63" w:rsidP="00486E63">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93204A" w:rsidRPr="00963F65" w:rsidRDefault="0093204A" w:rsidP="0093204A">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"51480 Субсидия бюджету Смоленской области на финансовое обеспечение дорожной деятельности</w:t>
      </w:r>
    </w:p>
    <w:p w:rsidR="0093204A" w:rsidRPr="00963F65" w:rsidRDefault="0093204A" w:rsidP="0093204A">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963F65">
        <w:rPr>
          <w:rFonts w:cstheme="minorBidi"/>
          <w:color w:val="000000" w:themeColor="text1"/>
          <w:sz w:val="28"/>
        </w:rPr>
        <w:lastRenderedPageBreak/>
        <w:t>"Развитие транспортной системы" по предоставлению субсидии бюджету Смоленской области на финансовое обеспечение дорожной деятельности.</w:t>
      </w:r>
    </w:p>
    <w:p w:rsidR="0093204A" w:rsidRPr="00963F65" w:rsidRDefault="0093204A" w:rsidP="0093204A">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Поступление субсидии на указанные цели отражается по коду вида доходов            000 2 02 25148 02 0000 150 "Субсидии бюджету Смоленской области на финансовое обеспечение дорожной деятельности" классификации доходов бюджетов.";</w:t>
      </w:r>
    </w:p>
    <w:p w:rsidR="00403F1A" w:rsidRPr="00963F65" w:rsidRDefault="00403F1A" w:rsidP="00403F1A">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"51640 Иные межбюджетные трансферты, передаваемые для компенсации дополнительных расходов, возникших в результате решений, принятых органами власти другого уровня</w:t>
      </w:r>
    </w:p>
    <w:p w:rsidR="00403F1A" w:rsidRPr="00963F65" w:rsidRDefault="00403F1A" w:rsidP="00403F1A">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в рамках непрограммного направления расходов "Реализация функций иных федеральных органов государственной власти" по предоставлению бюджетам субъектов Российской Федерации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w:t>
      </w:r>
    </w:p>
    <w:p w:rsidR="00403F1A" w:rsidRPr="00963F65" w:rsidRDefault="00403F1A" w:rsidP="00403F1A">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Поступление иных межбюджетных трансфертов на указанные цели отражается по коду вида доходов 000 2 02 45164 02 0000 150 "Межбюджетные трансферты, передаваемые бюджетам субъектов Российской Федерации для компенсации дополнительных расходов, возникших в результате решений, принятых органами власти другого уровня" классификации доходов бюджетов.";</w:t>
      </w:r>
    </w:p>
    <w:p w:rsidR="00E6047A" w:rsidRPr="00963F65" w:rsidRDefault="00E6047A" w:rsidP="00E6047A">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"5239</w:t>
      </w:r>
      <w:r w:rsidRPr="00963F65">
        <w:rPr>
          <w:rFonts w:cstheme="minorBidi"/>
          <w:color w:val="000000" w:themeColor="text1"/>
          <w:sz w:val="28"/>
          <w:lang w:val="en-US"/>
        </w:rPr>
        <w:t>F</w:t>
      </w:r>
      <w:r w:rsidRPr="00963F65">
        <w:rPr>
          <w:rFonts w:cstheme="minorBidi"/>
          <w:color w:val="000000" w:themeColor="text1"/>
          <w:sz w:val="28"/>
        </w:rPr>
        <w:t xml:space="preserve"> Модернизация инфраструктуры общего образования в отдельных субъектах Российской Федерации за счет средств резервного фонда Правительства Российской Федерации</w:t>
      </w:r>
    </w:p>
    <w:p w:rsidR="00E6047A" w:rsidRPr="00963F65" w:rsidRDefault="00E6047A" w:rsidP="00E6047A">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мероприятий по модернизации инфраструктуры общего образования в отдельных субъектах Российской Федерации за счет средств резервного фонда Правительства Российской Федерации.</w:t>
      </w:r>
    </w:p>
    <w:p w:rsidR="00E6047A" w:rsidRPr="00963F65" w:rsidRDefault="00E6047A" w:rsidP="00E6047A">
      <w:pPr>
        <w:spacing w:before="0" w:after="0"/>
        <w:ind w:firstLine="709"/>
        <w:contextualSpacing w:val="0"/>
        <w:jc w:val="both"/>
        <w:rPr>
          <w:rFonts w:cstheme="minorBidi"/>
          <w:color w:val="000000" w:themeColor="text1"/>
          <w:sz w:val="28"/>
        </w:rPr>
      </w:pPr>
      <w:r w:rsidRPr="00963F65">
        <w:rPr>
          <w:rFonts w:cstheme="minorBidi"/>
          <w:color w:val="000000" w:themeColor="text1"/>
          <w:sz w:val="28"/>
        </w:rPr>
        <w:lastRenderedPageBreak/>
        <w:t>Поступление субсидий на указанные цели отражается по соответствующим кодам вида доходов 000 2 02 25239 00 0000 150 "Субсидии бюджетам                                              на модернизацию инфраструктуры общего образования в отдельных субъектах Российской Федерации" классификации доходов бюджетов.</w:t>
      </w:r>
    </w:p>
    <w:p w:rsidR="00E6047A" w:rsidRPr="00963F65" w:rsidRDefault="00E6047A" w:rsidP="00E6047A">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E628A2" w:rsidRPr="00963F65" w:rsidRDefault="00E628A2" w:rsidP="00E628A2">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"5377</w:t>
      </w:r>
      <w:r w:rsidRPr="00963F65">
        <w:rPr>
          <w:rFonts w:cstheme="minorBidi"/>
          <w:color w:val="000000" w:themeColor="text1"/>
          <w:sz w:val="28"/>
          <w:lang w:val="en-US"/>
        </w:rPr>
        <w:t>F</w:t>
      </w:r>
      <w:r w:rsidRPr="00963F65">
        <w:rPr>
          <w:rFonts w:cstheme="minorBidi"/>
          <w:color w:val="000000" w:themeColor="text1"/>
          <w:sz w:val="28"/>
        </w:rPr>
        <w:t xml:space="preserve">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за счет средств резервного фонда Правительства Российской Федерации</w:t>
      </w:r>
    </w:p>
    <w:p w:rsidR="00E628A2" w:rsidRPr="00963F65" w:rsidRDefault="00E628A2" w:rsidP="00E628A2">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за счет средств резервного фонда Правительства Российской Федерации.</w:t>
      </w:r>
    </w:p>
    <w:p w:rsidR="00E628A2" w:rsidRPr="00963F65" w:rsidRDefault="00E628A2" w:rsidP="00E628A2">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Поступление субсидий на указанные цели отражается по соответствующим кодам вида доходов 000 2 02 27377 00 0000 150 "Субсидии бюджетам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классификации доходов бюджетов.</w:t>
      </w:r>
    </w:p>
    <w:p w:rsidR="00E628A2" w:rsidRPr="00963F65" w:rsidRDefault="00E628A2" w:rsidP="00E628A2">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AF60F5" w:rsidRPr="00963F65" w:rsidRDefault="00AF60F5" w:rsidP="00AF60F5">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"5386</w:t>
      </w:r>
      <w:r w:rsidRPr="00963F65">
        <w:rPr>
          <w:rFonts w:cstheme="minorBidi"/>
          <w:color w:val="000000" w:themeColor="text1"/>
          <w:sz w:val="28"/>
          <w:lang w:val="en-US"/>
        </w:rPr>
        <w:t>F</w:t>
      </w:r>
      <w:r w:rsidRPr="00963F65">
        <w:rPr>
          <w:rFonts w:cstheme="minorBidi"/>
          <w:color w:val="000000" w:themeColor="text1"/>
          <w:sz w:val="28"/>
        </w:rPr>
        <w:t xml:space="preserve"> Осуществление реконструкции объектов в аэропортовых комплексах, находящихся в собственности субъектов Российской Федерации, за счет средств резервного фонда Правительства Российской Федерации</w:t>
      </w:r>
    </w:p>
    <w:p w:rsidR="00AF60F5" w:rsidRPr="00963F65" w:rsidRDefault="00AF60F5" w:rsidP="00AF60F5">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w:t>
      </w:r>
      <w:r w:rsidRPr="00963F65">
        <w:rPr>
          <w:rFonts w:cstheme="minorBidi"/>
          <w:color w:val="000000" w:themeColor="text1"/>
          <w:sz w:val="28"/>
        </w:rPr>
        <w:lastRenderedPageBreak/>
        <w:t>осуществление реконструкции объектов в аэропортовых комплексах, находящихся                   в собственности субъектов Российской Федерации за счет средств резервного фонда Правительства Российской Федерации.</w:t>
      </w:r>
    </w:p>
    <w:p w:rsidR="00AF60F5" w:rsidRPr="00963F65" w:rsidRDefault="00AF60F5" w:rsidP="00AF60F5">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Поступление субсидий на указанные цели отражается по соответствующим кодам вида доходов 000 2 02 27386 00 0000 150 "Субсидии бюджетам                                            на софинансирование капитальных вложений в объекты государственной (муниципальной) собственности в рамках осуществления реконструкции объектов              в аэропортовых комплексах, находящихся в собственности субъектов Российской Федерации" классификации доходов бюджетов.</w:t>
      </w:r>
    </w:p>
    <w:p w:rsidR="007E6425" w:rsidRPr="00963F65" w:rsidRDefault="00AF60F5" w:rsidP="00AF60F5">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7E6425" w:rsidRPr="00963F65" w:rsidRDefault="007E6425" w:rsidP="007E6425">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 xml:space="preserve">53880 Обеспечение технологического присоединения Центра обработки данных Публичного акционерного общества "Сбербанк России", расположенного                  в Саратовской области, к сетям электроснабжения публичного акционерного общества "Федеральная сетевая компания - </w:t>
      </w:r>
      <w:proofErr w:type="spellStart"/>
      <w:r w:rsidRPr="00963F65">
        <w:rPr>
          <w:rFonts w:cstheme="minorBidi"/>
          <w:color w:val="000000" w:themeColor="text1"/>
          <w:sz w:val="28"/>
        </w:rPr>
        <w:t>Россети</w:t>
      </w:r>
      <w:proofErr w:type="spellEnd"/>
      <w:r w:rsidRPr="00963F65">
        <w:rPr>
          <w:rFonts w:cstheme="minorBidi"/>
          <w:color w:val="000000" w:themeColor="text1"/>
          <w:sz w:val="28"/>
        </w:rPr>
        <w:t>"</w:t>
      </w:r>
    </w:p>
    <w:p w:rsidR="007E6425" w:rsidRPr="00963F65" w:rsidRDefault="007E6425" w:rsidP="007E6425">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бюджету Саратовской области в целях </w:t>
      </w:r>
      <w:proofErr w:type="spellStart"/>
      <w:r w:rsidRPr="00963F65">
        <w:rPr>
          <w:rFonts w:cstheme="minorBidi"/>
          <w:color w:val="000000" w:themeColor="text1"/>
          <w:sz w:val="28"/>
        </w:rPr>
        <w:t>софинансироваиия</w:t>
      </w:r>
      <w:proofErr w:type="spellEnd"/>
      <w:r w:rsidRPr="00963F65">
        <w:rPr>
          <w:rFonts w:cstheme="minorBidi"/>
          <w:color w:val="000000" w:themeColor="text1"/>
          <w:sz w:val="28"/>
        </w:rPr>
        <w:t xml:space="preserve"> расходных обязательств, возникающих при обеспечении технологического присоединения Центра обработки данных Публичного акционерного общества "Сбербанк России", расположенного                                        в Саратовской области, к сетям электроснабжения публичного акционерного общества "Федеральная сетевая компания - </w:t>
      </w:r>
      <w:proofErr w:type="spellStart"/>
      <w:r w:rsidRPr="00963F65">
        <w:rPr>
          <w:rFonts w:cstheme="minorBidi"/>
          <w:color w:val="000000" w:themeColor="text1"/>
          <w:sz w:val="28"/>
        </w:rPr>
        <w:t>Россети</w:t>
      </w:r>
      <w:proofErr w:type="spellEnd"/>
      <w:r w:rsidRPr="00963F65">
        <w:rPr>
          <w:rFonts w:cstheme="minorBidi"/>
          <w:color w:val="000000" w:themeColor="text1"/>
          <w:sz w:val="28"/>
        </w:rPr>
        <w:t>".</w:t>
      </w:r>
    </w:p>
    <w:p w:rsidR="00AF60F5" w:rsidRPr="00963F65" w:rsidRDefault="007E6425" w:rsidP="007E6425">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Поступление субсидии на указанные цели отражается по коду вида доходов                   000 2 02 29999 02 0000 150 "Прочие субсидии бюджетам субъектов Российской Федерации" классификации доходов бюджетов.</w:t>
      </w:r>
      <w:r w:rsidR="00AF60F5" w:rsidRPr="00963F65">
        <w:rPr>
          <w:rFonts w:cstheme="minorBidi"/>
          <w:color w:val="000000" w:themeColor="text1"/>
          <w:sz w:val="28"/>
        </w:rPr>
        <w:t>";</w:t>
      </w:r>
    </w:p>
    <w:p w:rsidR="0054592E" w:rsidRPr="00963F65" w:rsidRDefault="0054592E" w:rsidP="0054592E">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"5439</w:t>
      </w:r>
      <w:r w:rsidRPr="00963F65">
        <w:rPr>
          <w:rFonts w:cstheme="minorBidi"/>
          <w:color w:val="000000" w:themeColor="text1"/>
          <w:sz w:val="28"/>
          <w:lang w:val="en-US"/>
        </w:rPr>
        <w:t>F</w:t>
      </w:r>
      <w:r w:rsidRPr="00963F65">
        <w:rPr>
          <w:rFonts w:cstheme="minorBidi"/>
          <w:color w:val="000000" w:themeColor="text1"/>
          <w:sz w:val="28"/>
        </w:rPr>
        <w:t xml:space="preserve"> Завершение ранее начатых мероприятий по строительству (реконструкции) объектов обеспечивающей инфраструктуры с длительным сроком окупаемости за счет средств резервного фонда Правительства Российской Федерации</w:t>
      </w:r>
    </w:p>
    <w:p w:rsidR="0054592E" w:rsidRPr="00963F65" w:rsidRDefault="0054592E" w:rsidP="0054592E">
      <w:pPr>
        <w:spacing w:before="0" w:after="0"/>
        <w:ind w:firstLine="709"/>
        <w:contextualSpacing w:val="0"/>
        <w:jc w:val="both"/>
        <w:rPr>
          <w:rFonts w:cstheme="minorBidi"/>
          <w:color w:val="000000" w:themeColor="text1"/>
          <w:sz w:val="28"/>
        </w:rPr>
      </w:pPr>
      <w:r w:rsidRPr="00963F65">
        <w:rPr>
          <w:rFonts w:cstheme="minorBidi"/>
          <w:color w:val="000000" w:themeColor="text1"/>
          <w:sz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завершение ранее начатых мероприятий по строительству (реконструкции) объектов обеспечивающей инфраструктуры с длительным сроком окупаемости за счет средств резервного фонда Правительства Российской Федерации.</w:t>
      </w:r>
    </w:p>
    <w:p w:rsidR="0061525D" w:rsidRPr="00963F65" w:rsidRDefault="0054592E" w:rsidP="0054592E">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Поступление субсидий на указанные цели отражается по соответствующим кодам вида доходов 000 2 02 25439 00 0000 150 "Субсидии бюджетам на завершение ранее начатых мероприятий по строительству (реконструкции) объектов обеспечивающей инфраструктуры с длительным сроком окупаемости" классификации доходов бюджетов.</w:t>
      </w:r>
    </w:p>
    <w:p w:rsidR="0054592E" w:rsidRPr="00963F65" w:rsidRDefault="0061525D" w:rsidP="0054592E">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также отражаются расходы бюджетов субъектов Российской Федерации и местных бюджетов на указанные цели.</w:t>
      </w:r>
      <w:r w:rsidR="0054592E" w:rsidRPr="00963F65">
        <w:rPr>
          <w:rFonts w:cstheme="minorBidi"/>
          <w:color w:val="000000" w:themeColor="text1"/>
          <w:sz w:val="28"/>
        </w:rPr>
        <w:t>";</w:t>
      </w:r>
    </w:p>
    <w:p w:rsidR="00E17EEC" w:rsidRPr="00963F65" w:rsidRDefault="00AA295C" w:rsidP="00E17EEC">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"5</w:t>
      </w:r>
      <w:r w:rsidR="00E17EEC" w:rsidRPr="00963F65">
        <w:rPr>
          <w:rFonts w:cstheme="minorBidi"/>
          <w:color w:val="000000" w:themeColor="text1"/>
          <w:sz w:val="28"/>
        </w:rPr>
        <w:t>455</w:t>
      </w:r>
      <w:r w:rsidR="00E17EEC" w:rsidRPr="00963F65">
        <w:rPr>
          <w:rFonts w:cstheme="minorBidi"/>
          <w:color w:val="000000" w:themeColor="text1"/>
          <w:sz w:val="28"/>
          <w:lang w:val="en-US"/>
        </w:rPr>
        <w:t>F</w:t>
      </w:r>
      <w:r w:rsidR="00E17EEC" w:rsidRPr="00963F65">
        <w:rPr>
          <w:rFonts w:cstheme="minorBidi"/>
          <w:color w:val="000000" w:themeColor="text1"/>
          <w:sz w:val="28"/>
        </w:rPr>
        <w:t xml:space="preserve"> Реновация учреждений отрасли культуры за счет средств резервного фонда Правительства Российской Федерации</w:t>
      </w:r>
    </w:p>
    <w:p w:rsidR="00E17EEC" w:rsidRPr="00963F65" w:rsidRDefault="00E17EEC" w:rsidP="00E17EEC">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F6AB7" w:rsidRPr="00963F65">
        <w:rPr>
          <w:rFonts w:cstheme="minorBidi"/>
          <w:color w:val="000000" w:themeColor="text1"/>
          <w:sz w:val="28"/>
        </w:rPr>
        <w:t xml:space="preserve">                      </w:t>
      </w:r>
      <w:r w:rsidRPr="00963F65">
        <w:rPr>
          <w:rFonts w:cstheme="minorBidi"/>
          <w:color w:val="000000" w:themeColor="text1"/>
          <w:sz w:val="28"/>
        </w:rPr>
        <w:t>"Развитие культуры" по предоставлению субсидий бюджетам на реновацию региональных и (или) муниципальных учреждений отрасли культуры, направленной на улучшение качества культурной среды за счет средств резервного фонда Правительства Российской Федерации.</w:t>
      </w:r>
    </w:p>
    <w:p w:rsidR="00E17EEC" w:rsidRPr="00963F65" w:rsidRDefault="00E17EEC" w:rsidP="00E17EEC">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Поступление субсидий на указанные цели отражается по соответствующим кодам вида доходов 000 2 02 25455 00 0000 150 "Субсидии бюджетам на реновацию учреждений отрасли культуры" классификации доходов бюджетов.</w:t>
      </w:r>
    </w:p>
    <w:p w:rsidR="00E17EEC" w:rsidRPr="00963F65" w:rsidRDefault="00E17EEC" w:rsidP="00E17EEC">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также отражаются расходы бюджетов субъектов Российской Федерации и местных бюджетов на указанные цели.</w:t>
      </w:r>
      <w:r w:rsidR="00337374" w:rsidRPr="00963F65">
        <w:rPr>
          <w:rFonts w:cstheme="minorBidi"/>
          <w:color w:val="000000" w:themeColor="text1"/>
          <w:sz w:val="28"/>
        </w:rPr>
        <w:t>";</w:t>
      </w:r>
    </w:p>
    <w:p w:rsidR="00E17EEC" w:rsidRPr="00963F65" w:rsidRDefault="00337374" w:rsidP="00E17EEC">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w:t>
      </w:r>
      <w:r w:rsidR="00E17EEC" w:rsidRPr="00963F65">
        <w:rPr>
          <w:rFonts w:cstheme="minorBidi"/>
          <w:color w:val="000000" w:themeColor="text1"/>
          <w:sz w:val="28"/>
        </w:rPr>
        <w:t>5456F Модернизация театров юного зрителя и театров кукол за счет средств резервного фонда Правительства Российской Федерации</w:t>
      </w:r>
    </w:p>
    <w:p w:rsidR="00E17EEC" w:rsidRPr="00963F65" w:rsidRDefault="00E17EEC" w:rsidP="00E17EEC">
      <w:pPr>
        <w:spacing w:before="0" w:after="0"/>
        <w:ind w:firstLine="709"/>
        <w:contextualSpacing w:val="0"/>
        <w:jc w:val="both"/>
        <w:rPr>
          <w:rFonts w:cstheme="minorBidi"/>
          <w:color w:val="000000" w:themeColor="text1"/>
          <w:sz w:val="28"/>
        </w:rPr>
      </w:pPr>
      <w:r w:rsidRPr="00963F65">
        <w:rPr>
          <w:rFonts w:cstheme="minorBidi"/>
          <w:color w:val="000000" w:themeColor="text1"/>
          <w:sz w:val="28"/>
        </w:rPr>
        <w:lastRenderedPageBreak/>
        <w:t>По данному направлению расходов отражаются расходы федерального бюджета в рамках государственной программы Российской Федерации</w:t>
      </w:r>
      <w:r w:rsidR="003F6AB7" w:rsidRPr="00963F65">
        <w:rPr>
          <w:rFonts w:cstheme="minorBidi"/>
          <w:color w:val="000000" w:themeColor="text1"/>
          <w:sz w:val="28"/>
        </w:rPr>
        <w:t xml:space="preserve">                    </w:t>
      </w:r>
      <w:r w:rsidRPr="00963F65">
        <w:rPr>
          <w:rFonts w:cstheme="minorBidi"/>
          <w:color w:val="000000" w:themeColor="text1"/>
          <w:sz w:val="28"/>
        </w:rPr>
        <w:t xml:space="preserve"> "Развитие культуры" по предоставлению субсидий бюджетам на модернизацию (реконструкцию и (или) капитальный ремонт) региональных и (или) муниципальных театров юного зрителя и театров кукол за счет средств резервного фонда Правительства Российской Федерации.</w:t>
      </w:r>
    </w:p>
    <w:p w:rsidR="00E17EEC" w:rsidRPr="00963F65" w:rsidRDefault="00E17EEC" w:rsidP="00E44107">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Поступление субсидий на указанные цели отражается по соо</w:t>
      </w:r>
      <w:r w:rsidR="00E44107" w:rsidRPr="00963F65">
        <w:rPr>
          <w:rFonts w:cstheme="minorBidi"/>
          <w:color w:val="000000" w:themeColor="text1"/>
          <w:sz w:val="28"/>
        </w:rPr>
        <w:t xml:space="preserve">тветствующим кодам вида доходов </w:t>
      </w:r>
      <w:r w:rsidRPr="00963F65">
        <w:rPr>
          <w:rFonts w:cstheme="minorBidi"/>
          <w:color w:val="000000" w:themeColor="text1"/>
          <w:sz w:val="28"/>
        </w:rPr>
        <w:t>000 2 02 27456 00 0000 150 "Субсидии бюджетам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классификации доходов бюджетов.</w:t>
      </w:r>
    </w:p>
    <w:p w:rsidR="00AA295C" w:rsidRPr="00963F65" w:rsidRDefault="00E17EEC" w:rsidP="00E17EEC">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E510A3" w:rsidRPr="00963F65" w:rsidRDefault="00E510A3" w:rsidP="00E510A3">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"5492</w:t>
      </w:r>
      <w:r w:rsidRPr="00963F65">
        <w:rPr>
          <w:rFonts w:cstheme="minorBidi"/>
          <w:color w:val="000000" w:themeColor="text1"/>
          <w:sz w:val="28"/>
          <w:lang w:val="en-US"/>
        </w:rPr>
        <w:t>F</w:t>
      </w:r>
      <w:r w:rsidRPr="00963F65">
        <w:rPr>
          <w:rFonts w:cstheme="minorBidi"/>
          <w:color w:val="000000" w:themeColor="text1"/>
          <w:sz w:val="28"/>
        </w:rPr>
        <w:t xml:space="preserve"> Субсидии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w:t>
      </w:r>
    </w:p>
    <w:p w:rsidR="00E510A3" w:rsidRPr="00963F65" w:rsidRDefault="00E510A3" w:rsidP="00E510A3">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Республики Бурятия, Республики Ингушетия и Забайкальского края в целях софинансирования расходных обязательств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w:t>
      </w:r>
    </w:p>
    <w:p w:rsidR="00E510A3" w:rsidRPr="00963F65" w:rsidRDefault="00E510A3" w:rsidP="00646F97">
      <w:pPr>
        <w:spacing w:before="0" w:after="0"/>
        <w:ind w:firstLine="709"/>
        <w:contextualSpacing w:val="0"/>
        <w:jc w:val="both"/>
        <w:rPr>
          <w:rFonts w:cstheme="minorBidi"/>
          <w:color w:val="000000" w:themeColor="text1"/>
          <w:sz w:val="28"/>
        </w:rPr>
      </w:pPr>
      <w:r w:rsidRPr="00963F65">
        <w:rPr>
          <w:rFonts w:cstheme="minorBidi"/>
          <w:color w:val="000000" w:themeColor="text1"/>
          <w:sz w:val="28"/>
        </w:rPr>
        <w:lastRenderedPageBreak/>
        <w:t>Поступление субсидий на указанные цели отражается по соответствующим кодам вида доходов 000 2 02 25492 00 0000 150 "Субсидии бюджетам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 классификации доходов бюджетов.";</w:t>
      </w:r>
    </w:p>
    <w:p w:rsidR="0017134B" w:rsidRPr="00963F65" w:rsidRDefault="0017134B" w:rsidP="0017134B">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"56010 Субсидия бюджету Республики Крым в целях обеспечения проведения капитального ремонта берегоукрепительных сооружений, поврежденных                                         в результате чрезвычайной ситуации, вызванной прохождением опасных метеорологических явлений в ноябре 2023 года на территориях Донецкой Народной Республики, Республики Крым и г. Севастополя, за счет средств резервного фонда Правительства Российской Федерации</w:t>
      </w:r>
    </w:p>
    <w:p w:rsidR="0017134B" w:rsidRPr="00963F65" w:rsidRDefault="0017134B" w:rsidP="0017134B">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субсидии бюджету Республики Крым в целях обеспечения проведения капитального ремонта берегоукрепительных сооружений, поврежденных в результате чрезвычайной ситуации, вызванной прохождением опасных метеорологических явлений в ноябре 2023 года                                        на территориях Донецкой Народной Республики, Республики Крым и г. Севастополя, за счет средств резервного фонда Правительства Российской Федерации.</w:t>
      </w:r>
    </w:p>
    <w:p w:rsidR="0017134B" w:rsidRPr="00963F65" w:rsidRDefault="0017134B" w:rsidP="00F93179">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2A3714" w:rsidRPr="00963F65" w:rsidRDefault="002A3714" w:rsidP="002A3714">
      <w:pPr>
        <w:spacing w:before="0" w:after="0"/>
        <w:ind w:firstLine="709"/>
        <w:contextualSpacing w:val="0"/>
        <w:jc w:val="both"/>
        <w:rPr>
          <w:rFonts w:cstheme="minorBidi"/>
          <w:color w:val="000000" w:themeColor="text1"/>
          <w:sz w:val="28"/>
        </w:rPr>
      </w:pPr>
      <w:r w:rsidRPr="00963F65">
        <w:rPr>
          <w:rFonts w:cstheme="minorBidi"/>
          <w:color w:val="000000" w:themeColor="text1"/>
          <w:sz w:val="28"/>
        </w:rPr>
        <w:lastRenderedPageBreak/>
        <w:t>56330 Субсидия бюджету Псковской области на софинансирование расходных обязательств, возникающих при реализации мероприятия по закупке городских автобусов особо большого класса, за счет средств резервного фонда Правительства Российской Федерации</w:t>
      </w:r>
    </w:p>
    <w:p w:rsidR="002A3714" w:rsidRPr="00963F65" w:rsidRDefault="002A3714" w:rsidP="002A3714">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бюджету Псковской области на софинансирование расходных обязательств, возникающих при реализации мероприятия по закупке городских автобусов особо большого класса, за счет средств резервного фонда Правительства Российской Федерации.</w:t>
      </w:r>
    </w:p>
    <w:p w:rsidR="002A3714" w:rsidRPr="00963F65" w:rsidRDefault="002A3714" w:rsidP="002A3714">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BD7B1C" w:rsidRPr="00963F65" w:rsidRDefault="00BD7B1C" w:rsidP="00BD7B1C">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"57310 Материально-техническое обеспечение деятельности Главного управления Федеральной службы войск национальной гвардии Российской Федерации по г. Санкт-Петербургу и Ленинградской области</w:t>
      </w:r>
    </w:p>
    <w:p w:rsidR="00BD7B1C" w:rsidRPr="00963F65" w:rsidRDefault="00BD7B1C" w:rsidP="00BD7B1C">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источником финансового обеспечения которых являются субсидии                          на материально-техническое обеспечение деятельности Главного управления Федеральной службы войск национальной гвардии Российской Федерации                               по г. Санкт-Петербургу и Ленинградской области.</w:t>
      </w:r>
    </w:p>
    <w:p w:rsidR="00BD7B1C" w:rsidRPr="00963F65" w:rsidRDefault="00BD7B1C" w:rsidP="00BD7B1C">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 xml:space="preserve">Поступление субсидий на указанные цели отражается по коду вида доходов                 000 2 02 25731 01 0000 150 "Субсидии федеральному бюджету в целях софинансирования исполнения расходных обязательств Российской Федерации                      по материально-техническому обеспечению деятельности Главного управления Федеральной службы войск национальной гвардии Российской Федерации                                  </w:t>
      </w:r>
      <w:r w:rsidRPr="00963F65">
        <w:rPr>
          <w:rFonts w:cstheme="minorBidi"/>
          <w:color w:val="000000" w:themeColor="text1"/>
          <w:sz w:val="28"/>
        </w:rPr>
        <w:lastRenderedPageBreak/>
        <w:t>по г. Санкт-Петербургу и Ленинградской области" классификации доходов бюджетов.";</w:t>
      </w:r>
    </w:p>
    <w:p w:rsidR="0071311A" w:rsidRPr="00963F65" w:rsidRDefault="0071311A" w:rsidP="0071311A">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"5750</w:t>
      </w:r>
      <w:r w:rsidRPr="00963F65">
        <w:rPr>
          <w:rFonts w:cstheme="minorBidi"/>
          <w:color w:val="000000" w:themeColor="text1"/>
          <w:sz w:val="28"/>
          <w:lang w:val="en-US"/>
        </w:rPr>
        <w:t>F</w:t>
      </w:r>
      <w:r w:rsidRPr="00963F65">
        <w:rPr>
          <w:rFonts w:cstheme="minorBidi"/>
          <w:color w:val="000000" w:themeColor="text1"/>
          <w:sz w:val="28"/>
        </w:rPr>
        <w:t xml:space="preserve"> Реализация мероприятий по модернизации школьных систем образования за счет средств резервного фонда Правительства Российской Федерации</w:t>
      </w:r>
    </w:p>
    <w:p w:rsidR="0071311A" w:rsidRPr="00963F65" w:rsidRDefault="0071311A" w:rsidP="0071311A">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мероприятий по модернизации школьных систем образования за счет средств резервного фонда Правительства Российской Федерации.</w:t>
      </w:r>
    </w:p>
    <w:p w:rsidR="0071311A" w:rsidRPr="00963F65" w:rsidRDefault="0071311A" w:rsidP="0071311A">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Поступление субсидий на указанные цели отражается по соответствующим кодам вида доходов 000 2 02 25750 00 0000 150 "Субсидии бюджетам на реализацию мероприятий по модернизации школьных систем образования" классификации доходов бюджетов.";</w:t>
      </w:r>
    </w:p>
    <w:p w:rsidR="0065221F" w:rsidRPr="00963F65" w:rsidRDefault="00DC1730" w:rsidP="0065221F">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w:t>
      </w:r>
      <w:r w:rsidR="0065221F" w:rsidRPr="00963F65">
        <w:rPr>
          <w:rFonts w:cstheme="minorBidi"/>
          <w:color w:val="000000" w:themeColor="text1"/>
          <w:sz w:val="28"/>
        </w:rPr>
        <w:t>5Р870 Иной межбюджетный трансферт бюджету Приморского края                                на возмещение осуществленных расходов,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прохождением комплекса неблагоприятных метеорологических явлений в августе 2023 года                       на территории Приморского края, за счет средств резервного фонда Правительства Российской Федерации</w:t>
      </w:r>
    </w:p>
    <w:p w:rsidR="0065221F" w:rsidRPr="00963F65" w:rsidRDefault="0065221F" w:rsidP="0065221F">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F6AB7" w:rsidRPr="00963F65">
        <w:rPr>
          <w:rFonts w:cstheme="minorBidi"/>
          <w:color w:val="000000" w:themeColor="text1"/>
          <w:sz w:val="28"/>
        </w:rPr>
        <w:t xml:space="preserve">                   </w:t>
      </w:r>
      <w:r w:rsidRPr="00963F65">
        <w:rPr>
          <w:rFonts w:cstheme="minorBidi"/>
          <w:color w:val="000000" w:themeColor="text1"/>
          <w:sz w:val="28"/>
        </w:rPr>
        <w:t xml:space="preserve">"Обеспечение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бюджету Приморского края на возмещение осуществленных расходов,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прохождением комплекса неблагоприятных метеорологических </w:t>
      </w:r>
      <w:r w:rsidRPr="00963F65">
        <w:rPr>
          <w:rFonts w:cstheme="minorBidi"/>
          <w:color w:val="000000" w:themeColor="text1"/>
          <w:sz w:val="28"/>
        </w:rPr>
        <w:lastRenderedPageBreak/>
        <w:t>явлений в августе 2023 года на территории Приморского края, за счет средств резервного фонда Правительства Российской Федерации.</w:t>
      </w:r>
    </w:p>
    <w:p w:rsidR="0065221F" w:rsidRPr="00963F65" w:rsidRDefault="0065221F" w:rsidP="0065221F">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DC1730" w:rsidRPr="00963F65" w:rsidRDefault="00DC1730" w:rsidP="00DC1730">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5Р880 Иной межбюджетный трансферт бюджету Приморского края                                     на возмещение осуществленных расходов,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прохождением комплекса неблагоприятных метеорологических явлений в августе 2023 года                           на территории Приморского края, за счет средств резервного фонда Правительства Российской Федерации</w:t>
      </w:r>
    </w:p>
    <w:p w:rsidR="00DC1730" w:rsidRPr="00963F65" w:rsidRDefault="00DC1730" w:rsidP="00DC1730">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F6AB7" w:rsidRPr="00963F65">
        <w:rPr>
          <w:rFonts w:cstheme="minorBidi"/>
          <w:color w:val="000000" w:themeColor="text1"/>
          <w:sz w:val="28"/>
        </w:rPr>
        <w:t xml:space="preserve"> </w:t>
      </w:r>
      <w:r w:rsidRPr="00963F65">
        <w:rPr>
          <w:rFonts w:cstheme="minorBidi"/>
          <w:color w:val="000000" w:themeColor="text1"/>
          <w:sz w:val="28"/>
        </w:rPr>
        <w:t xml:space="preserve">"Обеспечение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бюджету Приморского края на возмещение осуществленных расходов,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прохождением комплекса неблагоприятных метеорологических явлений в августе 2023 года на территории Приморского края, </w:t>
      </w:r>
      <w:r w:rsidR="003F6AB7" w:rsidRPr="00963F65">
        <w:rPr>
          <w:rFonts w:cstheme="minorBidi"/>
          <w:color w:val="000000" w:themeColor="text1"/>
          <w:sz w:val="28"/>
        </w:rPr>
        <w:t xml:space="preserve">          </w:t>
      </w:r>
      <w:r w:rsidRPr="00963F65">
        <w:rPr>
          <w:rFonts w:cstheme="minorBidi"/>
          <w:color w:val="000000" w:themeColor="text1"/>
          <w:sz w:val="28"/>
        </w:rPr>
        <w:t>за счет средств резервного фонда Правительства Российской Федерации.</w:t>
      </w:r>
    </w:p>
    <w:p w:rsidR="00135D41" w:rsidRPr="00963F65" w:rsidRDefault="00DC1730" w:rsidP="00DC1730">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135D41" w:rsidRPr="00963F65" w:rsidRDefault="00135D41" w:rsidP="00135D41">
      <w:pPr>
        <w:spacing w:before="0" w:after="0"/>
        <w:ind w:firstLine="709"/>
        <w:contextualSpacing w:val="0"/>
        <w:jc w:val="both"/>
        <w:rPr>
          <w:rFonts w:cstheme="minorBidi"/>
          <w:color w:val="000000" w:themeColor="text1"/>
          <w:sz w:val="28"/>
        </w:rPr>
      </w:pPr>
      <w:r w:rsidRPr="00963F65">
        <w:rPr>
          <w:rFonts w:cstheme="minorBidi"/>
          <w:color w:val="000000" w:themeColor="text1"/>
          <w:sz w:val="28"/>
        </w:rPr>
        <w:lastRenderedPageBreak/>
        <w:t>5Р890 Субсидия бюджету Белгородской области в целях софинансирования расходных обязательств, возникающих при оказании мер поддержки организациям                    и осуществляющим предпринимательскую деятельность физическим лицам, которые повторно пострадали от обстрелов со стороны вооруженных формирований Украины, и (или) доходы которых снизились, за счет средств резервного фонда Правительства Российской Федерации</w:t>
      </w:r>
    </w:p>
    <w:p w:rsidR="00135D41" w:rsidRPr="00963F65" w:rsidRDefault="00135D41" w:rsidP="00135D41">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бюджету Белгородской области в целях софинансирования расходных обязательств, возникающих при оказании мер поддержки организациям и осуществляющим предпринимательскую деятельность физическим лицам, которые повторно пострадали от обстрелов со стороны вооруженных формирований Украины, и (или) доходы которых снизились, за счет средств резервного фонда Правительства Российской Федерации.</w:t>
      </w:r>
    </w:p>
    <w:p w:rsidR="000779E3" w:rsidRPr="00963F65" w:rsidRDefault="00135D41" w:rsidP="00135D41">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Поступление субсидии на указанные цели отражается по коду вида доходов              000 2 02 2900</w:t>
      </w:r>
      <w:r w:rsidR="008668BD" w:rsidRPr="00963F65">
        <w:rPr>
          <w:rFonts w:cstheme="minorBidi"/>
          <w:color w:val="000000" w:themeColor="text1"/>
          <w:sz w:val="28"/>
        </w:rPr>
        <w:t>1</w:t>
      </w:r>
      <w:r w:rsidRPr="00963F65">
        <w:rPr>
          <w:rFonts w:cstheme="minorBidi"/>
          <w:color w:val="000000" w:themeColor="text1"/>
          <w:sz w:val="28"/>
        </w:rPr>
        <w:t xml:space="preserve"> 0</w:t>
      </w:r>
      <w:r w:rsidR="008668BD" w:rsidRPr="00963F65">
        <w:rPr>
          <w:rFonts w:cstheme="minorBidi"/>
          <w:color w:val="000000" w:themeColor="text1"/>
          <w:sz w:val="28"/>
        </w:rPr>
        <w:t>2</w:t>
      </w:r>
      <w:r w:rsidRPr="00963F65">
        <w:rPr>
          <w:rFonts w:cstheme="minorBidi"/>
          <w:color w:val="000000" w:themeColor="text1"/>
          <w:sz w:val="28"/>
        </w:rPr>
        <w:t xml:space="preserve"> 0000 150 "Субсидии бюджетам субъектов Российской Федерации за </w:t>
      </w:r>
      <w:r w:rsidR="008668BD" w:rsidRPr="00963F65">
        <w:rPr>
          <w:rFonts w:cstheme="minorBidi"/>
          <w:color w:val="000000" w:themeColor="text1"/>
          <w:sz w:val="28"/>
        </w:rPr>
        <w:t>счет средств резервного фонда П</w:t>
      </w:r>
      <w:r w:rsidR="00EF5F5F" w:rsidRPr="00963F65">
        <w:rPr>
          <w:rFonts w:cstheme="minorBidi"/>
          <w:color w:val="000000" w:themeColor="text1"/>
          <w:sz w:val="28"/>
        </w:rPr>
        <w:t>равительства</w:t>
      </w:r>
      <w:r w:rsidRPr="00963F65">
        <w:rPr>
          <w:rFonts w:cstheme="minorBidi"/>
          <w:color w:val="000000" w:themeColor="text1"/>
          <w:sz w:val="28"/>
        </w:rPr>
        <w:t xml:space="preserve"> Российской Федерации" классификации доходов бюджетов.</w:t>
      </w:r>
    </w:p>
    <w:p w:rsidR="000779E3" w:rsidRPr="00963F65" w:rsidRDefault="000779E3" w:rsidP="000779E3">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5Р910 Иные межбюджетные трансферты бюджету Оренбургской области                         на финансовое обеспечение реализации мер социальной поддержки граждан, пострадавших в результате прохождения весеннего паводка на территории Оренбургской области в 2024 году, за счет средств резервного фонда Правительства Российской Федерации</w:t>
      </w:r>
    </w:p>
    <w:p w:rsidR="000779E3" w:rsidRPr="00963F65" w:rsidRDefault="000779E3" w:rsidP="000779E3">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F6AB7" w:rsidRPr="00963F65">
        <w:rPr>
          <w:rFonts w:cstheme="minorBidi"/>
          <w:color w:val="000000" w:themeColor="text1"/>
          <w:sz w:val="28"/>
        </w:rPr>
        <w:t xml:space="preserve">             </w:t>
      </w:r>
      <w:r w:rsidRPr="00963F65">
        <w:rPr>
          <w:rFonts w:cstheme="minorBidi"/>
          <w:color w:val="000000" w:themeColor="text1"/>
          <w:sz w:val="28"/>
        </w:rPr>
        <w:t xml:space="preserve">"Социальная поддержка граждан" по предоставлению иных межбюджетных трансфертов бюджету Оренбургской области на финансовое обеспечение реализации мер социальной поддержки граждан, пострадавших в результате прохождения </w:t>
      </w:r>
      <w:r w:rsidRPr="00963F65">
        <w:rPr>
          <w:rFonts w:cstheme="minorBidi"/>
          <w:color w:val="000000" w:themeColor="text1"/>
          <w:sz w:val="28"/>
        </w:rPr>
        <w:lastRenderedPageBreak/>
        <w:t>весеннего паводка на территории Оренбургской области в 2024 году, за счет средств резервного фонда Правительства Российской Федерации.</w:t>
      </w:r>
    </w:p>
    <w:p w:rsidR="006D23C8" w:rsidRPr="00963F65" w:rsidRDefault="000779E3" w:rsidP="000779E3">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Поступление иных межбюджетных трансфертов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5871B3" w:rsidRPr="00963F65" w:rsidRDefault="005871B3" w:rsidP="000779E3">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также отражаются расходы бюджетов субъектов Российской Федерации на указанные цели.</w:t>
      </w:r>
    </w:p>
    <w:p w:rsidR="006D23C8" w:rsidRPr="00963F65" w:rsidRDefault="006D23C8" w:rsidP="006D23C8">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5Р920 Субсидия бюджету Республики Ингушетия на приобретение оборудования для учреждений культуры, а также на организацию и проведение мероприятий в рамках празднования 100-летия образования Республики Ингушетия за счет средств резервного фонда Президента Российской Федерации</w:t>
      </w:r>
    </w:p>
    <w:p w:rsidR="006D23C8" w:rsidRPr="00963F65" w:rsidRDefault="006D23C8" w:rsidP="006D23C8">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субсидии бюджету Республики Ингушетия на приобретение оборудования для учреждений культуры, а также на организацию                 и проведение мероприятий в рамках празднования 100-летия образования Республики Ингушетия за счет средств резервного фонда Президента Российской Федерации.</w:t>
      </w:r>
    </w:p>
    <w:p w:rsidR="00DD27C2" w:rsidRPr="00963F65" w:rsidRDefault="006D23C8" w:rsidP="006D23C8">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Поступление субсидии на указанные цели отражается по коду вида доходов                  000 2 02 29000 02 0000 150 "Субсидии бюджетам субъектов Российской Федерации за счет средств резервного фонда Президента Российской Федерации" классификации доходов бюджетов.</w:t>
      </w:r>
    </w:p>
    <w:p w:rsidR="00DD27C2" w:rsidRPr="00963F65" w:rsidRDefault="00DD27C2" w:rsidP="00DD27C2">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5Р930 Иной межбюджетный трансферт бюджету Оренбургской области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весенним паводком на территории Оренбургской области, за счет средств резервного фонда Правительства Российской Федерации</w:t>
      </w:r>
    </w:p>
    <w:p w:rsidR="00DD27C2" w:rsidRPr="00963F65" w:rsidRDefault="00DD27C2" w:rsidP="00DD27C2">
      <w:pPr>
        <w:spacing w:before="0" w:after="0"/>
        <w:ind w:firstLine="709"/>
        <w:contextualSpacing w:val="0"/>
        <w:jc w:val="both"/>
        <w:rPr>
          <w:rFonts w:cstheme="minorBidi"/>
          <w:color w:val="000000" w:themeColor="text1"/>
          <w:sz w:val="28"/>
        </w:rPr>
      </w:pPr>
      <w:r w:rsidRPr="00963F65">
        <w:rPr>
          <w:rFonts w:cstheme="minorBidi"/>
          <w:color w:val="000000" w:themeColor="text1"/>
          <w:sz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бюджету Оренбургской области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весенним паводком                                   на территории Оренбургской области, за счет средств резервного фонда Правительства Российской Федерации.</w:t>
      </w:r>
    </w:p>
    <w:p w:rsidR="00DD27C2" w:rsidRPr="00963F65" w:rsidRDefault="00DD27C2" w:rsidP="00DD27C2">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 xml:space="preserve">Поступление </w:t>
      </w:r>
      <w:r w:rsidR="00527339" w:rsidRPr="00963F65">
        <w:rPr>
          <w:rFonts w:cstheme="minorBidi"/>
          <w:color w:val="000000" w:themeColor="text1"/>
          <w:sz w:val="28"/>
        </w:rPr>
        <w:t xml:space="preserve">иного межбюджетного трансферта </w:t>
      </w:r>
      <w:r w:rsidRPr="00963F65">
        <w:rPr>
          <w:rFonts w:cstheme="minorBidi"/>
          <w:color w:val="000000" w:themeColor="text1"/>
          <w:sz w:val="28"/>
        </w:rPr>
        <w:t>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DD27C2" w:rsidRPr="00963F65" w:rsidRDefault="00DD27C2" w:rsidP="00DD27C2">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5Р940 Иной межбюджетный трансферт бюджету Оренбургской области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весенним паводком на территории Оренбургской области, за счет средств резервного фонда Правительства Российской Федерации</w:t>
      </w:r>
      <w:r w:rsidRPr="00963F65" w:rsidDel="00D838C4">
        <w:rPr>
          <w:rFonts w:cstheme="minorBidi"/>
          <w:color w:val="000000" w:themeColor="text1"/>
          <w:sz w:val="28"/>
        </w:rPr>
        <w:t xml:space="preserve"> </w:t>
      </w:r>
    </w:p>
    <w:p w:rsidR="00DD27C2" w:rsidRPr="00963F65" w:rsidRDefault="00DD27C2" w:rsidP="00DD27C2">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бюджету Оренбургской области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весенним паводком                                     на территории Оренбургской области, за счет средств резервного фонда Правительства Российской Федерации.</w:t>
      </w:r>
    </w:p>
    <w:p w:rsidR="00041B50" w:rsidRPr="00963F65" w:rsidRDefault="00DD27C2" w:rsidP="00DD27C2">
      <w:pPr>
        <w:spacing w:before="0" w:after="0"/>
        <w:ind w:firstLine="709"/>
        <w:contextualSpacing w:val="0"/>
        <w:jc w:val="both"/>
        <w:rPr>
          <w:rFonts w:cstheme="minorBidi"/>
          <w:color w:val="000000" w:themeColor="text1"/>
          <w:sz w:val="28"/>
        </w:rPr>
      </w:pPr>
      <w:r w:rsidRPr="00963F65">
        <w:rPr>
          <w:rFonts w:cstheme="minorBidi"/>
          <w:color w:val="000000" w:themeColor="text1"/>
          <w:sz w:val="28"/>
        </w:rPr>
        <w:lastRenderedPageBreak/>
        <w:t xml:space="preserve">Поступление </w:t>
      </w:r>
      <w:r w:rsidR="00527339" w:rsidRPr="00963F65">
        <w:rPr>
          <w:rFonts w:cstheme="minorBidi"/>
          <w:color w:val="000000" w:themeColor="text1"/>
          <w:sz w:val="28"/>
        </w:rPr>
        <w:t xml:space="preserve">иного межбюджетного трансферта </w:t>
      </w:r>
      <w:r w:rsidRPr="00963F65">
        <w:rPr>
          <w:rFonts w:cstheme="minorBidi"/>
          <w:color w:val="000000" w:themeColor="text1"/>
          <w:sz w:val="28"/>
        </w:rPr>
        <w:t>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041B50" w:rsidRPr="00963F65" w:rsidRDefault="00041B50" w:rsidP="00041B50">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5Р950 Субсидия бюджету Оренбургской области в целях софинансирования расходных обязательств, возникающих при организации отдыха и оздоровления детей, проживающих на территории Оренбургской области, в организациях отдыха детей и их оздоровления, расположенных на территории Республики Крым                                      и Краснодарского края, за счет средств резервного фонда Правительства Российской Федерации</w:t>
      </w:r>
    </w:p>
    <w:p w:rsidR="00041B50" w:rsidRPr="00963F65" w:rsidRDefault="00041B50" w:rsidP="00041B50">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бюджету Оренбургской области в целях софинансирования расходных обязательств, возникающих при организации отдыха и оздоровления детей, проживающих на территории Оренбургской области, в организациях отдыха детей и их оздоровления, расположенных на территории Республики Крым и Краснодарского края, за счет средств резервного фонда Правительства Российской Федерации.</w:t>
      </w:r>
    </w:p>
    <w:p w:rsidR="00041B50" w:rsidRPr="00963F65" w:rsidRDefault="00041B50" w:rsidP="00041B50">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041B50" w:rsidRPr="00963F65" w:rsidRDefault="00041B50" w:rsidP="00041B50">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5Р960 Субсидия бюджету Белгородской области в целях софинансирования расходных обязательств, возникающих при организации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w:t>
      </w:r>
    </w:p>
    <w:p w:rsidR="00041B50" w:rsidRPr="00963F65" w:rsidRDefault="00041B50" w:rsidP="00041B50">
      <w:pPr>
        <w:spacing w:before="0" w:after="0"/>
        <w:ind w:firstLine="709"/>
        <w:contextualSpacing w:val="0"/>
        <w:jc w:val="both"/>
        <w:rPr>
          <w:rFonts w:cstheme="minorBidi"/>
          <w:color w:val="000000" w:themeColor="text1"/>
          <w:sz w:val="28"/>
        </w:rPr>
      </w:pPr>
      <w:r w:rsidRPr="00963F65">
        <w:rPr>
          <w:rFonts w:cstheme="minorBidi"/>
          <w:color w:val="000000" w:themeColor="text1"/>
          <w:sz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бюджету Белгородской области в целях софинансирования расходных обязательств, возникающих при организации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w:t>
      </w:r>
    </w:p>
    <w:p w:rsidR="00B25E4A" w:rsidRPr="00963F65" w:rsidRDefault="00041B50" w:rsidP="00041B50">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B25E4A" w:rsidRPr="00963F65" w:rsidRDefault="00B25E4A" w:rsidP="00B25E4A">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5Р970 Субсидия бюджету Саратовской области на реализацию мероприятий                  по благоустройству дворовых территорий в г. Саратове и г. Энгельсе Саратовской области за счет средств резервного фонда Правительства Российской Федерации</w:t>
      </w:r>
    </w:p>
    <w:p w:rsidR="00B25E4A" w:rsidRPr="00963F65" w:rsidRDefault="00B25E4A" w:rsidP="00B25E4A">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бюджету Саратовской области в целях софинансирования расходных обязательств, возникающих при реализации мероприятий по благоустройству дворовых территорий в г. Саратове                       и г. Энгельсе Саратовской области за счет средств резервного фонда Правительства Российской Федерации.</w:t>
      </w:r>
    </w:p>
    <w:p w:rsidR="00DC1730" w:rsidRPr="00963F65" w:rsidRDefault="00B25E4A" w:rsidP="00B25E4A">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r w:rsidR="00DC1730" w:rsidRPr="00963F65">
        <w:rPr>
          <w:rFonts w:cstheme="minorBidi"/>
          <w:color w:val="000000" w:themeColor="text1"/>
          <w:sz w:val="28"/>
        </w:rPr>
        <w:t>";</w:t>
      </w:r>
    </w:p>
    <w:p w:rsidR="007C10AB" w:rsidRPr="00963F65" w:rsidRDefault="007C10AB" w:rsidP="007C10AB">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"5С02</w:t>
      </w:r>
      <w:r w:rsidRPr="00963F65">
        <w:rPr>
          <w:rFonts w:cstheme="minorBidi"/>
          <w:color w:val="000000" w:themeColor="text1"/>
          <w:sz w:val="28"/>
          <w:lang w:val="en-US"/>
        </w:rPr>
        <w:t>F</w:t>
      </w:r>
      <w:r w:rsidRPr="00963F65">
        <w:rPr>
          <w:rFonts w:cstheme="minorBidi"/>
          <w:color w:val="000000" w:themeColor="text1"/>
          <w:sz w:val="28"/>
        </w:rPr>
        <w:t xml:space="preserve"> Субсидии бюджетам Донецкой Народной Республики, Луганской Народной Республики, Запорожской области и Херсонской области в целях </w:t>
      </w:r>
      <w:r w:rsidRPr="00963F65">
        <w:rPr>
          <w:rFonts w:cstheme="minorBidi"/>
          <w:color w:val="000000" w:themeColor="text1"/>
          <w:sz w:val="28"/>
        </w:rPr>
        <w:lastRenderedPageBreak/>
        <w:t>софинансирования расходных обязательств, возникающих при реализации мероприятия по созданию и (или) развитию фондов содействия кредитованию (гарантийных фондов, фондов поручительств) для обеспечения возможности привлечения финансирования при отсутствии обеспечения, за счет средств резервного фонда Правительства Российской Федерации</w:t>
      </w:r>
    </w:p>
    <w:p w:rsidR="007C10AB" w:rsidRPr="00963F65" w:rsidRDefault="007C10AB" w:rsidP="007C10AB">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фондов содействия кредитованию (гарантийных фондов, фондов поручительств) для обеспечения возможности привлечения финансирования при отсутствии обеспечения, за счет средств резервного фонда Правительства Российской Федерации.</w:t>
      </w:r>
    </w:p>
    <w:p w:rsidR="007C10AB" w:rsidRPr="00963F65" w:rsidRDefault="007C10AB" w:rsidP="007C10AB">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 xml:space="preserve">Поступление </w:t>
      </w:r>
      <w:r w:rsidR="00527339" w:rsidRPr="00963F65">
        <w:rPr>
          <w:rFonts w:cstheme="minorBidi"/>
          <w:color w:val="000000" w:themeColor="text1"/>
          <w:sz w:val="28"/>
        </w:rPr>
        <w:t xml:space="preserve">субсидий </w:t>
      </w:r>
      <w:r w:rsidRPr="00963F65">
        <w:rPr>
          <w:rFonts w:cstheme="minorBidi"/>
          <w:color w:val="000000" w:themeColor="text1"/>
          <w:sz w:val="28"/>
        </w:rPr>
        <w:t>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7C10AB" w:rsidRPr="00963F65" w:rsidRDefault="007C10AB" w:rsidP="007C10AB">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5С03</w:t>
      </w:r>
      <w:r w:rsidRPr="00963F65">
        <w:rPr>
          <w:rFonts w:cstheme="minorBidi"/>
          <w:color w:val="000000" w:themeColor="text1"/>
          <w:sz w:val="28"/>
          <w:lang w:val="en-US"/>
        </w:rPr>
        <w:t>F</w:t>
      </w:r>
      <w:r w:rsidRPr="00963F65">
        <w:rPr>
          <w:rFonts w:cstheme="minorBidi"/>
          <w:color w:val="000000" w:themeColor="text1"/>
          <w:sz w:val="28"/>
        </w:rPr>
        <w:t xml:space="preserve"> 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государственных </w:t>
      </w:r>
      <w:proofErr w:type="spellStart"/>
      <w:r w:rsidRPr="00963F65">
        <w:rPr>
          <w:rFonts w:cstheme="minorBidi"/>
          <w:color w:val="000000" w:themeColor="text1"/>
          <w:sz w:val="28"/>
        </w:rPr>
        <w:t>микрофинансовых</w:t>
      </w:r>
      <w:proofErr w:type="spellEnd"/>
      <w:r w:rsidRPr="00963F65">
        <w:rPr>
          <w:rFonts w:cstheme="minorBidi"/>
          <w:color w:val="000000" w:themeColor="text1"/>
          <w:sz w:val="28"/>
        </w:rPr>
        <w:t xml:space="preserve"> организаций, за счет средств резервного фонда Правительства Российской Федерации</w:t>
      </w:r>
    </w:p>
    <w:p w:rsidR="007C10AB" w:rsidRPr="00963F65" w:rsidRDefault="007C10AB" w:rsidP="007C10AB">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w:t>
      </w:r>
      <w:r w:rsidRPr="00963F65">
        <w:rPr>
          <w:rFonts w:cstheme="minorBidi"/>
          <w:color w:val="000000" w:themeColor="text1"/>
          <w:sz w:val="28"/>
        </w:rPr>
        <w:lastRenderedPageBreak/>
        <w:t xml:space="preserve">обязательств, возникающих при реализации мероприятия по созданию и (или) развитию государственных </w:t>
      </w:r>
      <w:proofErr w:type="spellStart"/>
      <w:r w:rsidRPr="00963F65">
        <w:rPr>
          <w:rFonts w:cstheme="minorBidi"/>
          <w:color w:val="000000" w:themeColor="text1"/>
          <w:sz w:val="28"/>
        </w:rPr>
        <w:t>микрофинансовых</w:t>
      </w:r>
      <w:proofErr w:type="spellEnd"/>
      <w:r w:rsidRPr="00963F65">
        <w:rPr>
          <w:rFonts w:cstheme="minorBidi"/>
          <w:color w:val="000000" w:themeColor="text1"/>
          <w:sz w:val="28"/>
        </w:rPr>
        <w:t xml:space="preserve"> организаций, за счет средств резервного фонда Правительства Российской Федерации</w:t>
      </w:r>
    </w:p>
    <w:p w:rsidR="007C10AB" w:rsidRPr="00963F65" w:rsidRDefault="007C10AB" w:rsidP="007C10AB">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 xml:space="preserve">Поступление </w:t>
      </w:r>
      <w:r w:rsidR="00527339" w:rsidRPr="00963F65">
        <w:rPr>
          <w:rFonts w:cstheme="minorBidi"/>
          <w:color w:val="000000" w:themeColor="text1"/>
          <w:sz w:val="28"/>
        </w:rPr>
        <w:t xml:space="preserve">субсидий </w:t>
      </w:r>
      <w:r w:rsidRPr="00963F65">
        <w:rPr>
          <w:rFonts w:cstheme="minorBidi"/>
          <w:color w:val="000000" w:themeColor="text1"/>
          <w:sz w:val="28"/>
        </w:rPr>
        <w:t xml:space="preserve">на указанные цели отражается по коду вида доходов </w:t>
      </w:r>
      <w:r w:rsidRPr="00963F65">
        <w:rPr>
          <w:rFonts w:cstheme="minorBidi"/>
          <w:color w:val="000000" w:themeColor="text1"/>
          <w:sz w:val="28"/>
        </w:rPr>
        <w:br/>
        <w:t>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7C10AB" w:rsidRPr="00963F65" w:rsidRDefault="007C10AB" w:rsidP="007C10AB">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5С04</w:t>
      </w:r>
      <w:r w:rsidRPr="00963F65">
        <w:rPr>
          <w:rFonts w:cstheme="minorBidi"/>
          <w:color w:val="000000" w:themeColor="text1"/>
          <w:sz w:val="28"/>
          <w:lang w:val="en-US"/>
        </w:rPr>
        <w:t>F</w:t>
      </w:r>
      <w:r w:rsidRPr="00963F65">
        <w:rPr>
          <w:rFonts w:cstheme="minorBidi"/>
          <w:color w:val="000000" w:themeColor="text1"/>
          <w:sz w:val="28"/>
        </w:rPr>
        <w:t xml:space="preserve"> 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инфраструктуры поддержки субъектов малого и среднего предпринимательства, направленной на оказание комплекса услуг, сервисов и мер поддержки субъектам малого и среднего предпринимательства, физическим лицам, применяющим специальный налоговый режим "Налог                                   на профессиональный доход", и физическим лицам, заинтересованным в начале осуществления предпринимательской деятельности, в центрах "Мой бизнес", за счет средств резервного фонда Правительства Российской Федерации</w:t>
      </w:r>
    </w:p>
    <w:p w:rsidR="007C10AB" w:rsidRPr="00963F65" w:rsidRDefault="007C10AB" w:rsidP="007C10AB">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инфраструктуры поддержки субъектов малого и среднего предпринимательства, направленной на оказание комплекса услуг, сервисов и мер поддержки субъектам малого и среднего предпринимательства, физическим лицам, применяющим специальный налоговый режим "Налог на профессиональный доход", и физическим лицам, заинтересованным в начале осуществления </w:t>
      </w:r>
      <w:r w:rsidRPr="00963F65">
        <w:rPr>
          <w:rFonts w:cstheme="minorBidi"/>
          <w:color w:val="000000" w:themeColor="text1"/>
          <w:sz w:val="28"/>
        </w:rPr>
        <w:lastRenderedPageBreak/>
        <w:t>предпринимательской деятельности, в центрах "Мой бизнес", за счет средств резервного фонда Правительства Российской Федерации.</w:t>
      </w:r>
    </w:p>
    <w:p w:rsidR="00751A15" w:rsidRPr="00963F65" w:rsidRDefault="007C10AB" w:rsidP="002A67F1">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 xml:space="preserve">Поступление </w:t>
      </w:r>
      <w:r w:rsidR="00527339" w:rsidRPr="00963F65">
        <w:rPr>
          <w:rFonts w:cstheme="minorBidi"/>
          <w:color w:val="000000" w:themeColor="text1"/>
          <w:sz w:val="28"/>
        </w:rPr>
        <w:t xml:space="preserve">субсидий </w:t>
      </w:r>
      <w:r w:rsidRPr="00963F65">
        <w:rPr>
          <w:rFonts w:cstheme="minorBidi"/>
          <w:color w:val="000000" w:themeColor="text1"/>
          <w:sz w:val="28"/>
        </w:rPr>
        <w:t>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663CA0" w:rsidRPr="00963F65" w:rsidRDefault="00663CA0" w:rsidP="00663CA0">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"5С55</w:t>
      </w:r>
      <w:r w:rsidRPr="00963F65">
        <w:rPr>
          <w:rFonts w:cstheme="minorBidi"/>
          <w:color w:val="000000" w:themeColor="text1"/>
          <w:sz w:val="28"/>
          <w:lang w:val="en-US"/>
        </w:rPr>
        <w:t>F</w:t>
      </w:r>
      <w:r w:rsidRPr="00963F65">
        <w:rPr>
          <w:rFonts w:cstheme="minorBidi"/>
          <w:color w:val="000000" w:themeColor="text1"/>
          <w:sz w:val="28"/>
        </w:rPr>
        <w:t xml:space="preserve"> Реализация программ формирования современной городской среды              на территориях отдельных субъектов Российской Федерации за счет средств резервного фонда Правительства Российской Федерации</w:t>
      </w:r>
    </w:p>
    <w:p w:rsidR="00663CA0" w:rsidRPr="00963F65" w:rsidRDefault="00663CA0" w:rsidP="00663CA0">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"Восстановление и социально-экономическое развитие Донецкой Народной Республики, Луганской Народной Республики, Запорожской области и Херсонской области" по предоставлению субсидий бюджетам на оказание финансовой помощи бюджетам Донецкой Народной Республики, Луганской Народной Республики, Запорожской области и Херсонской области на реализацию программ формирования современной городской среды за счет средств резервного фонда Правительства Российской Федерации.</w:t>
      </w:r>
    </w:p>
    <w:p w:rsidR="00663CA0" w:rsidRPr="00963F65" w:rsidRDefault="00663CA0" w:rsidP="00663CA0">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Поступление субсидий на указанные цели отражается по коду вида доходов            000 2 02 25555 02 0000 150 "Субсидии бюджетам субъектов Российской Федерации на реализацию программ формирования современной городской среды" к</w:t>
      </w:r>
      <w:r w:rsidR="001B75E3" w:rsidRPr="00963F65">
        <w:rPr>
          <w:rFonts w:cstheme="minorBidi"/>
          <w:color w:val="000000" w:themeColor="text1"/>
          <w:sz w:val="28"/>
        </w:rPr>
        <w:t>лассификации доходов бюджетов."</w:t>
      </w:r>
      <w:r w:rsidR="00146DE9" w:rsidRPr="00963F65">
        <w:rPr>
          <w:rFonts w:cstheme="minorBidi"/>
          <w:color w:val="000000" w:themeColor="text1"/>
          <w:sz w:val="28"/>
        </w:rPr>
        <w:t>;</w:t>
      </w:r>
    </w:p>
    <w:p w:rsidR="00146DE9" w:rsidRPr="00963F65" w:rsidRDefault="00146DE9" w:rsidP="00146DE9">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"5С70</w:t>
      </w:r>
      <w:r w:rsidRPr="00963F65">
        <w:rPr>
          <w:rFonts w:cstheme="minorBidi"/>
          <w:color w:val="000000" w:themeColor="text1"/>
          <w:sz w:val="28"/>
          <w:lang w:val="en-US"/>
        </w:rPr>
        <w:t>F</w:t>
      </w:r>
      <w:r w:rsidRPr="00963F65">
        <w:rPr>
          <w:rFonts w:cstheme="minorBidi"/>
          <w:color w:val="000000" w:themeColor="text1"/>
          <w:sz w:val="28"/>
        </w:rPr>
        <w:t xml:space="preserve"> 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направленного на поддержку субъектов малого и среднего предпринимательства, осуществляющих социально значимые виды </w:t>
      </w:r>
      <w:proofErr w:type="gramStart"/>
      <w:r w:rsidRPr="00963F65">
        <w:rPr>
          <w:rFonts w:cstheme="minorBidi"/>
          <w:color w:val="000000" w:themeColor="text1"/>
          <w:sz w:val="28"/>
        </w:rPr>
        <w:t xml:space="preserve">деятельности, </w:t>
      </w:r>
      <w:r w:rsidR="002C025E">
        <w:rPr>
          <w:rFonts w:cstheme="minorBidi"/>
          <w:color w:val="000000" w:themeColor="text1"/>
          <w:sz w:val="28"/>
        </w:rPr>
        <w:t xml:space="preserve">  </w:t>
      </w:r>
      <w:proofErr w:type="gramEnd"/>
      <w:r w:rsidR="002C025E">
        <w:rPr>
          <w:rFonts w:cstheme="minorBidi"/>
          <w:color w:val="000000" w:themeColor="text1"/>
          <w:sz w:val="28"/>
        </w:rPr>
        <w:t xml:space="preserve">             </w:t>
      </w:r>
      <w:r w:rsidRPr="00963F65">
        <w:rPr>
          <w:rFonts w:cstheme="minorBidi"/>
          <w:color w:val="000000" w:themeColor="text1"/>
          <w:sz w:val="28"/>
        </w:rPr>
        <w:t>за счет средств резервного фонда Правительства Российской Федерации</w:t>
      </w:r>
    </w:p>
    <w:p w:rsidR="00146DE9" w:rsidRPr="00963F65" w:rsidRDefault="00146DE9" w:rsidP="00146DE9">
      <w:pPr>
        <w:spacing w:before="0" w:after="0"/>
        <w:ind w:firstLine="709"/>
        <w:contextualSpacing w:val="0"/>
        <w:jc w:val="both"/>
        <w:rPr>
          <w:rFonts w:cstheme="minorBidi"/>
          <w:color w:val="000000" w:themeColor="text1"/>
          <w:sz w:val="28"/>
        </w:rPr>
      </w:pPr>
      <w:r w:rsidRPr="00963F65">
        <w:rPr>
          <w:rFonts w:cstheme="minorBidi"/>
          <w:color w:val="000000" w:themeColor="text1"/>
          <w:sz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963F65">
        <w:rPr>
          <w:rFonts w:cstheme="minorBidi"/>
          <w:color w:val="000000" w:themeColor="text1"/>
          <w:sz w:val="28"/>
        </w:rPr>
        <w:br/>
        <w:t xml:space="preserve">"Экономическое развитие и инновационная экономика" по предоставлению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направленного </w:t>
      </w:r>
      <w:r w:rsidR="002C025E">
        <w:rPr>
          <w:rFonts w:cstheme="minorBidi"/>
          <w:color w:val="000000" w:themeColor="text1"/>
          <w:sz w:val="28"/>
        </w:rPr>
        <w:t xml:space="preserve">                                   </w:t>
      </w:r>
      <w:r w:rsidRPr="00963F65">
        <w:rPr>
          <w:rFonts w:cstheme="minorBidi"/>
          <w:color w:val="000000" w:themeColor="text1"/>
          <w:sz w:val="28"/>
        </w:rPr>
        <w:t>на поддержку субъектов малого и среднего предпринимательства, осуществляющих социально значимые виды деятельности, за счет средств резервного фонда Правительства Российской Федерации.</w:t>
      </w:r>
    </w:p>
    <w:p w:rsidR="00146DE9" w:rsidRPr="00963F65" w:rsidRDefault="00146DE9" w:rsidP="00146DE9">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Поступление субсидий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1B75E3" w:rsidRPr="00963F65" w:rsidRDefault="00BA5D1F" w:rsidP="001B75E3">
      <w:pPr>
        <w:pStyle w:val="ConsPlusNormal"/>
        <w:spacing w:line="360" w:lineRule="auto"/>
        <w:ind w:firstLine="709"/>
        <w:jc w:val="both"/>
        <w:rPr>
          <w:rFonts w:ascii="Times New Roman" w:hAnsi="Times New Roman" w:cs="Times New Roman"/>
          <w:sz w:val="28"/>
          <w:szCs w:val="28"/>
        </w:rPr>
      </w:pPr>
      <w:r w:rsidRPr="00963F65">
        <w:rPr>
          <w:rFonts w:ascii="Times New Roman" w:hAnsi="Times New Roman" w:cs="Times New Roman"/>
          <w:color w:val="000000" w:themeColor="text1"/>
          <w:sz w:val="28"/>
          <w:szCs w:val="28"/>
        </w:rPr>
        <w:t>3</w:t>
      </w:r>
      <w:r w:rsidR="001B75E3" w:rsidRPr="00963F65">
        <w:rPr>
          <w:rFonts w:ascii="Times New Roman" w:hAnsi="Times New Roman" w:cs="Times New Roman"/>
          <w:color w:val="000000" w:themeColor="text1"/>
          <w:sz w:val="28"/>
          <w:szCs w:val="28"/>
        </w:rPr>
        <w:t>.</w:t>
      </w:r>
      <w:r w:rsidR="008274E8" w:rsidRPr="00963F65">
        <w:rPr>
          <w:rFonts w:ascii="Times New Roman" w:hAnsi="Times New Roman" w:cs="Times New Roman"/>
          <w:color w:val="000000" w:themeColor="text1"/>
          <w:sz w:val="28"/>
          <w:szCs w:val="28"/>
        </w:rPr>
        <w:t>2</w:t>
      </w:r>
      <w:r w:rsidR="001B75E3" w:rsidRPr="00963F65">
        <w:rPr>
          <w:rFonts w:ascii="Times New Roman" w:hAnsi="Times New Roman" w:cs="Times New Roman"/>
          <w:color w:val="000000" w:themeColor="text1"/>
          <w:sz w:val="28"/>
          <w:szCs w:val="28"/>
        </w:rPr>
        <w:t>.2. Абзац первый текста направления расходов "51390</w:t>
      </w:r>
      <w:r w:rsidR="001B75E3" w:rsidRPr="00963F65">
        <w:rPr>
          <w:rFonts w:ascii="Times New Roman" w:hAnsi="Times New Roman" w:cs="Times New Roman"/>
          <w:sz w:val="28"/>
          <w:szCs w:val="28"/>
        </w:rPr>
        <w:t xml:space="preserve"> 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изложить в следующей редакции:</w:t>
      </w:r>
    </w:p>
    <w:p w:rsidR="001B75E3" w:rsidRPr="00963F65" w:rsidRDefault="001B75E3" w:rsidP="00411DBF">
      <w:pPr>
        <w:widowControl w:val="0"/>
        <w:autoSpaceDE w:val="0"/>
        <w:autoSpaceDN w:val="0"/>
        <w:spacing w:before="0" w:after="0"/>
        <w:ind w:firstLine="709"/>
        <w:contextualSpacing w:val="0"/>
        <w:jc w:val="both"/>
        <w:rPr>
          <w:rFonts w:eastAsiaTheme="minorEastAsia"/>
          <w:sz w:val="28"/>
          <w:lang w:eastAsia="ru-RU"/>
        </w:rPr>
      </w:pPr>
      <w:r w:rsidRPr="00963F65">
        <w:rPr>
          <w:rFonts w:eastAsiaTheme="minorEastAsia"/>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C025E">
        <w:rPr>
          <w:rFonts w:eastAsiaTheme="minorEastAsia"/>
          <w:sz w:val="28"/>
          <w:lang w:eastAsia="ru-RU"/>
        </w:rPr>
        <w:t xml:space="preserve">           </w:t>
      </w:r>
      <w:r w:rsidRPr="00963F65">
        <w:rPr>
          <w:rFonts w:eastAsiaTheme="minorEastAsia"/>
          <w:sz w:val="28"/>
          <w:lang w:eastAsia="ru-RU"/>
        </w:rPr>
        <w:t xml:space="preserve">"Развитие физической культуры и спорта" по предоставлению субсидий бюджетам </w:t>
      </w:r>
      <w:r w:rsidR="002C025E">
        <w:rPr>
          <w:rFonts w:eastAsiaTheme="minorEastAsia"/>
          <w:sz w:val="28"/>
          <w:lang w:eastAsia="ru-RU"/>
        </w:rPr>
        <w:t xml:space="preserve">           </w:t>
      </w:r>
      <w:r w:rsidRPr="00963F65">
        <w:rPr>
          <w:rFonts w:eastAsiaTheme="minorEastAsia"/>
          <w:sz w:val="28"/>
          <w:lang w:eastAsia="ru-RU"/>
        </w:rPr>
        <w:t>на создание и модернизацию объектов спортивной инфраструктуры региональной собственности (муниципальной собственности), а также на приобретение (выкуп)</w:t>
      </w:r>
      <w:r w:rsidR="002C025E">
        <w:rPr>
          <w:rFonts w:eastAsiaTheme="minorEastAsia"/>
          <w:sz w:val="28"/>
          <w:lang w:eastAsia="ru-RU"/>
        </w:rPr>
        <w:t xml:space="preserve">             </w:t>
      </w:r>
      <w:r w:rsidRPr="00963F65">
        <w:rPr>
          <w:rFonts w:eastAsiaTheme="minorEastAsia"/>
          <w:sz w:val="28"/>
          <w:lang w:eastAsia="ru-RU"/>
        </w:rPr>
        <w:t xml:space="preserve"> в региональную собственность (муниципальную собственность) объектов недвижимого имущества для занятий ф</w:t>
      </w:r>
      <w:r w:rsidR="009E226E" w:rsidRPr="00963F65">
        <w:rPr>
          <w:rFonts w:eastAsiaTheme="minorEastAsia"/>
          <w:sz w:val="28"/>
          <w:lang w:eastAsia="ru-RU"/>
        </w:rPr>
        <w:t>изической культурой и спортом.".</w:t>
      </w:r>
    </w:p>
    <w:p w:rsidR="00AB7F52" w:rsidRPr="00963F65" w:rsidRDefault="00BA5D1F" w:rsidP="009E226E">
      <w:pPr>
        <w:widowControl w:val="0"/>
        <w:autoSpaceDE w:val="0"/>
        <w:autoSpaceDN w:val="0"/>
        <w:spacing w:before="0" w:after="0"/>
        <w:ind w:firstLine="709"/>
        <w:contextualSpacing w:val="0"/>
        <w:jc w:val="both"/>
        <w:rPr>
          <w:rFonts w:eastAsiaTheme="minorEastAsia"/>
          <w:sz w:val="28"/>
          <w:lang w:eastAsia="ru-RU"/>
        </w:rPr>
      </w:pPr>
      <w:r w:rsidRPr="00963F65">
        <w:rPr>
          <w:rFonts w:eastAsiaTheme="minorEastAsia"/>
          <w:sz w:val="28"/>
          <w:lang w:eastAsia="ru-RU"/>
        </w:rPr>
        <w:t>3</w:t>
      </w:r>
      <w:r w:rsidR="009E226E" w:rsidRPr="00963F65">
        <w:rPr>
          <w:rFonts w:eastAsiaTheme="minorEastAsia"/>
          <w:sz w:val="28"/>
          <w:lang w:eastAsia="ru-RU"/>
        </w:rPr>
        <w:t>.</w:t>
      </w:r>
      <w:r w:rsidR="008274E8" w:rsidRPr="00963F65">
        <w:rPr>
          <w:rFonts w:eastAsiaTheme="minorEastAsia"/>
          <w:sz w:val="28"/>
          <w:lang w:eastAsia="ru-RU"/>
        </w:rPr>
        <w:t>2</w:t>
      </w:r>
      <w:r w:rsidR="009E226E" w:rsidRPr="00963F65">
        <w:rPr>
          <w:rFonts w:eastAsiaTheme="minorEastAsia"/>
          <w:sz w:val="28"/>
          <w:lang w:eastAsia="ru-RU"/>
        </w:rPr>
        <w:t xml:space="preserve">.3. </w:t>
      </w:r>
      <w:r w:rsidR="00AB7F52" w:rsidRPr="00963F65">
        <w:rPr>
          <w:rFonts w:eastAsiaTheme="minorEastAsia"/>
          <w:sz w:val="28"/>
          <w:lang w:eastAsia="ru-RU"/>
        </w:rPr>
        <w:t xml:space="preserve">Наименование и текст направления расходов "51740 Субсидии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w:t>
      </w:r>
      <w:proofErr w:type="spellStart"/>
      <w:r w:rsidR="00AB7F52" w:rsidRPr="00963F65">
        <w:rPr>
          <w:rFonts w:eastAsiaTheme="minorEastAsia"/>
          <w:sz w:val="28"/>
          <w:lang w:eastAsia="ru-RU"/>
        </w:rPr>
        <w:t>рыбохозяйственного</w:t>
      </w:r>
      <w:proofErr w:type="spellEnd"/>
      <w:r w:rsidR="00AB7F52" w:rsidRPr="00963F65">
        <w:rPr>
          <w:rFonts w:eastAsiaTheme="minorEastAsia"/>
          <w:sz w:val="28"/>
          <w:lang w:eastAsia="ru-RU"/>
        </w:rPr>
        <w:t xml:space="preserve"> комплекса, осуществляющим рыболовство и (или) рыбоводство, а также производство данной продукции                                 </w:t>
      </w:r>
      <w:r w:rsidR="00AB7F52" w:rsidRPr="00963F65">
        <w:rPr>
          <w:rFonts w:eastAsiaTheme="minorEastAsia"/>
          <w:sz w:val="28"/>
          <w:lang w:eastAsia="ru-RU"/>
        </w:rPr>
        <w:lastRenderedPageBreak/>
        <w:t>в акватории Азовского и (или) Черного морей" изложить в следующей редакции:</w:t>
      </w:r>
    </w:p>
    <w:p w:rsidR="00AB7F52" w:rsidRPr="00963F65" w:rsidRDefault="00AB7F52" w:rsidP="00AB7F52">
      <w:pPr>
        <w:widowControl w:val="0"/>
        <w:autoSpaceDE w:val="0"/>
        <w:autoSpaceDN w:val="0"/>
        <w:spacing w:before="0" w:after="0"/>
        <w:ind w:firstLine="709"/>
        <w:contextualSpacing w:val="0"/>
        <w:jc w:val="both"/>
        <w:rPr>
          <w:rFonts w:eastAsiaTheme="minorEastAsia"/>
          <w:sz w:val="28"/>
          <w:lang w:eastAsia="ru-RU"/>
        </w:rPr>
      </w:pPr>
      <w:r w:rsidRPr="00963F65">
        <w:rPr>
          <w:rFonts w:eastAsiaTheme="minorEastAsia"/>
          <w:sz w:val="28"/>
          <w:lang w:eastAsia="ru-RU"/>
        </w:rPr>
        <w:t xml:space="preserve">"51740 Субсидии в целях софинансирования расходных обязательств субъектов Российской Федерации, возникающих при возмещении части затрат на операционные расходы организациям </w:t>
      </w:r>
      <w:proofErr w:type="spellStart"/>
      <w:r w:rsidRPr="00963F65">
        <w:rPr>
          <w:rFonts w:eastAsiaTheme="minorEastAsia"/>
          <w:sz w:val="28"/>
          <w:lang w:eastAsia="ru-RU"/>
        </w:rPr>
        <w:t>рыбохозяйственного</w:t>
      </w:r>
      <w:proofErr w:type="spellEnd"/>
      <w:r w:rsidRPr="00963F65">
        <w:rPr>
          <w:rFonts w:eastAsiaTheme="minorEastAsia"/>
          <w:sz w:val="28"/>
          <w:lang w:eastAsia="ru-RU"/>
        </w:rPr>
        <w:t xml:space="preserve"> комплекса, осуществляющим рыболовство и (или) </w:t>
      </w:r>
      <w:proofErr w:type="spellStart"/>
      <w:r w:rsidRPr="00963F65">
        <w:rPr>
          <w:rFonts w:eastAsiaTheme="minorEastAsia"/>
          <w:sz w:val="28"/>
          <w:lang w:eastAsia="ru-RU"/>
        </w:rPr>
        <w:t>аквакультуру</w:t>
      </w:r>
      <w:proofErr w:type="spellEnd"/>
      <w:r w:rsidRPr="00963F65">
        <w:rPr>
          <w:rFonts w:eastAsiaTheme="minorEastAsia"/>
          <w:sz w:val="28"/>
          <w:lang w:eastAsia="ru-RU"/>
        </w:rPr>
        <w:t xml:space="preserve"> (рыбоводство) в акватории Азовского и (или) Черного морей</w:t>
      </w:r>
    </w:p>
    <w:p w:rsidR="00AB7F52" w:rsidRPr="00963F65" w:rsidRDefault="00AB7F52" w:rsidP="00AB7F52">
      <w:pPr>
        <w:widowControl w:val="0"/>
        <w:autoSpaceDE w:val="0"/>
        <w:autoSpaceDN w:val="0"/>
        <w:spacing w:before="0" w:after="0"/>
        <w:ind w:firstLine="709"/>
        <w:contextualSpacing w:val="0"/>
        <w:jc w:val="both"/>
        <w:rPr>
          <w:rFonts w:eastAsiaTheme="minorEastAsia"/>
          <w:sz w:val="28"/>
          <w:lang w:eastAsia="ru-RU"/>
        </w:rPr>
      </w:pPr>
      <w:r w:rsidRPr="00963F65">
        <w:rPr>
          <w:rFonts w:eastAsiaTheme="minorEastAsia"/>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w:t>
      </w:r>
      <w:proofErr w:type="spellStart"/>
      <w:r w:rsidRPr="00963F65">
        <w:rPr>
          <w:rFonts w:eastAsiaTheme="minorEastAsia"/>
          <w:sz w:val="28"/>
          <w:lang w:eastAsia="ru-RU"/>
        </w:rPr>
        <w:t>рыбохозяйственного</w:t>
      </w:r>
      <w:proofErr w:type="spellEnd"/>
      <w:r w:rsidRPr="00963F65">
        <w:rPr>
          <w:rFonts w:eastAsiaTheme="minorEastAsia"/>
          <w:sz w:val="28"/>
          <w:lang w:eastAsia="ru-RU"/>
        </w:rPr>
        <w:t xml:space="preserve"> комплекса" по предоставлению субсидий бюджетам субъектов Российской Федерации в целях софинансирова</w:t>
      </w:r>
      <w:r w:rsidR="00D145AE" w:rsidRPr="00963F65">
        <w:rPr>
          <w:rFonts w:eastAsiaTheme="minorEastAsia"/>
          <w:sz w:val="28"/>
          <w:lang w:eastAsia="ru-RU"/>
        </w:rPr>
        <w:t>н</w:t>
      </w:r>
      <w:r w:rsidRPr="00963F65">
        <w:rPr>
          <w:rFonts w:eastAsiaTheme="minorEastAsia"/>
          <w:sz w:val="28"/>
          <w:lang w:eastAsia="ru-RU"/>
        </w:rPr>
        <w:t xml:space="preserve">ия расходных обязательств, возникающих при возмещении части затрат на операционные расходы организациям </w:t>
      </w:r>
      <w:proofErr w:type="spellStart"/>
      <w:r w:rsidRPr="00963F65">
        <w:rPr>
          <w:rFonts w:eastAsiaTheme="minorEastAsia"/>
          <w:sz w:val="28"/>
          <w:lang w:eastAsia="ru-RU"/>
        </w:rPr>
        <w:t>рыбохозяйственного</w:t>
      </w:r>
      <w:proofErr w:type="spellEnd"/>
      <w:r w:rsidRPr="00963F65">
        <w:rPr>
          <w:rFonts w:eastAsiaTheme="minorEastAsia"/>
          <w:sz w:val="28"/>
          <w:lang w:eastAsia="ru-RU"/>
        </w:rPr>
        <w:t xml:space="preserve"> комплекса, осуществляющим рыболовство                           и (или) </w:t>
      </w:r>
      <w:proofErr w:type="spellStart"/>
      <w:r w:rsidRPr="00963F65">
        <w:rPr>
          <w:rFonts w:eastAsiaTheme="minorEastAsia"/>
          <w:sz w:val="28"/>
          <w:lang w:eastAsia="ru-RU"/>
        </w:rPr>
        <w:t>аквакультуру</w:t>
      </w:r>
      <w:proofErr w:type="spellEnd"/>
      <w:r w:rsidRPr="00963F65">
        <w:rPr>
          <w:rFonts w:eastAsiaTheme="minorEastAsia"/>
          <w:sz w:val="28"/>
          <w:lang w:eastAsia="ru-RU"/>
        </w:rPr>
        <w:t xml:space="preserve"> (рыбоводство) в акватории Азовского и (или) Черного морей.</w:t>
      </w:r>
    </w:p>
    <w:p w:rsidR="00AB7F52" w:rsidRPr="00963F65" w:rsidRDefault="00AB7F52" w:rsidP="00AB7F52">
      <w:pPr>
        <w:widowControl w:val="0"/>
        <w:autoSpaceDE w:val="0"/>
        <w:autoSpaceDN w:val="0"/>
        <w:spacing w:before="0" w:after="0"/>
        <w:ind w:firstLine="709"/>
        <w:contextualSpacing w:val="0"/>
        <w:jc w:val="both"/>
        <w:rPr>
          <w:rFonts w:eastAsiaTheme="minorEastAsia"/>
          <w:sz w:val="28"/>
          <w:lang w:eastAsia="ru-RU"/>
        </w:rPr>
      </w:pPr>
      <w:r w:rsidRPr="00963F65">
        <w:rPr>
          <w:rFonts w:eastAsiaTheme="minorEastAsia"/>
          <w:sz w:val="28"/>
          <w:lang w:eastAsia="ru-RU"/>
        </w:rPr>
        <w:t>Поступление субсидий на указанные цели отражается по коду вида доходов             000 2 02 25174 02 0000 150 "Субсидии бюджетам субъектов Российской Федерации           в целях софинансирова</w:t>
      </w:r>
      <w:r w:rsidR="00D145AE" w:rsidRPr="00963F65">
        <w:rPr>
          <w:rFonts w:eastAsiaTheme="minorEastAsia"/>
          <w:sz w:val="28"/>
          <w:lang w:eastAsia="ru-RU"/>
        </w:rPr>
        <w:t>н</w:t>
      </w:r>
      <w:r w:rsidRPr="00963F65">
        <w:rPr>
          <w:rFonts w:eastAsiaTheme="minorEastAsia"/>
          <w:sz w:val="28"/>
          <w:lang w:eastAsia="ru-RU"/>
        </w:rPr>
        <w:t xml:space="preserve">ия расходных обязательств субъектов Российской Федерации, возникающих при возмещении части затрат на операционные расходы организациям </w:t>
      </w:r>
      <w:proofErr w:type="spellStart"/>
      <w:r w:rsidRPr="00963F65">
        <w:rPr>
          <w:rFonts w:eastAsiaTheme="minorEastAsia"/>
          <w:sz w:val="28"/>
          <w:lang w:eastAsia="ru-RU"/>
        </w:rPr>
        <w:t>рыбохозяйственного</w:t>
      </w:r>
      <w:proofErr w:type="spellEnd"/>
      <w:r w:rsidRPr="00963F65">
        <w:rPr>
          <w:rFonts w:eastAsiaTheme="minorEastAsia"/>
          <w:sz w:val="28"/>
          <w:lang w:eastAsia="ru-RU"/>
        </w:rPr>
        <w:t xml:space="preserve"> комплекса, осуществляющим рыболовство                           и (или) </w:t>
      </w:r>
      <w:proofErr w:type="spellStart"/>
      <w:r w:rsidRPr="00963F65">
        <w:rPr>
          <w:rFonts w:eastAsiaTheme="minorEastAsia"/>
          <w:sz w:val="28"/>
          <w:lang w:eastAsia="ru-RU"/>
        </w:rPr>
        <w:t>аквакультуру</w:t>
      </w:r>
      <w:proofErr w:type="spellEnd"/>
      <w:r w:rsidRPr="00963F65">
        <w:rPr>
          <w:rFonts w:eastAsiaTheme="minorEastAsia"/>
          <w:sz w:val="28"/>
          <w:lang w:eastAsia="ru-RU"/>
        </w:rPr>
        <w:t xml:space="preserve"> (рыбоводство) в акватории Азовского и (или) Черного морей" классификации доходов бюджетов.".</w:t>
      </w:r>
    </w:p>
    <w:p w:rsidR="009E226E" w:rsidRPr="00963F65" w:rsidRDefault="00BA5D1F" w:rsidP="009E226E">
      <w:pPr>
        <w:widowControl w:val="0"/>
        <w:autoSpaceDE w:val="0"/>
        <w:autoSpaceDN w:val="0"/>
        <w:spacing w:before="0" w:after="0"/>
        <w:ind w:firstLine="709"/>
        <w:contextualSpacing w:val="0"/>
        <w:jc w:val="both"/>
        <w:rPr>
          <w:rFonts w:eastAsiaTheme="minorEastAsia"/>
          <w:sz w:val="28"/>
          <w:lang w:eastAsia="ru-RU"/>
        </w:rPr>
      </w:pPr>
      <w:r w:rsidRPr="00963F65">
        <w:rPr>
          <w:rFonts w:eastAsiaTheme="minorEastAsia"/>
          <w:sz w:val="28"/>
          <w:lang w:eastAsia="ru-RU"/>
        </w:rPr>
        <w:t>3</w:t>
      </w:r>
      <w:r w:rsidR="00AB7F52" w:rsidRPr="00963F65">
        <w:rPr>
          <w:rFonts w:eastAsiaTheme="minorEastAsia"/>
          <w:sz w:val="28"/>
          <w:lang w:eastAsia="ru-RU"/>
        </w:rPr>
        <w:t xml:space="preserve">.2.4. </w:t>
      </w:r>
      <w:r w:rsidR="009E226E" w:rsidRPr="00963F65">
        <w:rPr>
          <w:rFonts w:eastAsiaTheme="minorEastAsia"/>
          <w:sz w:val="28"/>
          <w:lang w:eastAsia="ru-RU"/>
        </w:rPr>
        <w:t>Текст направления расходов "54390 Завершение ранее начатых мероприятий по строительству (реконструкции) объектов обеспечивающей инфраструктуры с длительным сроком окупаемости" дополнить абзацем следующего содержания:</w:t>
      </w:r>
    </w:p>
    <w:p w:rsidR="009E226E" w:rsidRPr="00963F65" w:rsidRDefault="009E226E" w:rsidP="009E226E">
      <w:pPr>
        <w:widowControl w:val="0"/>
        <w:autoSpaceDE w:val="0"/>
        <w:autoSpaceDN w:val="0"/>
        <w:spacing w:before="0" w:after="0"/>
        <w:ind w:firstLine="709"/>
        <w:contextualSpacing w:val="0"/>
        <w:jc w:val="both"/>
        <w:rPr>
          <w:rFonts w:eastAsiaTheme="minorEastAsia"/>
          <w:sz w:val="28"/>
          <w:lang w:eastAsia="ru-RU"/>
        </w:rPr>
      </w:pPr>
      <w:r w:rsidRPr="00963F65">
        <w:rPr>
          <w:rFonts w:eastAsiaTheme="minorEastAsia"/>
          <w:sz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721A8B" w:rsidRPr="00963F65" w:rsidRDefault="00BA5D1F" w:rsidP="000F327A">
      <w:pPr>
        <w:spacing w:before="0" w:after="0"/>
        <w:ind w:firstLine="709"/>
        <w:contextualSpacing w:val="0"/>
        <w:jc w:val="both"/>
        <w:rPr>
          <w:rFonts w:cstheme="minorBidi"/>
          <w:color w:val="000000" w:themeColor="text1"/>
          <w:sz w:val="28"/>
        </w:rPr>
      </w:pPr>
      <w:r w:rsidRPr="00963F65">
        <w:rPr>
          <w:color w:val="000000" w:themeColor="text1"/>
          <w:sz w:val="28"/>
        </w:rPr>
        <w:t>3</w:t>
      </w:r>
      <w:r w:rsidR="00193B2C" w:rsidRPr="00963F65">
        <w:rPr>
          <w:rFonts w:cstheme="minorBidi"/>
          <w:color w:val="000000" w:themeColor="text1"/>
          <w:sz w:val="28"/>
        </w:rPr>
        <w:t>.</w:t>
      </w:r>
      <w:r w:rsidR="008274E8" w:rsidRPr="00963F65">
        <w:rPr>
          <w:rFonts w:cstheme="minorBidi"/>
          <w:color w:val="000000" w:themeColor="text1"/>
          <w:sz w:val="28"/>
        </w:rPr>
        <w:t>3</w:t>
      </w:r>
      <w:r w:rsidR="00193B2C" w:rsidRPr="00963F65">
        <w:rPr>
          <w:rFonts w:cstheme="minorBidi"/>
          <w:color w:val="000000" w:themeColor="text1"/>
          <w:sz w:val="28"/>
        </w:rPr>
        <w:t xml:space="preserve">. </w:t>
      </w:r>
      <w:r w:rsidR="007C7CBC" w:rsidRPr="00963F65">
        <w:rPr>
          <w:rFonts w:cstheme="minorBidi"/>
          <w:color w:val="000000" w:themeColor="text1"/>
          <w:sz w:val="28"/>
        </w:rPr>
        <w:t>В раздел</w:t>
      </w:r>
      <w:r w:rsidR="00650DCB" w:rsidRPr="00963F65">
        <w:rPr>
          <w:rFonts w:cstheme="minorBidi"/>
          <w:color w:val="000000" w:themeColor="text1"/>
          <w:sz w:val="28"/>
        </w:rPr>
        <w:t>е</w:t>
      </w:r>
      <w:r w:rsidR="007C7CBC" w:rsidRPr="00963F65">
        <w:rPr>
          <w:rFonts w:cstheme="minorBidi"/>
          <w:color w:val="000000" w:themeColor="text1"/>
          <w:sz w:val="28"/>
        </w:rPr>
        <w:t xml:space="preserve"> </w:t>
      </w:r>
      <w:r w:rsidR="00193B2C" w:rsidRPr="00963F65">
        <w:rPr>
          <w:rFonts w:cstheme="minorBidi"/>
          <w:color w:val="000000" w:themeColor="text1"/>
          <w:sz w:val="28"/>
        </w:rPr>
        <w:t>III</w:t>
      </w:r>
      <w:r w:rsidR="007C7CBC" w:rsidRPr="00963F65">
        <w:rPr>
          <w:rFonts w:cstheme="minorBidi"/>
          <w:color w:val="000000" w:themeColor="text1"/>
          <w:sz w:val="28"/>
        </w:rPr>
        <w:t xml:space="preserve"> </w:t>
      </w:r>
      <w:r w:rsidR="00193B2C" w:rsidRPr="00963F65">
        <w:rPr>
          <w:rFonts w:cstheme="minorBidi"/>
          <w:color w:val="000000" w:themeColor="text1"/>
          <w:sz w:val="28"/>
        </w:rPr>
        <w:t>"Коды направлений расходов федерального бюджета</w:t>
      </w:r>
      <w:r w:rsidR="00150993" w:rsidRPr="00963F65">
        <w:rPr>
          <w:rFonts w:cstheme="minorBidi"/>
          <w:color w:val="000000" w:themeColor="text1"/>
          <w:sz w:val="28"/>
        </w:rPr>
        <w:t xml:space="preserve"> </w:t>
      </w:r>
      <w:r w:rsidR="009330DA" w:rsidRPr="00963F65">
        <w:rPr>
          <w:rFonts w:cstheme="minorBidi"/>
          <w:color w:val="000000" w:themeColor="text1"/>
          <w:sz w:val="28"/>
        </w:rPr>
        <w:t xml:space="preserve">                                  </w:t>
      </w:r>
      <w:r w:rsidR="00193B2C" w:rsidRPr="00963F65">
        <w:rPr>
          <w:rFonts w:cstheme="minorBidi"/>
          <w:color w:val="000000" w:themeColor="text1"/>
          <w:sz w:val="28"/>
        </w:rPr>
        <w:t xml:space="preserve">и бюджетов государственных внебюджетных фондов Российской Федерации </w:t>
      </w:r>
      <w:r w:rsidR="00193B2C" w:rsidRPr="00963F65">
        <w:rPr>
          <w:rFonts w:cstheme="minorBidi"/>
          <w:color w:val="000000" w:themeColor="text1"/>
          <w:sz w:val="28"/>
        </w:rPr>
        <w:br/>
        <w:t xml:space="preserve">(за исключением кодов направлений расходов на достижение результатов </w:t>
      </w:r>
      <w:r w:rsidR="00193B2C" w:rsidRPr="00963F65">
        <w:rPr>
          <w:rFonts w:cstheme="minorBidi"/>
          <w:color w:val="000000" w:themeColor="text1"/>
          <w:sz w:val="28"/>
        </w:rPr>
        <w:lastRenderedPageBreak/>
        <w:t>федеральных проектов), увязываемые с программными (непрограммными) статьями целевых статей расходов федерального бюджета и бюджетов государственных внебюджетных фондов Российской Федерации"</w:t>
      </w:r>
      <w:r w:rsidR="00721A8B" w:rsidRPr="00963F65">
        <w:rPr>
          <w:rFonts w:cstheme="minorBidi"/>
          <w:color w:val="000000" w:themeColor="text1"/>
          <w:sz w:val="28"/>
        </w:rPr>
        <w:t>:</w:t>
      </w:r>
    </w:p>
    <w:p w:rsidR="00EC4DB7" w:rsidRPr="00963F65" w:rsidRDefault="00BA5D1F" w:rsidP="000F327A">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3</w:t>
      </w:r>
      <w:r w:rsidR="00721A8B" w:rsidRPr="00963F65">
        <w:rPr>
          <w:rFonts w:cstheme="minorBidi"/>
          <w:color w:val="000000" w:themeColor="text1"/>
          <w:sz w:val="28"/>
        </w:rPr>
        <w:t>.</w:t>
      </w:r>
      <w:r w:rsidR="008274E8" w:rsidRPr="00963F65">
        <w:rPr>
          <w:rFonts w:cstheme="minorBidi"/>
          <w:color w:val="000000" w:themeColor="text1"/>
          <w:sz w:val="28"/>
        </w:rPr>
        <w:t>3</w:t>
      </w:r>
      <w:r w:rsidR="00721A8B" w:rsidRPr="00963F65">
        <w:rPr>
          <w:rFonts w:cstheme="minorBidi"/>
          <w:color w:val="000000" w:themeColor="text1"/>
          <w:sz w:val="28"/>
        </w:rPr>
        <w:t>.1. Д</w:t>
      </w:r>
      <w:r w:rsidR="00CE3062" w:rsidRPr="00963F65">
        <w:rPr>
          <w:rFonts w:cstheme="minorBidi"/>
          <w:color w:val="000000" w:themeColor="text1"/>
          <w:sz w:val="28"/>
        </w:rPr>
        <w:t>ополнить</w:t>
      </w:r>
      <w:r w:rsidR="00650DCB" w:rsidRPr="00963F65">
        <w:rPr>
          <w:rFonts w:cstheme="minorBidi"/>
          <w:color w:val="000000" w:themeColor="text1"/>
          <w:sz w:val="28"/>
        </w:rPr>
        <w:t xml:space="preserve"> </w:t>
      </w:r>
      <w:r w:rsidR="00EC4DB7" w:rsidRPr="00963F65">
        <w:rPr>
          <w:rFonts w:cstheme="minorBidi"/>
          <w:color w:val="000000" w:themeColor="text1"/>
          <w:sz w:val="28"/>
        </w:rPr>
        <w:t>направлениями расходов следующего содержания:</w:t>
      </w:r>
    </w:p>
    <w:p w:rsidR="00F72D74" w:rsidRPr="00963F65" w:rsidRDefault="00F72D74" w:rsidP="00F72D74">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"60528 Государственная поддержка автономной некоммерческой                      организации "Национальные приоритеты" в целях осуществления                        информационно-разъяснительного и экспертно-социологического сопровождения результатов и мероприятий отдельных инициатив Президента Российской Федерации и Правительства Российской Федерации в средствах массовой информации                                   и информационно-телекоммуникационной сети "Интернет" за счет средств резервного фонда Правительства Российской Федерации</w:t>
      </w:r>
    </w:p>
    <w:p w:rsidR="00F13498" w:rsidRPr="00963F65" w:rsidRDefault="00F72D74" w:rsidP="006F4F5E">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на государственную поддержку автономной некоммерческой                 организации "Национальные приоритеты" в целях осуществления                    информационно-разъяснительного и экспертно-социологического сопровождения результатов и мероприятий отдельных инициатив Президента Российской Федерации и Правительства Российской Федерации в средствах массовой информации                                  и информационно-телекоммуникационной сети "Интернет" за счет средств резервного фонда Правительства Российской Федерации.";</w:t>
      </w:r>
    </w:p>
    <w:p w:rsidR="00212CAF" w:rsidRPr="00963F65" w:rsidRDefault="00212CAF" w:rsidP="00212CAF">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"60932 Субсидия на проведение социологических опросов населения в целях осуществления анализа общественного мнения за счет средств резервного фонда Президента Российской Федерации</w:t>
      </w:r>
    </w:p>
    <w:p w:rsidR="00212CAF" w:rsidRPr="00963F65" w:rsidRDefault="00212CAF" w:rsidP="00212CAF">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по предоставлению субсидий на проведение социологических опросов населения в целях осуществления анализа общественного мнения за счет средств резервного фонда Президента Российской Федерации.";</w:t>
      </w:r>
    </w:p>
    <w:p w:rsidR="008D54B9" w:rsidRPr="00963F65" w:rsidRDefault="00C00A1F" w:rsidP="008D54B9">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w:t>
      </w:r>
      <w:r w:rsidR="008D54B9" w:rsidRPr="00963F65">
        <w:rPr>
          <w:rFonts w:cstheme="minorBidi"/>
          <w:color w:val="000000" w:themeColor="text1"/>
          <w:sz w:val="28"/>
        </w:rPr>
        <w:t xml:space="preserve">62583 Имущественный взнос Российской Федерации в публично-правовую компанию "Единый заказчик в сфере строительства" на строительство здания, </w:t>
      </w:r>
      <w:r w:rsidR="008D54B9" w:rsidRPr="00963F65">
        <w:rPr>
          <w:rFonts w:cstheme="minorBidi"/>
          <w:color w:val="000000" w:themeColor="text1"/>
          <w:sz w:val="28"/>
        </w:rPr>
        <w:lastRenderedPageBreak/>
        <w:t>предназначенного для размещения Государственного учреждения "Государственный русский драматический театр имени В. Маяковского" в Республике Таджикистан</w:t>
      </w:r>
    </w:p>
    <w:p w:rsidR="008D54B9" w:rsidRPr="00963F65" w:rsidRDefault="008D54B9" w:rsidP="008D54B9">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на осуществление имущественного взноса Российской Федерации                                   в публично-правовую компанию "Единый заказчик в сфере строительства"                                    на строительство здания, предназначенного для размещения Государственного учреждения "Государственный русский драматический театр имени В. Маяковского" в Республике Таджикистан</w:t>
      </w:r>
      <w:r w:rsidR="00191759" w:rsidRPr="00963F65">
        <w:rPr>
          <w:rFonts w:cstheme="minorBidi"/>
          <w:color w:val="000000" w:themeColor="text1"/>
          <w:sz w:val="28"/>
        </w:rPr>
        <w:t>.</w:t>
      </w:r>
    </w:p>
    <w:p w:rsidR="00C00A1F" w:rsidRPr="00963F65" w:rsidRDefault="00C00A1F" w:rsidP="00C00A1F">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62584 Имущественный взнос Российской Федерации в публично-правовую компанию "Единый заказчик в сфере строительства" на строительство зданий                                и сооружений, предназначенных для размещения международного образовательного центра для одаренных детей в городе Душанбе (Республика Таджикистан)</w:t>
      </w:r>
    </w:p>
    <w:p w:rsidR="00C00A1F" w:rsidRPr="00963F65" w:rsidRDefault="00C00A1F" w:rsidP="00C00A1F">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на осуществление имущественного взноса Российской Федерации                                        в публично-правовую компанию "Единый заказчик в сфере строительства"                                     на строительство зданий и сооружений, предназначенных для размещения международного образовательного центра для одаренных детей в городе Душанбе (Республика Таджикистан).";</w:t>
      </w:r>
    </w:p>
    <w:p w:rsidR="007766AC" w:rsidRPr="00963F65" w:rsidRDefault="007766AC" w:rsidP="007766AC">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"62850 Субсидии организациям в целях финансового обеспечения затрат                         на рекламно-выставочную деятельность в области военно-технического сотрудничества Российской Федерации с иностранными государствами за счет средств резервного фонда Правительства Российской Федерации</w:t>
      </w:r>
    </w:p>
    <w:p w:rsidR="007766AC" w:rsidRPr="00963F65" w:rsidRDefault="007766AC" w:rsidP="007766AC">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 xml:space="preserve">По данному направлению расходов отражаются расходы федерального бюджета по предоставлению субсидий организациям в целях финансового обеспечения затрат на рекламно-выставочную деятельность в области </w:t>
      </w:r>
      <w:r w:rsidR="002E3D4A" w:rsidRPr="00963F65">
        <w:rPr>
          <w:rFonts w:cstheme="minorBidi"/>
          <w:color w:val="000000" w:themeColor="text1"/>
          <w:sz w:val="28"/>
        </w:rPr>
        <w:t xml:space="preserve">                             </w:t>
      </w:r>
      <w:r w:rsidRPr="00963F65">
        <w:rPr>
          <w:rFonts w:cstheme="minorBidi"/>
          <w:color w:val="000000" w:themeColor="text1"/>
          <w:sz w:val="28"/>
        </w:rPr>
        <w:t>военно-технического сотрудничества Российской Федерации с иностранными государствами за счет средств резервного фонда Правительства Российской Федерации.";</w:t>
      </w:r>
    </w:p>
    <w:p w:rsidR="00557CFB" w:rsidRPr="00963F65" w:rsidRDefault="00557CFB" w:rsidP="00F13498">
      <w:pPr>
        <w:spacing w:before="0" w:after="0"/>
        <w:ind w:firstLine="709"/>
        <w:contextualSpacing w:val="0"/>
        <w:jc w:val="both"/>
        <w:rPr>
          <w:rFonts w:cstheme="minorBidi"/>
          <w:color w:val="000000" w:themeColor="text1"/>
          <w:sz w:val="28"/>
        </w:rPr>
      </w:pPr>
      <w:r w:rsidRPr="00963F65">
        <w:rPr>
          <w:rFonts w:cstheme="minorBidi"/>
          <w:color w:val="000000" w:themeColor="text1"/>
          <w:sz w:val="28"/>
        </w:rPr>
        <w:lastRenderedPageBreak/>
        <w:t xml:space="preserve">"64166 Взнос в уставный капитал публичного акционерного общества "Промсвязьбанк", г. Москва, в целях его </w:t>
      </w:r>
      <w:proofErr w:type="spellStart"/>
      <w:r w:rsidRPr="00963F65">
        <w:rPr>
          <w:rFonts w:cstheme="minorBidi"/>
          <w:color w:val="000000" w:themeColor="text1"/>
          <w:sz w:val="28"/>
        </w:rPr>
        <w:t>докапитализации</w:t>
      </w:r>
      <w:proofErr w:type="spellEnd"/>
      <w:r w:rsidRPr="00963F65">
        <w:rPr>
          <w:rFonts w:cstheme="minorBidi"/>
          <w:color w:val="000000" w:themeColor="text1"/>
          <w:sz w:val="28"/>
        </w:rPr>
        <w:t xml:space="preserve"> за счет средств резервного фонда Правительства Российской Федерации";</w:t>
      </w:r>
    </w:p>
    <w:p w:rsidR="002530B0" w:rsidRPr="00963F65" w:rsidRDefault="002530B0" w:rsidP="002530B0">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"64182 Субсидия обществу с ограниченной ответственностью "Магистраль</w:t>
      </w:r>
      <w:proofErr w:type="gramStart"/>
      <w:r w:rsidRPr="00963F65">
        <w:rPr>
          <w:rFonts w:cstheme="minorBidi"/>
          <w:color w:val="000000" w:themeColor="text1"/>
          <w:sz w:val="28"/>
        </w:rPr>
        <w:t xml:space="preserve">",   </w:t>
      </w:r>
      <w:proofErr w:type="gramEnd"/>
      <w:r w:rsidRPr="00963F65">
        <w:rPr>
          <w:rFonts w:cstheme="minorBidi"/>
          <w:color w:val="000000" w:themeColor="text1"/>
          <w:sz w:val="28"/>
        </w:rPr>
        <w:t xml:space="preserve">                г. Домодедово, Московская область, на реализацию мероприятий программы социально-экономического развития отдельных территорий Российской Федерации      в части приобретения специализированной техники и оборудования за счет средств резервного фонда Правительства Российской Федерации</w:t>
      </w:r>
    </w:p>
    <w:p w:rsidR="002530B0" w:rsidRPr="00963F65" w:rsidRDefault="002530B0" w:rsidP="002530B0">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на предоставление субсидии обществу с ограниченной ответственностью "Магистраль", г. Домодедово, Московская область, на реализацию мероприятий программы социально-экономического развития отдельных территорий Российской Федерации в части приобретения специализированной техники и оборудования                        за счет средств резервного фонда Правительства Российской Федерации.";</w:t>
      </w:r>
    </w:p>
    <w:p w:rsidR="00AB0ADB" w:rsidRPr="00963F65" w:rsidRDefault="00AB0ADB" w:rsidP="00AB0ADB">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"67394 Имущественный взнос Российской Федерации в публично-правовую компанию "Фонд развития территорий" на модернизацию систем коммунальной инфраструктуры</w:t>
      </w:r>
    </w:p>
    <w:p w:rsidR="00AB0ADB" w:rsidRPr="00963F65" w:rsidRDefault="00AB0ADB" w:rsidP="00AB0ADB">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в публично-правовую компанию "Фонд развития территорий" на </w:t>
      </w:r>
      <w:r w:rsidR="00D33E95" w:rsidRPr="00963F65">
        <w:rPr>
          <w:rFonts w:cstheme="minorBidi"/>
          <w:color w:val="000000" w:themeColor="text1"/>
          <w:sz w:val="28"/>
        </w:rPr>
        <w:t xml:space="preserve">финансовое обеспечение модернизации </w:t>
      </w:r>
      <w:r w:rsidRPr="00963F65">
        <w:rPr>
          <w:rFonts w:cstheme="minorBidi"/>
          <w:color w:val="000000" w:themeColor="text1"/>
          <w:sz w:val="28"/>
        </w:rPr>
        <w:t>систем коммунальной инфраструктуры."</w:t>
      </w:r>
      <w:r w:rsidR="00C20697" w:rsidRPr="00963F65">
        <w:rPr>
          <w:rFonts w:cstheme="minorBidi"/>
          <w:color w:val="000000" w:themeColor="text1"/>
          <w:sz w:val="28"/>
        </w:rPr>
        <w:t>;</w:t>
      </w:r>
    </w:p>
    <w:p w:rsidR="002A67F1" w:rsidRPr="00963F65" w:rsidRDefault="002A67F1" w:rsidP="002A67F1">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"67580 Субсидия Государственной корпорации по содействию разработке, производству и экспорту высокотехнологичной промышленной продукции "</w:t>
      </w:r>
      <w:proofErr w:type="spellStart"/>
      <w:r w:rsidRPr="00963F65">
        <w:rPr>
          <w:rFonts w:cstheme="minorBidi"/>
          <w:color w:val="000000" w:themeColor="text1"/>
          <w:sz w:val="28"/>
        </w:rPr>
        <w:t>Ростех</w:t>
      </w:r>
      <w:proofErr w:type="spellEnd"/>
      <w:r w:rsidRPr="00963F65">
        <w:rPr>
          <w:rFonts w:cstheme="minorBidi"/>
          <w:color w:val="000000" w:themeColor="text1"/>
          <w:sz w:val="28"/>
        </w:rPr>
        <w:t>" в целях обеспечения возврата средств Фонда национального благосостояния, размещаемых в ее облигации в целях реализации Программы обновления парка воздушных судов федерального государственного бюджетного учреждения "Специальный летный отряд "Россия" Управления делами Президента Российской Федерации до 2030 года, и выплаты купонного дохода</w:t>
      </w:r>
    </w:p>
    <w:p w:rsidR="002A67F1" w:rsidRPr="00963F65" w:rsidRDefault="002A67F1" w:rsidP="002A67F1">
      <w:pPr>
        <w:spacing w:before="0" w:after="0"/>
        <w:ind w:firstLine="709"/>
        <w:contextualSpacing w:val="0"/>
        <w:jc w:val="both"/>
        <w:rPr>
          <w:rFonts w:cstheme="minorBidi"/>
          <w:color w:val="000000" w:themeColor="text1"/>
          <w:sz w:val="28"/>
        </w:rPr>
      </w:pPr>
      <w:r w:rsidRPr="00963F65">
        <w:rPr>
          <w:rFonts w:cstheme="minorBidi"/>
          <w:color w:val="000000" w:themeColor="text1"/>
          <w:sz w:val="28"/>
        </w:rPr>
        <w:lastRenderedPageBreak/>
        <w:t>По данному направлению расходов отражаются расходы федерального бюджета по предоставлению субсидии Государственной корпорации по содействию разработке, производству и экспорту высокотехнологичной промышленной продукции "</w:t>
      </w:r>
      <w:proofErr w:type="spellStart"/>
      <w:r w:rsidRPr="00963F65">
        <w:rPr>
          <w:rFonts w:cstheme="minorBidi"/>
          <w:color w:val="000000" w:themeColor="text1"/>
          <w:sz w:val="28"/>
        </w:rPr>
        <w:t>Ростех</w:t>
      </w:r>
      <w:proofErr w:type="spellEnd"/>
      <w:r w:rsidRPr="00963F65">
        <w:rPr>
          <w:rFonts w:cstheme="minorBidi"/>
          <w:color w:val="000000" w:themeColor="text1"/>
          <w:sz w:val="28"/>
        </w:rPr>
        <w:t>" в целях обеспечения возврата средств Фонда национального благосостояния, размещаемых в ее облигации в целях реализации Программы обновления парка воздушных судов федерального государственного бюджетного учреждения "Специальный летный отряд "Россия" Управления делами Президента Российской Федерации до 2030 года, и выплаты купонного дохода.";</w:t>
      </w:r>
    </w:p>
    <w:p w:rsidR="00FC185D" w:rsidRPr="00963F65" w:rsidRDefault="00FC185D" w:rsidP="00FC185D">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"67792 Субсидии организациям Государственной корпорации по космической деятельности "</w:t>
      </w:r>
      <w:proofErr w:type="spellStart"/>
      <w:r w:rsidRPr="00963F65">
        <w:rPr>
          <w:rFonts w:cstheme="minorBidi"/>
          <w:color w:val="000000" w:themeColor="text1"/>
          <w:sz w:val="28"/>
        </w:rPr>
        <w:t>Роскосмос</w:t>
      </w:r>
      <w:proofErr w:type="spellEnd"/>
      <w:r w:rsidRPr="00963F65">
        <w:rPr>
          <w:rFonts w:cstheme="minorBidi"/>
          <w:color w:val="000000" w:themeColor="text1"/>
          <w:sz w:val="28"/>
        </w:rPr>
        <w:t>" на финансовое обеспечение расходов, связанных                           с погашением полученных займов и оплатой выпущенных векселей</w:t>
      </w:r>
    </w:p>
    <w:p w:rsidR="00FC185D" w:rsidRPr="00963F65" w:rsidRDefault="00FC185D" w:rsidP="00FC185D">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по предоставлению субсидий организациям Государственной корпорации по космической деятельности "</w:t>
      </w:r>
      <w:proofErr w:type="spellStart"/>
      <w:r w:rsidRPr="00963F65">
        <w:rPr>
          <w:rFonts w:cstheme="minorBidi"/>
          <w:color w:val="000000" w:themeColor="text1"/>
          <w:sz w:val="28"/>
        </w:rPr>
        <w:t>Роскосмос</w:t>
      </w:r>
      <w:proofErr w:type="spellEnd"/>
      <w:r w:rsidRPr="00963F65">
        <w:rPr>
          <w:rFonts w:cstheme="minorBidi"/>
          <w:color w:val="000000" w:themeColor="text1"/>
          <w:sz w:val="28"/>
        </w:rPr>
        <w:t>" на финансовое обеспечение расходов, связанных с погашением полученных займов и оплатой выпущенных векселей.";</w:t>
      </w:r>
    </w:p>
    <w:p w:rsidR="00C20697" w:rsidRPr="00963F65" w:rsidRDefault="00C20697" w:rsidP="00C20697">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"68218 Субсидии российским организациям судостроительной промышленности на финансовое обеспечение затрат, связанных с погашением основного долга и уплатой процентов по кредитам, привлеченным в Банке ВТБ (публичное акционерное общество) в целях поддержки их деятельности, за счет средств резервного фонда Правительства Российской Федерации</w:t>
      </w:r>
    </w:p>
    <w:p w:rsidR="00C20697" w:rsidRPr="00963F65" w:rsidRDefault="00C20697" w:rsidP="00C20697">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судостроения и техники для освоения шельфовых месторождений"                           на предоставление субсидий российским организациям судостроительной промышленности на финансовое обеспечение затрат, связанных с погашением основного долга и уплатой процентов по кредитам, привлеченным в Банке ВТБ (публичное акционерное общество) в целях поддержки их деятельности, за счет средств резервного фонда Правительства Российской Федерации."</w:t>
      </w:r>
      <w:r w:rsidR="003362C3" w:rsidRPr="00963F65">
        <w:rPr>
          <w:rFonts w:cstheme="minorBidi"/>
          <w:color w:val="000000" w:themeColor="text1"/>
          <w:sz w:val="28"/>
        </w:rPr>
        <w:t>;</w:t>
      </w:r>
    </w:p>
    <w:p w:rsidR="003362C3" w:rsidRPr="00963F65" w:rsidRDefault="003362C3" w:rsidP="003362C3">
      <w:pPr>
        <w:spacing w:before="0" w:after="0"/>
        <w:ind w:firstLine="709"/>
        <w:contextualSpacing w:val="0"/>
        <w:jc w:val="both"/>
        <w:rPr>
          <w:rFonts w:cstheme="minorBidi"/>
          <w:color w:val="000000" w:themeColor="text1"/>
          <w:sz w:val="28"/>
        </w:rPr>
      </w:pPr>
      <w:r w:rsidRPr="00963F65">
        <w:rPr>
          <w:rFonts w:cstheme="minorBidi"/>
          <w:color w:val="000000" w:themeColor="text1"/>
          <w:sz w:val="28"/>
        </w:rPr>
        <w:lastRenderedPageBreak/>
        <w:t>"68950 Субсидии российским кредитным организациям на возмещение недополученных ими доходов по кредитам, выданным в 2023 - 2025 годах субъектам малого и среднего предпринимательства на территориях Донецкой Народной Республики, Луганской Народной Республики, Запорожской области, Херсонской области, за счет средств резервного фонда Правительства Российской Федерации</w:t>
      </w:r>
    </w:p>
    <w:p w:rsidR="00211C8E" w:rsidRPr="00963F65" w:rsidRDefault="003362C3" w:rsidP="003362C3">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по предоставлению субсидий российским кредитным организациям                          на возмещение недополученных ими доходов по кредитам, выданным                                         в 2023 - 2025 годах субъектам малого и среднего предпринимательства                                           на территориях Донецкой Народной Республики, Луганской Народной Республики, Запорожской области, Херсонской области, за счет средств резервного фонда Правительства Российской Федерации."</w:t>
      </w:r>
      <w:r w:rsidR="00211C8E" w:rsidRPr="00963F65">
        <w:rPr>
          <w:rFonts w:cstheme="minorBidi"/>
          <w:color w:val="000000" w:themeColor="text1"/>
          <w:sz w:val="28"/>
        </w:rPr>
        <w:t>;</w:t>
      </w:r>
    </w:p>
    <w:p w:rsidR="00211C8E" w:rsidRPr="00963F65" w:rsidRDefault="00211C8E" w:rsidP="003362C3">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"6С002 Субсидии российским кредитным организациям на возмещение недополученных ими доходов по кредитам, выданным в 2023 - 2025 годах субъектам малого и среднего предпринимательства на территориях Донецкой Народной Республики, Луганской Народной Республики, Запорожской области, Херсонской области</w:t>
      </w:r>
    </w:p>
    <w:p w:rsidR="003362C3" w:rsidRPr="00963F65" w:rsidRDefault="00211C8E" w:rsidP="003362C3">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предоставление субсидий российским кредитным организациям на возмещение недополученных ими доходов по кредитам, выданным в 2023 - 2025 годах субъектам малого и среднего предпринимательства на территориях Донецкой Народной Республики, Луганской Народной Республики, Запорожской области, Херсонской области.". </w:t>
      </w:r>
    </w:p>
    <w:p w:rsidR="006F4F5E" w:rsidRPr="00963F65" w:rsidRDefault="00BA5D1F" w:rsidP="006F4F5E">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3</w:t>
      </w:r>
      <w:r w:rsidR="002635FE" w:rsidRPr="00963F65">
        <w:rPr>
          <w:rFonts w:cstheme="minorBidi"/>
          <w:color w:val="000000" w:themeColor="text1"/>
          <w:sz w:val="28"/>
        </w:rPr>
        <w:t>.</w:t>
      </w:r>
      <w:r w:rsidR="008274E8" w:rsidRPr="00963F65">
        <w:rPr>
          <w:rFonts w:cstheme="minorBidi"/>
          <w:color w:val="000000" w:themeColor="text1"/>
          <w:sz w:val="28"/>
        </w:rPr>
        <w:t>3</w:t>
      </w:r>
      <w:r w:rsidR="002635FE" w:rsidRPr="00963F65">
        <w:rPr>
          <w:rFonts w:cstheme="minorBidi"/>
          <w:color w:val="000000" w:themeColor="text1"/>
          <w:sz w:val="28"/>
        </w:rPr>
        <w:t>.</w:t>
      </w:r>
      <w:r w:rsidR="005F59D4" w:rsidRPr="00963F65">
        <w:rPr>
          <w:rFonts w:cstheme="minorBidi"/>
          <w:color w:val="000000" w:themeColor="text1"/>
          <w:sz w:val="28"/>
        </w:rPr>
        <w:t>2</w:t>
      </w:r>
      <w:r w:rsidR="002635FE" w:rsidRPr="00963F65">
        <w:rPr>
          <w:rFonts w:cstheme="minorBidi"/>
          <w:color w:val="000000" w:themeColor="text1"/>
          <w:sz w:val="28"/>
        </w:rPr>
        <w:t>.</w:t>
      </w:r>
      <w:r w:rsidR="006F4F5E" w:rsidRPr="00963F65">
        <w:t xml:space="preserve"> </w:t>
      </w:r>
      <w:r w:rsidR="006F4F5E" w:rsidRPr="00963F65">
        <w:rPr>
          <w:sz w:val="28"/>
        </w:rPr>
        <w:t>Текст направления расходов "</w:t>
      </w:r>
      <w:r w:rsidR="006F4F5E" w:rsidRPr="00963F65">
        <w:rPr>
          <w:rFonts w:cstheme="minorBidi"/>
          <w:color w:val="000000" w:themeColor="text1"/>
          <w:sz w:val="28"/>
        </w:rPr>
        <w:t xml:space="preserve">67393 Субсидии акционерному обществу "ДОМ.РФ", г. Москва, в виде вкладов в имущество, не увеличивающих его уставный капитал, для возмещения российским кредитным организациям и иным организациям недополученных доходов по жилищным (ипотечным) кредитам, предоставленным гражданам Российской Федерации на приобретение или строительство жилых </w:t>
      </w:r>
      <w:r w:rsidR="006F4F5E" w:rsidRPr="00963F65">
        <w:rPr>
          <w:rFonts w:cstheme="minorBidi"/>
          <w:color w:val="000000" w:themeColor="text1"/>
          <w:sz w:val="28"/>
        </w:rPr>
        <w:lastRenderedPageBreak/>
        <w:t>помещений на территориях субъектов Российской Федерации, входящих в состав Дальневосточного федерального округа" изложить в следующей редакции:</w:t>
      </w:r>
    </w:p>
    <w:p w:rsidR="006F4F5E" w:rsidRPr="00963F65" w:rsidRDefault="006F4F5E" w:rsidP="006F4F5E">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по предоставлению субсидий акционерному обществу "ДОМ.РФ",                             г. Москва, в виде вкладов в имущество, не увеличивающих его уставный капитал, для возмещения российским кредитным организациям и иным организациям недополученных доходов по жилищным (ипотечным) кредитам, предоставленным гражданам Российской Федерации на приобретение или строительство жилых помещений на территориях субъектов Российской Федерации, входящих в состав Дальневосточного федерального округа, а также на сухопутных территориях Арктической зоны Российской Федерации, а также на цели возмещения операционных расходов и расходов акционерного общества "ДОМ.РФ", связанных                                             с осуществлением возмещения российским кредитным организациям и иным организациям недополученных доходов по жилищным (ипотечным) кредитам, предоставленным гражданам Российской Федерации на приобретение или строительство жилых помещений на территориях субъектов Российской Федерации, входящих в состав Дальневосточного федерального округа, а также на сухопутных территориях Арктической зоны Российской Федерации.</w:t>
      </w:r>
      <w:r w:rsidR="00C20697" w:rsidRPr="00963F65">
        <w:rPr>
          <w:rFonts w:cstheme="minorBidi"/>
          <w:color w:val="000000" w:themeColor="text1"/>
          <w:sz w:val="28"/>
        </w:rPr>
        <w:t>".</w:t>
      </w:r>
    </w:p>
    <w:p w:rsidR="00C84E96" w:rsidRPr="00963F65" w:rsidRDefault="00BA5D1F" w:rsidP="006F4F5E">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3</w:t>
      </w:r>
      <w:r w:rsidR="003D6E4F" w:rsidRPr="00963F65">
        <w:rPr>
          <w:rFonts w:cstheme="minorBidi"/>
          <w:color w:val="000000" w:themeColor="text1"/>
          <w:sz w:val="28"/>
        </w:rPr>
        <w:t>.</w:t>
      </w:r>
      <w:r w:rsidR="008274E8" w:rsidRPr="00963F65">
        <w:rPr>
          <w:rFonts w:cstheme="minorBidi"/>
          <w:color w:val="000000" w:themeColor="text1"/>
          <w:sz w:val="28"/>
        </w:rPr>
        <w:t>3</w:t>
      </w:r>
      <w:r w:rsidR="003D6E4F" w:rsidRPr="00963F65">
        <w:rPr>
          <w:rFonts w:cstheme="minorBidi"/>
          <w:color w:val="000000" w:themeColor="text1"/>
          <w:sz w:val="28"/>
        </w:rPr>
        <w:t>.3.</w:t>
      </w:r>
      <w:r w:rsidR="002635FE" w:rsidRPr="00963F65">
        <w:rPr>
          <w:rFonts w:cstheme="minorBidi"/>
          <w:color w:val="000000" w:themeColor="text1"/>
          <w:sz w:val="28"/>
        </w:rPr>
        <w:t xml:space="preserve"> </w:t>
      </w:r>
      <w:r w:rsidR="00947E35" w:rsidRPr="00963F65">
        <w:rPr>
          <w:rFonts w:cstheme="minorBidi"/>
          <w:color w:val="000000" w:themeColor="text1"/>
          <w:sz w:val="28"/>
        </w:rPr>
        <w:t>Текст направления расходов "</w:t>
      </w:r>
      <w:r w:rsidR="00C84E96" w:rsidRPr="00963F65">
        <w:rPr>
          <w:rFonts w:cstheme="minorBidi"/>
          <w:color w:val="000000" w:themeColor="text1"/>
          <w:sz w:val="28"/>
        </w:rPr>
        <w:t xml:space="preserve">68903 </w:t>
      </w:r>
      <w:r w:rsidR="006F4F5E" w:rsidRPr="00963F65">
        <w:rPr>
          <w:rFonts w:cstheme="minorBidi"/>
          <w:color w:val="000000" w:themeColor="text1"/>
          <w:sz w:val="28"/>
        </w:rPr>
        <w:t xml:space="preserve">Субсидии акционерному обществу "ДОМ.РФ", г. Москва, в виде вкладов в имущество, не увеличивающих его уставный капитал, на цели возмещения российским кредитным и иным организациям недополученных ими доходов по кредитам (займам), выданным гражданам Российской Федерации для приобретения или строительства жилых помещений                    на территориях Донецкой Народной Республики, Луганской Народной Республики, Запорожской и Херсонской областей, а также на территориях иных субъектов Российской Федерации, и возмещения российским страховым организациям понесенных ими расходов на страховые выплаты в связи с гибелью (утратой) либо повреждением объектов недвижимости, расположенных на территориях Донецкой Народной Республики, Луганской Народной Республики, Запорожской и Херсонской </w:t>
      </w:r>
      <w:r w:rsidR="006F4F5E" w:rsidRPr="00963F65">
        <w:rPr>
          <w:rFonts w:cstheme="minorBidi"/>
          <w:color w:val="000000" w:themeColor="text1"/>
          <w:sz w:val="28"/>
        </w:rPr>
        <w:lastRenderedPageBreak/>
        <w:t xml:space="preserve">областей, и (или) причинением вреда жизни или здоровью заемщиков по указанным кредитам (займам)" </w:t>
      </w:r>
      <w:r w:rsidR="00947E35" w:rsidRPr="00963F65">
        <w:rPr>
          <w:rFonts w:cstheme="minorBidi"/>
          <w:color w:val="000000" w:themeColor="text1"/>
          <w:sz w:val="28"/>
        </w:rPr>
        <w:t>изложить в следующей редакции:</w:t>
      </w:r>
    </w:p>
    <w:p w:rsidR="00C84E96" w:rsidRPr="00963F65" w:rsidRDefault="00C84E96" w:rsidP="006F4F5E">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 xml:space="preserve">"По данному направлению расходов отражаются расходы федерального бюджета по предоставлению субсидий акционерному обществу "ДОМ.РФ",                                г. Москва, в виде вкладов в имущество, не увеличивающих его уставный капитал,      на цели возмещения российским кредитным и иным организациям недополученных ими доходов по кредитам (займам), выданным гражданам Российской Федерации для приобретения или строительства жилых помещений на территориях Донецкой Народной Республики, Луганской Народной Республики, Запорожской                                          и Херсонской областей, а также на территориях иных субъектов Российской Федерации; возмещения российским страховым организациям понесенных ими расходов на страховые выплаты в связи с гибелью (утратой) либо повреждением объектов недвижимости, расположенных на территориях Донецкой Народной Республики, Луганской Народной Республики, Белгородской, Запорожской                                     и Херсонской областей, и (или) причинением вреда жизни или здоровью заемщиков по кредитам (займам), выданным гражданам Российской Федерации для приобретения или строительства жилых помещений на указанных территориях;  возмещения операционных расходов общества и расходов </w:t>
      </w:r>
      <w:r w:rsidR="00191759" w:rsidRPr="00963F65">
        <w:rPr>
          <w:rFonts w:cstheme="minorBidi"/>
          <w:color w:val="000000" w:themeColor="text1"/>
          <w:sz w:val="28"/>
        </w:rPr>
        <w:t xml:space="preserve">акционерного общества </w:t>
      </w:r>
      <w:r w:rsidRPr="00963F65">
        <w:rPr>
          <w:rFonts w:cstheme="minorBidi"/>
          <w:color w:val="000000" w:themeColor="text1"/>
          <w:sz w:val="28"/>
        </w:rPr>
        <w:t xml:space="preserve">"ДОМ.РФ", связанных с осуществлением возмещения российским кредитным и иным организациям недополученных ими доходов по кредитам (займам), выданным гражданам Российской Федерации для приобретения или строительства жилых помещений на территориях Донецкой Народной Республики, Луганской Народной Республики, Запорожской и Херсонской областей, а также на территориях иных субъектов Российской Федерации, информирования граждан Российской Федерации                                    об осуществляемых мероприятиях, перечень которых определяется наблюдательным советом общества, в размере не более 0,5 процента от совокупной суммы возмещения кредитным и иным организациям в соответствующем финансовом году недополученных доходов по кредитам (займам), выданным гражданам Российской Федерации для приобретения или строительства жилых помещений на территориях </w:t>
      </w:r>
      <w:r w:rsidRPr="00963F65">
        <w:rPr>
          <w:rFonts w:cstheme="minorBidi"/>
          <w:color w:val="000000" w:themeColor="text1"/>
          <w:sz w:val="28"/>
        </w:rPr>
        <w:lastRenderedPageBreak/>
        <w:t>Донецкой Народной Республики, Луганской Народной Республики, Запорожской                     и Херсонской областей, а также на территориях иных субъектов Российской Федерации.".</w:t>
      </w:r>
    </w:p>
    <w:p w:rsidR="0039325E" w:rsidRPr="00963F65" w:rsidRDefault="00BA5D1F" w:rsidP="00EB22C9">
      <w:pPr>
        <w:spacing w:before="0" w:after="0"/>
        <w:ind w:firstLine="709"/>
        <w:contextualSpacing w:val="0"/>
        <w:jc w:val="both"/>
        <w:rPr>
          <w:rFonts w:cstheme="minorBidi"/>
          <w:color w:val="000000" w:themeColor="text1"/>
          <w:sz w:val="28"/>
        </w:rPr>
      </w:pPr>
      <w:r w:rsidRPr="00963F65">
        <w:rPr>
          <w:color w:val="000000" w:themeColor="text1"/>
          <w:sz w:val="28"/>
        </w:rPr>
        <w:t>3</w:t>
      </w:r>
      <w:r w:rsidR="00580DA3" w:rsidRPr="00963F65">
        <w:rPr>
          <w:rFonts w:cstheme="minorBidi"/>
          <w:color w:val="000000" w:themeColor="text1"/>
          <w:sz w:val="28"/>
        </w:rPr>
        <w:t>.</w:t>
      </w:r>
      <w:r w:rsidR="008274E8" w:rsidRPr="00963F65">
        <w:rPr>
          <w:rFonts w:cstheme="minorBidi"/>
          <w:color w:val="000000" w:themeColor="text1"/>
          <w:sz w:val="28"/>
        </w:rPr>
        <w:t>4</w:t>
      </w:r>
      <w:r w:rsidR="00580DA3" w:rsidRPr="00963F65">
        <w:rPr>
          <w:rFonts w:cstheme="minorBidi"/>
          <w:color w:val="000000" w:themeColor="text1"/>
          <w:sz w:val="28"/>
        </w:rPr>
        <w:t>.</w:t>
      </w:r>
      <w:r w:rsidR="00E774B8" w:rsidRPr="00963F65">
        <w:rPr>
          <w:rFonts w:cstheme="minorBidi"/>
          <w:color w:val="000000" w:themeColor="text1"/>
          <w:sz w:val="28"/>
        </w:rPr>
        <w:t xml:space="preserve"> </w:t>
      </w:r>
      <w:r w:rsidR="0039325E" w:rsidRPr="00963F65">
        <w:rPr>
          <w:rFonts w:cstheme="minorBidi"/>
          <w:color w:val="000000" w:themeColor="text1"/>
          <w:sz w:val="28"/>
        </w:rPr>
        <w:t>В р</w:t>
      </w:r>
      <w:r w:rsidR="0095299C" w:rsidRPr="00963F65">
        <w:rPr>
          <w:rFonts w:cstheme="minorBidi"/>
          <w:color w:val="000000" w:themeColor="text1"/>
          <w:sz w:val="28"/>
        </w:rPr>
        <w:t>аздел</w:t>
      </w:r>
      <w:r w:rsidR="0039325E" w:rsidRPr="00963F65">
        <w:rPr>
          <w:rFonts w:cstheme="minorBidi"/>
          <w:color w:val="000000" w:themeColor="text1"/>
          <w:sz w:val="28"/>
        </w:rPr>
        <w:t>е</w:t>
      </w:r>
      <w:r w:rsidR="00580DA3" w:rsidRPr="00963F65">
        <w:rPr>
          <w:rFonts w:cstheme="minorBidi"/>
          <w:color w:val="000000" w:themeColor="text1"/>
          <w:sz w:val="28"/>
        </w:rPr>
        <w:t xml:space="preserve"> IV "Коды направлений расходов федерального </w:t>
      </w:r>
      <w:r w:rsidR="00BF750C" w:rsidRPr="00963F65">
        <w:rPr>
          <w:rFonts w:cstheme="minorBidi"/>
          <w:color w:val="000000" w:themeColor="text1"/>
          <w:sz w:val="28"/>
        </w:rPr>
        <w:t xml:space="preserve">                               </w:t>
      </w:r>
      <w:r w:rsidR="00580DA3" w:rsidRPr="00963F65">
        <w:rPr>
          <w:rFonts w:cstheme="minorBidi"/>
          <w:color w:val="000000" w:themeColor="text1"/>
          <w:sz w:val="28"/>
        </w:rPr>
        <w:t xml:space="preserve">бюджета и бюджетов государственных внебюджетных фондов </w:t>
      </w:r>
      <w:r w:rsidR="00BF750C" w:rsidRPr="00963F65">
        <w:rPr>
          <w:rFonts w:cstheme="minorBidi"/>
          <w:color w:val="000000" w:themeColor="text1"/>
          <w:sz w:val="28"/>
        </w:rPr>
        <w:t xml:space="preserve">                                   </w:t>
      </w:r>
      <w:r w:rsidR="00580DA3" w:rsidRPr="00963F65">
        <w:rPr>
          <w:rFonts w:cstheme="minorBidi"/>
          <w:color w:val="000000" w:themeColor="text1"/>
          <w:sz w:val="28"/>
        </w:rPr>
        <w:t xml:space="preserve">Российской Федерации на финансовое обеспечение выполнения функций федеральных государственных органов, оказания услуг и выполнения работ </w:t>
      </w:r>
      <w:r w:rsidR="00BF750C" w:rsidRPr="00963F65">
        <w:rPr>
          <w:rFonts w:cstheme="minorBidi"/>
          <w:color w:val="000000" w:themeColor="text1"/>
          <w:sz w:val="28"/>
        </w:rPr>
        <w:t xml:space="preserve">                   </w:t>
      </w:r>
      <w:proofErr w:type="gramStart"/>
      <w:r w:rsidR="00BF750C" w:rsidRPr="00963F65">
        <w:rPr>
          <w:rFonts w:cstheme="minorBidi"/>
          <w:color w:val="000000" w:themeColor="text1"/>
          <w:sz w:val="28"/>
        </w:rPr>
        <w:t xml:space="preserve">   </w:t>
      </w:r>
      <w:r w:rsidR="00580DA3" w:rsidRPr="00963F65">
        <w:rPr>
          <w:rFonts w:cstheme="minorBidi"/>
          <w:color w:val="000000" w:themeColor="text1"/>
          <w:sz w:val="28"/>
        </w:rPr>
        <w:t>(</w:t>
      </w:r>
      <w:proofErr w:type="gramEnd"/>
      <w:r w:rsidR="00580DA3" w:rsidRPr="00963F65">
        <w:rPr>
          <w:rFonts w:cstheme="minorBidi"/>
          <w:color w:val="000000" w:themeColor="text1"/>
          <w:sz w:val="28"/>
        </w:rPr>
        <w:t>за исключением кодов направлений расходов на достижение результатов федеральных проектов)"</w:t>
      </w:r>
      <w:r w:rsidR="0039325E" w:rsidRPr="00963F65">
        <w:rPr>
          <w:rFonts w:cstheme="minorBidi"/>
          <w:color w:val="000000" w:themeColor="text1"/>
          <w:sz w:val="28"/>
        </w:rPr>
        <w:t>:</w:t>
      </w:r>
    </w:p>
    <w:p w:rsidR="00794737" w:rsidRPr="00963F65" w:rsidRDefault="00BA5D1F" w:rsidP="00EB22C9">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3</w:t>
      </w:r>
      <w:r w:rsidR="0039325E" w:rsidRPr="00963F65">
        <w:rPr>
          <w:rFonts w:cstheme="minorBidi"/>
          <w:color w:val="000000" w:themeColor="text1"/>
          <w:sz w:val="28"/>
        </w:rPr>
        <w:t>.</w:t>
      </w:r>
      <w:r w:rsidR="008274E8" w:rsidRPr="00963F65">
        <w:rPr>
          <w:rFonts w:cstheme="minorBidi"/>
          <w:color w:val="000000" w:themeColor="text1"/>
          <w:sz w:val="28"/>
        </w:rPr>
        <w:t>4</w:t>
      </w:r>
      <w:r w:rsidR="0039325E" w:rsidRPr="00963F65">
        <w:rPr>
          <w:rFonts w:cstheme="minorBidi"/>
          <w:color w:val="000000" w:themeColor="text1"/>
          <w:sz w:val="28"/>
        </w:rPr>
        <w:t>.1. Д</w:t>
      </w:r>
      <w:r w:rsidR="008435D5" w:rsidRPr="00963F65">
        <w:rPr>
          <w:rFonts w:cstheme="minorBidi"/>
          <w:color w:val="000000" w:themeColor="text1"/>
          <w:sz w:val="28"/>
        </w:rPr>
        <w:t xml:space="preserve">ополнить </w:t>
      </w:r>
      <w:r w:rsidR="00580DA3" w:rsidRPr="00963F65">
        <w:rPr>
          <w:rFonts w:cstheme="minorBidi"/>
          <w:color w:val="000000" w:themeColor="text1"/>
          <w:sz w:val="28"/>
        </w:rPr>
        <w:t>направлени</w:t>
      </w:r>
      <w:r w:rsidR="002E7AFE" w:rsidRPr="00963F65">
        <w:rPr>
          <w:rFonts w:cstheme="minorBidi"/>
          <w:color w:val="000000" w:themeColor="text1"/>
          <w:sz w:val="28"/>
        </w:rPr>
        <w:t>ями</w:t>
      </w:r>
      <w:r w:rsidR="00580DA3" w:rsidRPr="00963F65">
        <w:rPr>
          <w:rFonts w:cstheme="minorBidi"/>
          <w:color w:val="000000" w:themeColor="text1"/>
          <w:sz w:val="28"/>
        </w:rPr>
        <w:t xml:space="preserve"> расходов следующего содержания:</w:t>
      </w:r>
    </w:p>
    <w:p w:rsidR="008D0BB0" w:rsidRPr="00963F65" w:rsidRDefault="008D0BB0" w:rsidP="008D0BB0">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"92191 Создание ракетно-космических комплексов с модулями российской орбитальной станции и орбитального комплекса российской орбитальной станции</w:t>
      </w:r>
    </w:p>
    <w:p w:rsidR="008D0BB0" w:rsidRPr="00963F65" w:rsidRDefault="008D0BB0" w:rsidP="008D0BB0">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связанные с созданием ракетно-космических комплексов с модулями российской орбитальной станции и орбитального комплекса российской орбитальной станции.</w:t>
      </w:r>
    </w:p>
    <w:p w:rsidR="008D0BB0" w:rsidRPr="00963F65" w:rsidRDefault="008D0BB0" w:rsidP="008D0BB0">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92192 Создание наземной космической инфраструктуры в целях создания космического комплекса российской орбитальной станции</w:t>
      </w:r>
    </w:p>
    <w:p w:rsidR="008D0BB0" w:rsidRPr="00963F65" w:rsidRDefault="008D0BB0" w:rsidP="008D0BB0">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связанные с созданием наземной космической инфраструктуры в целях создания космического комплекса российской орбитальной станции.</w:t>
      </w:r>
    </w:p>
    <w:p w:rsidR="008D0BB0" w:rsidRPr="00963F65" w:rsidRDefault="008D0BB0" w:rsidP="008D0BB0">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 xml:space="preserve">92193 Обеспечение научно-технического, </w:t>
      </w:r>
      <w:proofErr w:type="gramStart"/>
      <w:r w:rsidRPr="00963F65">
        <w:rPr>
          <w:rFonts w:cstheme="minorBidi"/>
          <w:color w:val="000000" w:themeColor="text1"/>
          <w:sz w:val="28"/>
        </w:rPr>
        <w:t xml:space="preserve">технологического,   </w:t>
      </w:r>
      <w:proofErr w:type="gramEnd"/>
      <w:r w:rsidRPr="00963F65">
        <w:rPr>
          <w:rFonts w:cstheme="minorBidi"/>
          <w:color w:val="000000" w:themeColor="text1"/>
          <w:sz w:val="28"/>
        </w:rPr>
        <w:t xml:space="preserve">                              технико-экономического и информационно-аналитического сопровождения создания российской орбитальной станции</w:t>
      </w:r>
    </w:p>
    <w:p w:rsidR="008D0BB0" w:rsidRPr="00963F65" w:rsidRDefault="008D0BB0" w:rsidP="008D0BB0">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связанные с обеспечением научно-технического, технологического, технико-экономического и информационно-аналитического сопровождения создания российской орбитальной станции.";</w:t>
      </w:r>
    </w:p>
    <w:p w:rsidR="00375DFF" w:rsidRPr="00963F65" w:rsidRDefault="00375DFF" w:rsidP="00375DFF">
      <w:pPr>
        <w:spacing w:before="0" w:after="0"/>
        <w:ind w:firstLine="709"/>
        <w:contextualSpacing w:val="0"/>
        <w:jc w:val="both"/>
        <w:rPr>
          <w:rFonts w:cstheme="minorBidi"/>
          <w:color w:val="000000" w:themeColor="text1"/>
          <w:sz w:val="28"/>
        </w:rPr>
      </w:pPr>
      <w:r w:rsidRPr="00963F65">
        <w:rPr>
          <w:rFonts w:cstheme="minorBidi"/>
          <w:color w:val="000000" w:themeColor="text1"/>
          <w:sz w:val="28"/>
        </w:rPr>
        <w:lastRenderedPageBreak/>
        <w:t>"92506 Финансовое обеспечение деятельности территориальных органов федеральных органов исполнительной власти за счет средств резервного фонда Правительства Российской Федерации</w:t>
      </w:r>
    </w:p>
    <w:p w:rsidR="00375DFF" w:rsidRPr="00963F65" w:rsidRDefault="00375DFF" w:rsidP="00375DFF">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связанные с финансовым обеспечением деятельности территориальных органов федеральных органов исполнительной власти за счет средств резервного фонда Правительства Российской Федерации.";</w:t>
      </w:r>
    </w:p>
    <w:p w:rsidR="00375DFF" w:rsidRPr="00963F65" w:rsidRDefault="00375DFF" w:rsidP="00375DFF">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 xml:space="preserve">"92538 Создание объектов спортивной и образовательной инфраструктуры                  на базе образовательных учреждений, а также детских оздоровительных лагерей </w:t>
      </w:r>
      <w:r w:rsidR="003F6AB7" w:rsidRPr="00963F65">
        <w:rPr>
          <w:rFonts w:cstheme="minorBidi"/>
          <w:color w:val="000000" w:themeColor="text1"/>
          <w:sz w:val="28"/>
        </w:rPr>
        <w:t xml:space="preserve">                </w:t>
      </w:r>
      <w:r w:rsidRPr="00963F65">
        <w:rPr>
          <w:rFonts w:cstheme="minorBidi"/>
          <w:color w:val="000000" w:themeColor="text1"/>
          <w:sz w:val="28"/>
        </w:rPr>
        <w:t>за счет средств резервного фонда Правительства Российской Федерации</w:t>
      </w:r>
    </w:p>
    <w:p w:rsidR="00375DFF" w:rsidRPr="00963F65" w:rsidRDefault="00375DFF" w:rsidP="00375DFF">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связанные с созданием объектов спортивной и образовательной инфраструктуры на базе образовательных учреждений, а также детских оздоровительных лагерей за счет средств резервного фонда Правительства Российской Федерации.</w:t>
      </w:r>
    </w:p>
    <w:p w:rsidR="00375DFF" w:rsidRPr="00963F65" w:rsidRDefault="00375DFF" w:rsidP="00375DFF">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92543 Развитие научной и научно-производственной инфраструктуры научных организаций за счет средств резервного фонда Правительства Российской Федерации</w:t>
      </w:r>
    </w:p>
    <w:p w:rsidR="00375DFF" w:rsidRPr="00963F65" w:rsidRDefault="00375DFF" w:rsidP="00375DFF">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на развитие научной и научно-производственной инфраструктуры научных организаций за счет средств резервного фонда Правительства Российской Федерации.</w:t>
      </w:r>
    </w:p>
    <w:p w:rsidR="00375DFF" w:rsidRPr="00963F65" w:rsidRDefault="00375DFF" w:rsidP="00375DFF">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92544 Развитие спортивно-рекреационной инфраструктуры образовательных организаций за счет средств резервного фонда Правительства Российской Федерации</w:t>
      </w:r>
    </w:p>
    <w:p w:rsidR="00375DFF" w:rsidRPr="00963F65" w:rsidRDefault="00375DFF" w:rsidP="00375DFF">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на развитие спортивно-рекреационной инфраструктуры образовательных организаций за счет средств резервного фонда Правительства Российской Федерации.</w:t>
      </w:r>
    </w:p>
    <w:p w:rsidR="00375DFF" w:rsidRPr="00963F65" w:rsidRDefault="00375DFF" w:rsidP="00375DFF">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92545 Развитие жилищной и социальной инфраструктуры образовательных организаций за счет средств резервного фонда Правительства Российской Федерации</w:t>
      </w:r>
    </w:p>
    <w:p w:rsidR="00375DFF" w:rsidRPr="00963F65" w:rsidRDefault="00375DFF" w:rsidP="00375DFF">
      <w:pPr>
        <w:spacing w:before="0" w:after="0"/>
        <w:ind w:firstLine="709"/>
        <w:contextualSpacing w:val="0"/>
        <w:jc w:val="both"/>
        <w:rPr>
          <w:rFonts w:cstheme="minorBidi"/>
          <w:color w:val="000000" w:themeColor="text1"/>
          <w:sz w:val="28"/>
        </w:rPr>
      </w:pPr>
      <w:r w:rsidRPr="00963F65">
        <w:rPr>
          <w:rFonts w:cstheme="minorBidi"/>
          <w:color w:val="000000" w:themeColor="text1"/>
          <w:sz w:val="28"/>
        </w:rPr>
        <w:lastRenderedPageBreak/>
        <w:t>По данному направлению расходов отражаются расходы федерального бюджета на развитие жилищной и социальной инфраструктуры образовательных организаций за счет средств резервного фонда Правительства Российской Федерации.</w:t>
      </w:r>
    </w:p>
    <w:p w:rsidR="00375DFF" w:rsidRPr="00963F65" w:rsidRDefault="00375DFF" w:rsidP="00375DFF">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92546 Развитие учебно-лабораторной инфраструктуры образовательных организаций за счет средств резервного фонда Правительства Российской Федерации</w:t>
      </w:r>
    </w:p>
    <w:p w:rsidR="00375DFF" w:rsidRPr="00963F65" w:rsidRDefault="00375DFF" w:rsidP="007F6DAE">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на развитие учебно-лабораторной инфраструктуры образовательных организаций за счет средств резервного фонда Правительства Российской Федерации.</w:t>
      </w:r>
    </w:p>
    <w:p w:rsidR="00375DFF" w:rsidRPr="00963F65" w:rsidRDefault="00375DFF" w:rsidP="00375DFF">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92548 Строительство и реконструкция инфраструктуры образовательных организаций высшего образования в сфере транспорта за счет средств резервного фонда Правительства Российской Федерации</w:t>
      </w:r>
    </w:p>
    <w:p w:rsidR="00375DFF" w:rsidRPr="00963F65" w:rsidRDefault="00375DFF" w:rsidP="00375DFF">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на</w:t>
      </w:r>
      <w:r w:rsidR="00036758" w:rsidRPr="00963F65">
        <w:rPr>
          <w:rFonts w:cstheme="minorBidi"/>
          <w:color w:val="000000" w:themeColor="text1"/>
          <w:sz w:val="28"/>
        </w:rPr>
        <w:t xml:space="preserve"> </w:t>
      </w:r>
      <w:r w:rsidRPr="00963F65">
        <w:rPr>
          <w:rFonts w:cstheme="minorBidi"/>
          <w:color w:val="000000" w:themeColor="text1"/>
          <w:sz w:val="28"/>
        </w:rPr>
        <w:t>строительство и реконструкцию инфраструктуры образовательных организаций высшего образования в сфере транспорта за счет средств резервного фонда Правительства Российской Федерации.</w:t>
      </w:r>
    </w:p>
    <w:p w:rsidR="00450C46" w:rsidRPr="00963F65" w:rsidRDefault="00450C46" w:rsidP="00450C46">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92549 Обеспечение функционирования ведомственного сегмента Министерства иностранных дел Российской Федерации государственной системы изготовления, оформления и контроля паспортно-визовых документов нового поколения, а также изготовление и персонализация бланков паспортов с электронным носителем информации за счет средств резервного фонда Правительства Российской Федерации</w:t>
      </w:r>
    </w:p>
    <w:p w:rsidR="00450C46" w:rsidRPr="00963F65" w:rsidRDefault="00450C46" w:rsidP="00450C46">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также отражаются расходы федерального бюджета, связанные с обеспечением функционирования ведомственного сегмента Министерства иностранных дел Российской Федерации государственной системы изготовления, оформления и контроля паспортно-визовых документов нового поколения, а также изготовление и персонализация бланков паспортов с электронным носителем информации за счет средств резервного фонда Правительства Российской Федерации.";</w:t>
      </w:r>
    </w:p>
    <w:p w:rsidR="00E7246B" w:rsidRPr="00963F65" w:rsidRDefault="00E7246B" w:rsidP="00E7246B">
      <w:pPr>
        <w:spacing w:before="0" w:after="0"/>
        <w:ind w:firstLine="709"/>
        <w:contextualSpacing w:val="0"/>
        <w:jc w:val="both"/>
        <w:rPr>
          <w:rFonts w:cstheme="minorBidi"/>
          <w:color w:val="000000" w:themeColor="text1"/>
          <w:sz w:val="28"/>
        </w:rPr>
      </w:pPr>
      <w:r w:rsidRPr="00963F65">
        <w:rPr>
          <w:rFonts w:cstheme="minorBidi"/>
          <w:color w:val="000000" w:themeColor="text1"/>
          <w:sz w:val="28"/>
        </w:rPr>
        <w:lastRenderedPageBreak/>
        <w:t xml:space="preserve">"92572 Обеспечение функционирования выездных бригад и полевых многопрофильных госпиталей в целях организации и реализации мероприятий                           по оказанию медицинской помощи и проведению медицинских экспертиз                               </w:t>
      </w:r>
      <w:proofErr w:type="gramStart"/>
      <w:r w:rsidRPr="00963F65">
        <w:rPr>
          <w:rFonts w:cstheme="minorBidi"/>
          <w:color w:val="000000" w:themeColor="text1"/>
          <w:sz w:val="28"/>
        </w:rPr>
        <w:t xml:space="preserve">   (</w:t>
      </w:r>
      <w:proofErr w:type="gramEnd"/>
      <w:r w:rsidRPr="00963F65">
        <w:rPr>
          <w:rFonts w:cstheme="minorBidi"/>
          <w:color w:val="000000" w:themeColor="text1"/>
          <w:sz w:val="28"/>
        </w:rPr>
        <w:t>за исключением медико-социальной экспертизы и военно-врачебной экспертизы)                    за счет средств резервного фонда Правительства Российской Федерации</w:t>
      </w:r>
    </w:p>
    <w:p w:rsidR="00A81E14" w:rsidRPr="00963F65" w:rsidRDefault="00E7246B" w:rsidP="00E7246B">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связанные с обеспечением функционирования выездных бригад и полевых многопрофильных госпиталей в целях организации и реализации мероприятий                          по оказанию медицинской помощи и проведению медицинских экспертиз                                       (за исключением медико-социальной экспертизы и военно-врачебной экспертизы),             в том числе на приобретение материальных запасов и (или) оплату                                    расходов, связанных с оказанием указанной медицинской помощи                                              и организационно-методической поддержки по организации оказания медицинской помощи, в том числе с выполнением работ (оказанием услуг) по обеспечению жизнедеятельности населения Донецкой Народной Республики, Луганской Народной Республики, Запорожской области, Херсонской области и иных субъектов Российской Федерации, за счет средств резервного фонда Правительства Российской Федерации.</w:t>
      </w:r>
    </w:p>
    <w:p w:rsidR="00A81E14" w:rsidRPr="00963F65" w:rsidRDefault="00A81E14" w:rsidP="00A81E14">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92573 Капитальный ремонт транспортной и инженерной инфраструктуры транспортного перехода через Керченский пролив на участке автомобильной дороги общего пользования федерального значения за счет средств резервного фонда Правительства Российской Федерации</w:t>
      </w:r>
    </w:p>
    <w:p w:rsidR="00E7246B" w:rsidRPr="00963F65" w:rsidRDefault="00A81E14" w:rsidP="00A81E14">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связанные с капитальным ремонтом транспортной и инженерной инфраструктуры транспортного перехода через Керченский пролив на участке автомобильной дороги общего пользования федерального значения за счет средств резервного фонда Правительства Российской Федерации.</w:t>
      </w:r>
      <w:r w:rsidR="00E7246B" w:rsidRPr="00963F65">
        <w:rPr>
          <w:rFonts w:cstheme="minorBidi"/>
          <w:color w:val="000000" w:themeColor="text1"/>
          <w:sz w:val="28"/>
        </w:rPr>
        <w:t>";</w:t>
      </w:r>
    </w:p>
    <w:p w:rsidR="00C00A1F" w:rsidRPr="00963F65" w:rsidRDefault="00C00A1F" w:rsidP="00C00A1F">
      <w:pPr>
        <w:spacing w:before="0" w:after="0"/>
        <w:ind w:firstLine="709"/>
        <w:contextualSpacing w:val="0"/>
        <w:jc w:val="both"/>
        <w:rPr>
          <w:rFonts w:cstheme="minorBidi"/>
          <w:color w:val="000000" w:themeColor="text1"/>
          <w:sz w:val="28"/>
        </w:rPr>
      </w:pPr>
      <w:r w:rsidRPr="00963F65">
        <w:rPr>
          <w:rFonts w:cstheme="minorBidi"/>
          <w:color w:val="000000" w:themeColor="text1"/>
          <w:sz w:val="28"/>
        </w:rPr>
        <w:lastRenderedPageBreak/>
        <w:t>"92596 Создание федеральной сети спортивно-образовательных центров круглогодичного профиля за счет средств резервного фонда Правительства Российской Федерации</w:t>
      </w:r>
    </w:p>
    <w:p w:rsidR="00F43BCA" w:rsidRPr="00963F65" w:rsidRDefault="00C00A1F" w:rsidP="00C00A1F">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связанные с созданием федеральной сети спортивно-образовательных центров круглогодичного профиля за счет средств резервного фонда Правительства Российской Федерации.</w:t>
      </w:r>
    </w:p>
    <w:p w:rsidR="00F43BCA" w:rsidRPr="00963F65" w:rsidRDefault="00F43BCA" w:rsidP="00F43BCA">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92598 Реализация мероприятий федеральной целевой программы за счет средств резервного фонда Правительства Российской Федерации</w:t>
      </w:r>
    </w:p>
    <w:p w:rsidR="00C00A1F" w:rsidRPr="00963F65" w:rsidRDefault="00F43BCA" w:rsidP="00F43BCA">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на реализацию мероприятий федеральной целевой программы за счет средств резервного фонда Правительства Российской Федерации.</w:t>
      </w:r>
      <w:r w:rsidR="00C00A1F" w:rsidRPr="00963F65">
        <w:rPr>
          <w:rFonts w:cstheme="minorBidi"/>
          <w:color w:val="000000" w:themeColor="text1"/>
          <w:sz w:val="28"/>
        </w:rPr>
        <w:t>";</w:t>
      </w:r>
    </w:p>
    <w:p w:rsidR="003B42BE" w:rsidRPr="00963F65" w:rsidRDefault="003B42BE" w:rsidP="003B42BE">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"92789 Мероприятия по развитию сотрудничества со странами Восточной Европы, Закавказья и Центральной Азии и другими государствами, включая оказание им материально-технической, научно-методической поддержки и подготовку кадров, в области борьбы с распространением чумы</w:t>
      </w:r>
    </w:p>
    <w:p w:rsidR="003B42BE" w:rsidRPr="00963F65" w:rsidRDefault="003B42BE" w:rsidP="003B42BE">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связанные с осуществлением мероприятий по развитию сотрудничества                   со странами Восточной Европы, Закавказья и Центральной Азии и другими государствами, включая оказание им материально-</w:t>
      </w:r>
      <w:proofErr w:type="gramStart"/>
      <w:r w:rsidRPr="00963F65">
        <w:rPr>
          <w:rFonts w:cstheme="minorBidi"/>
          <w:color w:val="000000" w:themeColor="text1"/>
          <w:sz w:val="28"/>
        </w:rPr>
        <w:t xml:space="preserve">технической,   </w:t>
      </w:r>
      <w:proofErr w:type="gramEnd"/>
      <w:r w:rsidRPr="00963F65">
        <w:rPr>
          <w:rFonts w:cstheme="minorBidi"/>
          <w:color w:val="000000" w:themeColor="text1"/>
          <w:sz w:val="28"/>
        </w:rPr>
        <w:t xml:space="preserve">                                       научно-методической поддержки и подготовку кадров, в области борьбы                                       с распространением чумы.";</w:t>
      </w:r>
    </w:p>
    <w:p w:rsidR="00CF6DEE" w:rsidRPr="00963F65" w:rsidRDefault="00CF6DEE" w:rsidP="00CF6DEE">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"93522 Дополнительная социальная выплата отдельным категориям военнослужащих и сотрудников</w:t>
      </w:r>
    </w:p>
    <w:p w:rsidR="00CF6DEE" w:rsidRPr="00963F65" w:rsidRDefault="00CF6DEE" w:rsidP="00CF6DEE">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на дополнительную социальную выплату отдельным категориям военнослужащих и сотрудников.</w:t>
      </w:r>
    </w:p>
    <w:p w:rsidR="00B25E4A" w:rsidRPr="00963F65" w:rsidRDefault="00B25E4A" w:rsidP="00B25E4A">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 xml:space="preserve">93523 Специальная социальная выплата медицинским и иным работникам военно-медицинских организаций (филиалов и иных обособленных структурных </w:t>
      </w:r>
      <w:r w:rsidRPr="00963F65">
        <w:rPr>
          <w:rFonts w:cstheme="minorBidi"/>
          <w:color w:val="000000" w:themeColor="text1"/>
          <w:sz w:val="28"/>
        </w:rPr>
        <w:lastRenderedPageBreak/>
        <w:t>подразделений) Вооруженных Сил Российской Федерации, дислоцированных                         на территориях отдельных субъектов Российской Федерации</w:t>
      </w:r>
    </w:p>
    <w:p w:rsidR="00B25E4A" w:rsidRPr="00963F65" w:rsidRDefault="00B25E4A" w:rsidP="00B25E4A">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на специальную социальную выплату медицинским и иным работникам военно-медицинских организаций (филиалов и иных обособленных структурных подразделений) Вооруженных Сил Российской Федерации, дислоцированных                         на территориях отдельных субъектов Российской Федерации.";</w:t>
      </w:r>
    </w:p>
    <w:p w:rsidR="002A44B9" w:rsidRPr="00963F65" w:rsidRDefault="002A44B9" w:rsidP="002A44B9">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"96089 Реализация мероприятий в рамках международной программы                            по повышению качества базового образования в развивающихся странах</w:t>
      </w:r>
    </w:p>
    <w:p w:rsidR="002A44B9" w:rsidRPr="00963F65" w:rsidRDefault="002A44B9" w:rsidP="002A44B9">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на реализацию мероприятий в рамках международной программы                              по повышению качества базового образования в развивающихся странах.";</w:t>
      </w:r>
    </w:p>
    <w:p w:rsidR="00450C46" w:rsidRPr="00963F65" w:rsidRDefault="00450C46" w:rsidP="00450C46">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"9Т004 Реализация мероприятий в рамках специального инфраструктурного проекта в целях обеспечения жизнедеятельности и восстановления инфраструктуры на территориях отдельных субъектов Российской Федерации</w:t>
      </w:r>
    </w:p>
    <w:p w:rsidR="00450C46" w:rsidRPr="00963F65" w:rsidRDefault="00450C46" w:rsidP="00450C46">
      <w:pPr>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на реализацию мероприятий в рамках специального инфраструктурного проекта в целях обеспечения жизнедеятельности и восстановления инфраструктуры на территориях отдельных субъектов Российской Федерации.".</w:t>
      </w:r>
    </w:p>
    <w:p w:rsidR="000B1F7B" w:rsidRPr="00963F65" w:rsidRDefault="00BA5D1F" w:rsidP="000B1F7B">
      <w:pPr>
        <w:tabs>
          <w:tab w:val="center" w:pos="4677"/>
          <w:tab w:val="right" w:pos="9355"/>
        </w:tabs>
        <w:spacing w:before="0" w:after="0"/>
        <w:ind w:firstLine="709"/>
        <w:contextualSpacing w:val="0"/>
        <w:jc w:val="both"/>
        <w:rPr>
          <w:rFonts w:cstheme="minorBidi"/>
          <w:color w:val="000000" w:themeColor="text1"/>
          <w:sz w:val="28"/>
        </w:rPr>
      </w:pPr>
      <w:r w:rsidRPr="00963F65">
        <w:rPr>
          <w:rFonts w:cstheme="minorBidi"/>
          <w:color w:val="000000" w:themeColor="text1"/>
          <w:sz w:val="28"/>
        </w:rPr>
        <w:t>3</w:t>
      </w:r>
      <w:r w:rsidR="001B703E" w:rsidRPr="00963F65">
        <w:rPr>
          <w:rFonts w:cstheme="minorBidi"/>
          <w:color w:val="000000" w:themeColor="text1"/>
          <w:sz w:val="28"/>
        </w:rPr>
        <w:t>.</w:t>
      </w:r>
      <w:r w:rsidR="008274E8" w:rsidRPr="00963F65">
        <w:rPr>
          <w:rFonts w:cstheme="minorBidi"/>
          <w:color w:val="000000" w:themeColor="text1"/>
          <w:sz w:val="28"/>
        </w:rPr>
        <w:t>4</w:t>
      </w:r>
      <w:r w:rsidR="001B703E" w:rsidRPr="00963F65">
        <w:rPr>
          <w:rFonts w:cstheme="minorBidi"/>
          <w:color w:val="000000" w:themeColor="text1"/>
          <w:sz w:val="28"/>
        </w:rPr>
        <w:t xml:space="preserve">.2. </w:t>
      </w:r>
      <w:r w:rsidR="000B1F7B" w:rsidRPr="00963F65">
        <w:rPr>
          <w:rFonts w:cstheme="minorBidi"/>
          <w:color w:val="000000" w:themeColor="text1"/>
          <w:sz w:val="28"/>
        </w:rPr>
        <w:t>Т</w:t>
      </w:r>
      <w:r w:rsidR="001B703E" w:rsidRPr="00963F65">
        <w:rPr>
          <w:rFonts w:cstheme="minorBidi"/>
          <w:color w:val="000000" w:themeColor="text1"/>
          <w:sz w:val="28"/>
        </w:rPr>
        <w:t>екст направления расходов "</w:t>
      </w:r>
      <w:r w:rsidR="000B1F7B" w:rsidRPr="00963F65">
        <w:rPr>
          <w:rFonts w:cstheme="minorBidi"/>
          <w:color w:val="000000" w:themeColor="text1"/>
          <w:sz w:val="28"/>
        </w:rPr>
        <w:t>92153 Оснащение федеральных государственных учреждений особо ценным движимым имуществом, в том числе оборудованием, транспортными средствами, а также иными нефинансовыми активами" изложить в следующей редакции:</w:t>
      </w:r>
    </w:p>
    <w:p w:rsidR="00742F4A" w:rsidRPr="00963F65" w:rsidRDefault="000B1F7B" w:rsidP="000B1F7B">
      <w:pPr>
        <w:tabs>
          <w:tab w:val="center" w:pos="4677"/>
          <w:tab w:val="right" w:pos="9355"/>
        </w:tabs>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связанные с оснащением федеральных государственных учреждений особо ценным движимым имуществом, в том числе оборудованием, транспортными средствами, а также иными нефинансовыми активами и модернизацией объектов нефинансовых активов, отнесенных к движимому имуществу, за исключением нематериальных активов.".</w:t>
      </w:r>
    </w:p>
    <w:p w:rsidR="009250CB" w:rsidRPr="00963F65" w:rsidRDefault="00BA5D1F" w:rsidP="009250CB">
      <w:pPr>
        <w:tabs>
          <w:tab w:val="center" w:pos="4677"/>
          <w:tab w:val="right" w:pos="9355"/>
        </w:tabs>
        <w:spacing w:before="0" w:after="0"/>
        <w:ind w:firstLine="709"/>
        <w:contextualSpacing w:val="0"/>
        <w:jc w:val="both"/>
        <w:rPr>
          <w:rFonts w:cstheme="minorBidi"/>
          <w:color w:val="000000" w:themeColor="text1"/>
          <w:sz w:val="28"/>
        </w:rPr>
      </w:pPr>
      <w:r w:rsidRPr="00963F65">
        <w:rPr>
          <w:rFonts w:cstheme="minorBidi"/>
          <w:color w:val="000000" w:themeColor="text1"/>
          <w:sz w:val="28"/>
        </w:rPr>
        <w:lastRenderedPageBreak/>
        <w:t>3</w:t>
      </w:r>
      <w:r w:rsidR="00C40DCC" w:rsidRPr="00963F65">
        <w:rPr>
          <w:rFonts w:cstheme="minorBidi"/>
          <w:color w:val="000000" w:themeColor="text1"/>
          <w:sz w:val="28"/>
        </w:rPr>
        <w:t>.</w:t>
      </w:r>
      <w:r w:rsidR="008274E8" w:rsidRPr="00963F65">
        <w:rPr>
          <w:rFonts w:cstheme="minorBidi"/>
          <w:color w:val="000000" w:themeColor="text1"/>
          <w:sz w:val="28"/>
        </w:rPr>
        <w:t>4</w:t>
      </w:r>
      <w:r w:rsidR="00C40DCC" w:rsidRPr="00963F65">
        <w:rPr>
          <w:rFonts w:cstheme="minorBidi"/>
          <w:color w:val="000000" w:themeColor="text1"/>
          <w:sz w:val="28"/>
        </w:rPr>
        <w:t xml:space="preserve">.3. </w:t>
      </w:r>
      <w:r w:rsidR="009250CB" w:rsidRPr="00963F65">
        <w:rPr>
          <w:rFonts w:cstheme="minorBidi"/>
          <w:color w:val="000000" w:themeColor="text1"/>
          <w:sz w:val="28"/>
        </w:rPr>
        <w:t>Текст направления расходов "92220 Закупка беспилотных авиационных систем" изложить в следующей редакции:</w:t>
      </w:r>
    </w:p>
    <w:p w:rsidR="00C40DCC" w:rsidRPr="00963F65" w:rsidRDefault="009250CB" w:rsidP="00337374">
      <w:pPr>
        <w:tabs>
          <w:tab w:val="center" w:pos="4677"/>
          <w:tab w:val="right" w:pos="9355"/>
        </w:tabs>
        <w:spacing w:before="0" w:after="0"/>
        <w:ind w:firstLine="709"/>
        <w:contextualSpacing w:val="0"/>
        <w:jc w:val="both"/>
        <w:rPr>
          <w:rFonts w:cstheme="minorBidi"/>
          <w:color w:val="000000" w:themeColor="text1"/>
          <w:sz w:val="28"/>
        </w:rPr>
      </w:pPr>
      <w:r w:rsidRPr="00963F65">
        <w:rPr>
          <w:rFonts w:cstheme="minorBidi"/>
          <w:color w:val="000000" w:themeColor="text1"/>
          <w:sz w:val="28"/>
        </w:rPr>
        <w:t xml:space="preserve">"По данному направлению расходов отражаются расходы федерального бюджета, связанные с закупкой федеральными органами исполнительной власти </w:t>
      </w:r>
      <w:r w:rsidR="003F6AB7" w:rsidRPr="00963F65">
        <w:rPr>
          <w:rFonts w:cstheme="minorBidi"/>
          <w:color w:val="000000" w:themeColor="text1"/>
          <w:sz w:val="28"/>
        </w:rPr>
        <w:t xml:space="preserve">                </w:t>
      </w:r>
      <w:r w:rsidRPr="00963F65">
        <w:rPr>
          <w:rFonts w:cstheme="minorBidi"/>
          <w:color w:val="000000" w:themeColor="text1"/>
          <w:sz w:val="28"/>
        </w:rPr>
        <w:t>и их подведомственными казенными учреждениями беспилотных авиационных систем, не включенные в национальный проект "Беспилотные авиационные системы", в том числе в рамках государственного оборонного заказа.".</w:t>
      </w:r>
    </w:p>
    <w:p w:rsidR="00E17EEC" w:rsidRPr="00963F65" w:rsidRDefault="00BA5D1F" w:rsidP="00923070">
      <w:pPr>
        <w:tabs>
          <w:tab w:val="center" w:pos="4677"/>
          <w:tab w:val="right" w:pos="9355"/>
        </w:tabs>
        <w:spacing w:before="0" w:after="0"/>
        <w:ind w:firstLine="709"/>
        <w:contextualSpacing w:val="0"/>
        <w:jc w:val="both"/>
        <w:rPr>
          <w:rFonts w:cstheme="minorBidi"/>
          <w:color w:val="000000" w:themeColor="text1"/>
          <w:sz w:val="28"/>
        </w:rPr>
      </w:pPr>
      <w:r w:rsidRPr="00963F65">
        <w:rPr>
          <w:rFonts w:cstheme="minorBidi"/>
          <w:color w:val="000000" w:themeColor="text1"/>
          <w:sz w:val="28"/>
        </w:rPr>
        <w:t>4</w:t>
      </w:r>
      <w:r w:rsidR="001A1182" w:rsidRPr="00963F65">
        <w:rPr>
          <w:rFonts w:cstheme="minorBidi"/>
          <w:color w:val="000000" w:themeColor="text1"/>
          <w:sz w:val="28"/>
        </w:rPr>
        <w:t xml:space="preserve">. </w:t>
      </w:r>
      <w:r w:rsidR="00E17EEC" w:rsidRPr="00963F65">
        <w:rPr>
          <w:rFonts w:cstheme="minorBidi"/>
          <w:color w:val="000000" w:themeColor="text1"/>
          <w:sz w:val="28"/>
        </w:rPr>
        <w:t>Пункт 2 приложения № 10 дополнить направлениями расходов следующего содержания"</w:t>
      </w:r>
      <w:r w:rsidR="006F37B0" w:rsidRPr="00963F65">
        <w:rPr>
          <w:rFonts w:cstheme="minorBidi"/>
          <w:color w:val="000000" w:themeColor="text1"/>
          <w:sz w:val="28"/>
        </w:rPr>
        <w:t>:</w:t>
      </w:r>
    </w:p>
    <w:p w:rsidR="00E17EEC" w:rsidRPr="00963F65" w:rsidRDefault="00E17EEC" w:rsidP="00E17EEC">
      <w:pPr>
        <w:tabs>
          <w:tab w:val="center" w:pos="4677"/>
          <w:tab w:val="right" w:pos="9355"/>
        </w:tabs>
        <w:spacing w:before="0" w:after="0"/>
        <w:ind w:firstLine="709"/>
        <w:contextualSpacing w:val="0"/>
        <w:jc w:val="both"/>
        <w:rPr>
          <w:rFonts w:cstheme="minorBidi"/>
          <w:color w:val="000000" w:themeColor="text1"/>
          <w:sz w:val="28"/>
        </w:rPr>
      </w:pPr>
      <w:r w:rsidRPr="00963F65">
        <w:rPr>
          <w:rFonts w:cstheme="minorBidi"/>
          <w:color w:val="000000" w:themeColor="text1"/>
          <w:sz w:val="28"/>
        </w:rPr>
        <w:t>"5455</w:t>
      </w:r>
      <w:r w:rsidRPr="00963F65">
        <w:rPr>
          <w:rFonts w:cstheme="minorBidi"/>
          <w:color w:val="000000" w:themeColor="text1"/>
          <w:sz w:val="28"/>
          <w:lang w:val="en-US"/>
        </w:rPr>
        <w:t>F</w:t>
      </w:r>
      <w:r w:rsidRPr="00963F65">
        <w:rPr>
          <w:rFonts w:cstheme="minorBidi"/>
          <w:color w:val="000000" w:themeColor="text1"/>
          <w:sz w:val="28"/>
        </w:rPr>
        <w:t xml:space="preserve"> Реновация учреждений отрасли культуры за счет средств резервного фонда Правительства Российской Федерации</w:t>
      </w:r>
    </w:p>
    <w:p w:rsidR="00E17EEC" w:rsidRPr="00963F65" w:rsidRDefault="00E17EEC" w:rsidP="00E17EEC">
      <w:pPr>
        <w:tabs>
          <w:tab w:val="center" w:pos="4677"/>
          <w:tab w:val="right" w:pos="9355"/>
        </w:tabs>
        <w:spacing w:before="0" w:after="0"/>
        <w:ind w:firstLine="709"/>
        <w:contextualSpacing w:val="0"/>
        <w:jc w:val="both"/>
        <w:rPr>
          <w:rFonts w:cstheme="minorBidi"/>
          <w:color w:val="000000" w:themeColor="text1"/>
          <w:sz w:val="28"/>
        </w:rPr>
      </w:pPr>
      <w:r w:rsidRPr="00963F65">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33447" w:rsidRPr="00963F65">
        <w:rPr>
          <w:rFonts w:cstheme="minorBidi"/>
          <w:color w:val="000000" w:themeColor="text1"/>
          <w:sz w:val="28"/>
        </w:rPr>
        <w:t xml:space="preserve">                       </w:t>
      </w:r>
      <w:r w:rsidRPr="00963F65">
        <w:rPr>
          <w:rFonts w:cstheme="minorBidi"/>
          <w:color w:val="000000" w:themeColor="text1"/>
          <w:sz w:val="28"/>
        </w:rPr>
        <w:t>"Развитие культуры" по предоставлению субсидий бюджетам на реновацию региональных и (или) муниципальных учреждений отрасли культуры, направленной на улучшение качества культурной среды за счет средств резервного фонда Правительства Российской Федерации;";</w:t>
      </w:r>
    </w:p>
    <w:p w:rsidR="00E17EEC" w:rsidRPr="00963F65" w:rsidRDefault="00E17EEC" w:rsidP="00E17EEC">
      <w:pPr>
        <w:tabs>
          <w:tab w:val="center" w:pos="4677"/>
          <w:tab w:val="right" w:pos="9355"/>
        </w:tabs>
        <w:spacing w:before="0" w:after="0"/>
        <w:ind w:firstLine="709"/>
        <w:contextualSpacing w:val="0"/>
        <w:jc w:val="both"/>
        <w:rPr>
          <w:rFonts w:cstheme="minorBidi"/>
          <w:color w:val="000000" w:themeColor="text1"/>
          <w:sz w:val="28"/>
        </w:rPr>
      </w:pPr>
      <w:r w:rsidRPr="00963F65">
        <w:rPr>
          <w:rFonts w:cstheme="minorBidi"/>
          <w:color w:val="000000" w:themeColor="text1"/>
          <w:sz w:val="28"/>
        </w:rPr>
        <w:t>"5456F Модернизация театров юного зрителя и театров кукол за счет средств резервного фонда Правительства Российской Федерации</w:t>
      </w:r>
    </w:p>
    <w:p w:rsidR="00E17EEC" w:rsidRPr="00963F65" w:rsidRDefault="00E17EEC" w:rsidP="00E17EEC">
      <w:pPr>
        <w:tabs>
          <w:tab w:val="center" w:pos="4677"/>
          <w:tab w:val="right" w:pos="9355"/>
        </w:tabs>
        <w:spacing w:before="0" w:after="0"/>
        <w:ind w:firstLine="709"/>
        <w:contextualSpacing w:val="0"/>
        <w:jc w:val="both"/>
        <w:rPr>
          <w:rFonts w:cstheme="minorBidi"/>
          <w:color w:val="000000" w:themeColor="text1"/>
          <w:sz w:val="28"/>
        </w:rPr>
      </w:pPr>
      <w:r w:rsidRPr="00963F65">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F6AB7" w:rsidRPr="00963F65">
        <w:rPr>
          <w:rFonts w:cstheme="minorBidi"/>
          <w:color w:val="000000" w:themeColor="text1"/>
          <w:sz w:val="28"/>
        </w:rPr>
        <w:t xml:space="preserve">                      </w:t>
      </w:r>
      <w:r w:rsidRPr="00963F65">
        <w:rPr>
          <w:rFonts w:cstheme="minorBidi"/>
          <w:color w:val="000000" w:themeColor="text1"/>
          <w:sz w:val="28"/>
        </w:rPr>
        <w:t>"Развитие культуры" по предоставлению субсидий бюджетам на модернизацию (реконструкцию и (или) капитальный ремонт) региональных и (или) муниципальных театров юного зрителя и театров кукол за счет средств резервного фонда Правительства Российской Федерации;".</w:t>
      </w:r>
    </w:p>
    <w:p w:rsidR="00A320CB" w:rsidRPr="00963F65" w:rsidRDefault="00BA5D1F" w:rsidP="00A320CB">
      <w:pPr>
        <w:tabs>
          <w:tab w:val="center" w:pos="4677"/>
          <w:tab w:val="right" w:pos="9355"/>
        </w:tabs>
        <w:spacing w:before="0" w:after="0"/>
        <w:ind w:firstLine="709"/>
        <w:contextualSpacing w:val="0"/>
        <w:jc w:val="both"/>
        <w:rPr>
          <w:rFonts w:cstheme="minorBidi"/>
          <w:color w:val="000000" w:themeColor="text1"/>
          <w:sz w:val="28"/>
        </w:rPr>
      </w:pPr>
      <w:r w:rsidRPr="00963F65">
        <w:rPr>
          <w:rFonts w:cstheme="minorBidi"/>
          <w:color w:val="000000" w:themeColor="text1"/>
          <w:sz w:val="28"/>
        </w:rPr>
        <w:t>5</w:t>
      </w:r>
      <w:r w:rsidR="006F4F5E" w:rsidRPr="00963F65">
        <w:rPr>
          <w:rFonts w:cstheme="minorBidi"/>
          <w:color w:val="000000" w:themeColor="text1"/>
          <w:sz w:val="28"/>
        </w:rPr>
        <w:t xml:space="preserve">. </w:t>
      </w:r>
      <w:r w:rsidR="00A320CB" w:rsidRPr="00963F65">
        <w:rPr>
          <w:rFonts w:cstheme="minorBidi"/>
          <w:color w:val="000000" w:themeColor="text1"/>
          <w:sz w:val="28"/>
        </w:rPr>
        <w:t xml:space="preserve">В пункте 1 приложения № 16 направление расходов "15700 Разработка отечественного ресурса с уязвимостями уровня автоматизированных систем управления технологическими процессами и промышленного интернета вещей критически важных, потенциально опасных и опасных производственных объектов             </w:t>
      </w:r>
      <w:r w:rsidR="00A320CB" w:rsidRPr="00963F65">
        <w:rPr>
          <w:rFonts w:cstheme="minorBidi"/>
          <w:color w:val="000000" w:themeColor="text1"/>
          <w:sz w:val="28"/>
        </w:rPr>
        <w:lastRenderedPageBreak/>
        <w:t>в целях информирования об уязвимостях владельцев объектов" изложить                                        в следующей редакции:</w:t>
      </w:r>
    </w:p>
    <w:p w:rsidR="00704B8E" w:rsidRPr="00963F65" w:rsidRDefault="00A320CB" w:rsidP="00704B8E">
      <w:pPr>
        <w:tabs>
          <w:tab w:val="center" w:pos="4677"/>
          <w:tab w:val="right" w:pos="9355"/>
        </w:tabs>
        <w:spacing w:before="0" w:after="0"/>
        <w:ind w:firstLine="709"/>
        <w:contextualSpacing w:val="0"/>
        <w:jc w:val="both"/>
        <w:rPr>
          <w:rFonts w:cstheme="minorBidi"/>
          <w:color w:val="000000" w:themeColor="text1"/>
          <w:sz w:val="28"/>
        </w:rPr>
      </w:pPr>
      <w:r w:rsidRPr="00963F65">
        <w:rPr>
          <w:rFonts w:cstheme="minorBidi"/>
          <w:color w:val="000000" w:themeColor="text1"/>
          <w:sz w:val="28"/>
        </w:rPr>
        <w:t>"</w:t>
      </w:r>
      <w:r w:rsidR="00704B8E" w:rsidRPr="00963F65">
        <w:rPr>
          <w:rFonts w:cstheme="minorBidi"/>
          <w:color w:val="000000" w:themeColor="text1"/>
          <w:sz w:val="28"/>
        </w:rPr>
        <w:t>15700 Разработка и обеспечение развития отечественного ресурса, содержащего сведения об уязвимостях автоматизированных систем управления технологическими процессами и промышленного интернета вещей критически важных, потенциально опасных и опасных производственных объектов, в целях информирования владельцев об уязвимостях этих объектов</w:t>
      </w:r>
    </w:p>
    <w:p w:rsidR="00704B8E" w:rsidRPr="00963F65" w:rsidRDefault="00704B8E" w:rsidP="00704B8E">
      <w:pPr>
        <w:tabs>
          <w:tab w:val="center" w:pos="4677"/>
          <w:tab w:val="right" w:pos="9355"/>
        </w:tabs>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разработку и обеспечение развития отечественного ресурса, содержащего сведения об уязвимостях автоматизированных систем управления технологическими процессами и промышленного интернета вещей критически важных, потенциально опасных и опасных производственных объектов, в целях информирования владельцев об уязвимостях этих объектов;</w:t>
      </w:r>
      <w:r w:rsidR="00A320CB" w:rsidRPr="00963F65">
        <w:rPr>
          <w:rFonts w:cstheme="minorBidi"/>
          <w:color w:val="000000" w:themeColor="text1"/>
          <w:sz w:val="28"/>
        </w:rPr>
        <w:t>".</w:t>
      </w:r>
    </w:p>
    <w:p w:rsidR="003D2B96" w:rsidRPr="00963F65" w:rsidRDefault="00BA5D1F" w:rsidP="008C36D0">
      <w:pPr>
        <w:autoSpaceDE w:val="0"/>
        <w:autoSpaceDN w:val="0"/>
        <w:adjustRightInd w:val="0"/>
        <w:spacing w:before="0" w:after="0"/>
        <w:ind w:firstLine="709"/>
        <w:contextualSpacing w:val="0"/>
        <w:jc w:val="both"/>
        <w:rPr>
          <w:rFonts w:cstheme="minorBidi"/>
          <w:color w:val="000000" w:themeColor="text1"/>
          <w:sz w:val="28"/>
        </w:rPr>
      </w:pPr>
      <w:r w:rsidRPr="00963F65">
        <w:rPr>
          <w:rFonts w:cstheme="minorBidi"/>
          <w:color w:val="000000" w:themeColor="text1"/>
          <w:sz w:val="28"/>
        </w:rPr>
        <w:t>6</w:t>
      </w:r>
      <w:r w:rsidR="00177393" w:rsidRPr="00963F65">
        <w:rPr>
          <w:rFonts w:cstheme="minorBidi"/>
          <w:color w:val="000000" w:themeColor="text1"/>
          <w:sz w:val="28"/>
        </w:rPr>
        <w:t xml:space="preserve">. </w:t>
      </w:r>
      <w:r w:rsidR="003D2B96" w:rsidRPr="00963F65">
        <w:rPr>
          <w:rFonts w:cstheme="minorBidi"/>
          <w:color w:val="000000" w:themeColor="text1"/>
          <w:sz w:val="28"/>
        </w:rPr>
        <w:t>Пункт 1 приложения № 18 дополнить направлением расходов следующего содержания:</w:t>
      </w:r>
    </w:p>
    <w:p w:rsidR="003D2B96" w:rsidRPr="00963F65" w:rsidRDefault="003D2B96" w:rsidP="003D2B96">
      <w:pPr>
        <w:autoSpaceDE w:val="0"/>
        <w:autoSpaceDN w:val="0"/>
        <w:adjustRightInd w:val="0"/>
        <w:spacing w:before="0" w:after="0"/>
        <w:ind w:firstLine="709"/>
        <w:contextualSpacing w:val="0"/>
        <w:jc w:val="both"/>
        <w:rPr>
          <w:rFonts w:cstheme="minorBidi"/>
          <w:color w:val="000000" w:themeColor="text1"/>
          <w:sz w:val="28"/>
        </w:rPr>
      </w:pPr>
      <w:r w:rsidRPr="00963F65">
        <w:rPr>
          <w:rFonts w:cstheme="minorBidi"/>
          <w:color w:val="000000" w:themeColor="text1"/>
          <w:sz w:val="28"/>
        </w:rPr>
        <w:t>"81500 Обеспечение развития и сопровождения автоматизированной информационной системы Федеральной службы судебных приставов в части компонентов суперсервиса "Цифровое исполнительное производство"</w:t>
      </w:r>
    </w:p>
    <w:p w:rsidR="003D2B96" w:rsidRPr="00963F65" w:rsidRDefault="003D2B96" w:rsidP="003D2B96">
      <w:pPr>
        <w:autoSpaceDE w:val="0"/>
        <w:autoSpaceDN w:val="0"/>
        <w:adjustRightInd w:val="0"/>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развития и сопровождения автоматизированной информационной системы Федеральной службы судебных приставов в части компонентов суперсервиса "Цифровое исполнительное производство";".</w:t>
      </w:r>
    </w:p>
    <w:p w:rsidR="00402458" w:rsidRPr="00963F65" w:rsidRDefault="00BA5D1F" w:rsidP="003D2B96">
      <w:pPr>
        <w:autoSpaceDE w:val="0"/>
        <w:autoSpaceDN w:val="0"/>
        <w:adjustRightInd w:val="0"/>
        <w:spacing w:before="0" w:after="0"/>
        <w:ind w:firstLine="709"/>
        <w:contextualSpacing w:val="0"/>
        <w:jc w:val="both"/>
        <w:rPr>
          <w:rFonts w:cstheme="minorBidi"/>
          <w:color w:val="000000" w:themeColor="text1"/>
          <w:sz w:val="28"/>
        </w:rPr>
      </w:pPr>
      <w:r w:rsidRPr="00963F65">
        <w:rPr>
          <w:rFonts w:cstheme="minorBidi"/>
          <w:color w:val="000000" w:themeColor="text1"/>
          <w:sz w:val="28"/>
        </w:rPr>
        <w:t>7</w:t>
      </w:r>
      <w:r w:rsidR="003D2B96" w:rsidRPr="00963F65">
        <w:rPr>
          <w:rFonts w:cstheme="minorBidi"/>
          <w:color w:val="000000" w:themeColor="text1"/>
          <w:sz w:val="28"/>
        </w:rPr>
        <w:t xml:space="preserve">. </w:t>
      </w:r>
      <w:r w:rsidR="00402458" w:rsidRPr="00963F65">
        <w:rPr>
          <w:rFonts w:cstheme="minorBidi"/>
          <w:color w:val="000000" w:themeColor="text1"/>
          <w:sz w:val="28"/>
        </w:rPr>
        <w:t xml:space="preserve">В </w:t>
      </w:r>
      <w:r w:rsidR="00291568" w:rsidRPr="00963F65">
        <w:rPr>
          <w:rFonts w:cstheme="minorBidi"/>
          <w:color w:val="000000" w:themeColor="text1"/>
          <w:sz w:val="28"/>
        </w:rPr>
        <w:t>приложени</w:t>
      </w:r>
      <w:r w:rsidR="00402458" w:rsidRPr="00963F65">
        <w:rPr>
          <w:rFonts w:cstheme="minorBidi"/>
          <w:color w:val="000000" w:themeColor="text1"/>
          <w:sz w:val="28"/>
        </w:rPr>
        <w:t>и</w:t>
      </w:r>
      <w:r w:rsidR="00291568" w:rsidRPr="00963F65">
        <w:rPr>
          <w:rFonts w:cstheme="minorBidi"/>
          <w:color w:val="000000" w:themeColor="text1"/>
          <w:sz w:val="28"/>
        </w:rPr>
        <w:t xml:space="preserve"> № 23</w:t>
      </w:r>
      <w:r w:rsidR="00402458" w:rsidRPr="00963F65">
        <w:rPr>
          <w:rFonts w:cstheme="minorBidi"/>
          <w:color w:val="000000" w:themeColor="text1"/>
          <w:sz w:val="28"/>
        </w:rPr>
        <w:t>:</w:t>
      </w:r>
    </w:p>
    <w:p w:rsidR="00291568" w:rsidRPr="00963F65" w:rsidRDefault="00BA5D1F" w:rsidP="008C36D0">
      <w:pPr>
        <w:autoSpaceDE w:val="0"/>
        <w:autoSpaceDN w:val="0"/>
        <w:adjustRightInd w:val="0"/>
        <w:spacing w:before="0" w:after="0"/>
        <w:ind w:firstLine="709"/>
        <w:contextualSpacing w:val="0"/>
        <w:jc w:val="both"/>
        <w:rPr>
          <w:rFonts w:cstheme="minorBidi"/>
          <w:color w:val="000000" w:themeColor="text1"/>
          <w:sz w:val="28"/>
        </w:rPr>
      </w:pPr>
      <w:r w:rsidRPr="00963F65">
        <w:rPr>
          <w:rFonts w:cstheme="minorBidi"/>
          <w:color w:val="000000" w:themeColor="text1"/>
          <w:sz w:val="28"/>
        </w:rPr>
        <w:t>7</w:t>
      </w:r>
      <w:r w:rsidR="00402458" w:rsidRPr="00963F65">
        <w:rPr>
          <w:rFonts w:cstheme="minorBidi"/>
          <w:color w:val="000000" w:themeColor="text1"/>
          <w:sz w:val="28"/>
        </w:rPr>
        <w:t>.1.</w:t>
      </w:r>
      <w:r w:rsidR="00291568" w:rsidRPr="00963F65">
        <w:rPr>
          <w:rFonts w:cstheme="minorBidi"/>
          <w:color w:val="000000" w:themeColor="text1"/>
          <w:sz w:val="28"/>
        </w:rPr>
        <w:t xml:space="preserve"> </w:t>
      </w:r>
      <w:r w:rsidR="00402458" w:rsidRPr="00963F65">
        <w:rPr>
          <w:rFonts w:cstheme="minorBidi"/>
          <w:color w:val="000000" w:themeColor="text1"/>
          <w:sz w:val="28"/>
        </w:rPr>
        <w:t xml:space="preserve">Пункт 1 </w:t>
      </w:r>
      <w:r w:rsidR="00291568" w:rsidRPr="00963F65">
        <w:rPr>
          <w:rFonts w:cstheme="minorBidi"/>
          <w:color w:val="000000" w:themeColor="text1"/>
          <w:sz w:val="28"/>
        </w:rPr>
        <w:t>дополнить направлением расходов следующего содержания:</w:t>
      </w:r>
    </w:p>
    <w:p w:rsidR="00291568" w:rsidRPr="00963F65" w:rsidRDefault="00291568" w:rsidP="00291568">
      <w:pPr>
        <w:autoSpaceDE w:val="0"/>
        <w:autoSpaceDN w:val="0"/>
        <w:adjustRightInd w:val="0"/>
        <w:spacing w:before="0" w:after="0"/>
        <w:ind w:firstLine="709"/>
        <w:contextualSpacing w:val="0"/>
        <w:jc w:val="both"/>
        <w:rPr>
          <w:rFonts w:cstheme="minorBidi"/>
          <w:color w:val="000000" w:themeColor="text1"/>
          <w:sz w:val="28"/>
        </w:rPr>
      </w:pPr>
      <w:r w:rsidRPr="00963F65">
        <w:rPr>
          <w:rFonts w:cstheme="minorBidi"/>
          <w:color w:val="000000" w:themeColor="text1"/>
          <w:sz w:val="28"/>
        </w:rPr>
        <w:t>"02600 Организационно-методическое сопровождение проекта                          "Классная тема"</w:t>
      </w:r>
    </w:p>
    <w:p w:rsidR="00291568" w:rsidRPr="00963F65" w:rsidRDefault="00291568" w:rsidP="00291568">
      <w:pPr>
        <w:autoSpaceDE w:val="0"/>
        <w:autoSpaceDN w:val="0"/>
        <w:adjustRightInd w:val="0"/>
        <w:spacing w:before="0" w:after="0"/>
        <w:ind w:firstLine="709"/>
        <w:contextualSpacing w:val="0"/>
        <w:jc w:val="both"/>
        <w:rPr>
          <w:rFonts w:cstheme="minorBidi"/>
          <w:color w:val="000000" w:themeColor="text1"/>
          <w:sz w:val="28"/>
        </w:rPr>
      </w:pPr>
      <w:r w:rsidRPr="00963F65">
        <w:rPr>
          <w:rFonts w:cstheme="minorBidi"/>
          <w:color w:val="000000" w:themeColor="text1"/>
          <w:sz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организационно-методическое сопровождение проекта "Классная тема";".</w:t>
      </w:r>
    </w:p>
    <w:p w:rsidR="00402458" w:rsidRPr="00963F65" w:rsidRDefault="00BA5D1F" w:rsidP="00291568">
      <w:pPr>
        <w:autoSpaceDE w:val="0"/>
        <w:autoSpaceDN w:val="0"/>
        <w:adjustRightInd w:val="0"/>
        <w:spacing w:before="0" w:after="0"/>
        <w:ind w:firstLine="709"/>
        <w:contextualSpacing w:val="0"/>
        <w:jc w:val="both"/>
        <w:rPr>
          <w:rFonts w:cstheme="minorBidi"/>
          <w:color w:val="000000" w:themeColor="text1"/>
          <w:sz w:val="28"/>
        </w:rPr>
      </w:pPr>
      <w:r w:rsidRPr="00963F65">
        <w:rPr>
          <w:rFonts w:cstheme="minorBidi"/>
          <w:color w:val="000000" w:themeColor="text1"/>
          <w:sz w:val="28"/>
        </w:rPr>
        <w:t>7</w:t>
      </w:r>
      <w:r w:rsidR="00402458" w:rsidRPr="00963F65">
        <w:rPr>
          <w:rFonts w:cstheme="minorBidi"/>
          <w:color w:val="000000" w:themeColor="text1"/>
          <w:sz w:val="28"/>
        </w:rPr>
        <w:t>.2. Пункт 2 дополнить направлени</w:t>
      </w:r>
      <w:r w:rsidR="00B73FF2" w:rsidRPr="00963F65">
        <w:rPr>
          <w:rFonts w:cstheme="minorBidi"/>
          <w:color w:val="000000" w:themeColor="text1"/>
          <w:sz w:val="28"/>
        </w:rPr>
        <w:t>ями</w:t>
      </w:r>
      <w:r w:rsidR="00402458" w:rsidRPr="00963F65">
        <w:rPr>
          <w:rFonts w:cstheme="minorBidi"/>
          <w:color w:val="000000" w:themeColor="text1"/>
          <w:sz w:val="28"/>
        </w:rPr>
        <w:t xml:space="preserve"> расходов следующего содержания:</w:t>
      </w:r>
    </w:p>
    <w:p w:rsidR="00B73FF2" w:rsidRPr="00963F65" w:rsidRDefault="00B73FF2" w:rsidP="00B73FF2">
      <w:pPr>
        <w:autoSpaceDE w:val="0"/>
        <w:autoSpaceDN w:val="0"/>
        <w:adjustRightInd w:val="0"/>
        <w:spacing w:before="0" w:after="0"/>
        <w:ind w:firstLine="709"/>
        <w:contextualSpacing w:val="0"/>
        <w:jc w:val="both"/>
        <w:rPr>
          <w:rFonts w:cstheme="minorBidi"/>
          <w:color w:val="000000" w:themeColor="text1"/>
          <w:sz w:val="28"/>
        </w:rPr>
      </w:pPr>
      <w:r w:rsidRPr="00963F65">
        <w:rPr>
          <w:rFonts w:cstheme="minorBidi"/>
          <w:color w:val="000000" w:themeColor="text1"/>
          <w:sz w:val="28"/>
        </w:rPr>
        <w:t>"5239</w:t>
      </w:r>
      <w:r w:rsidRPr="00963F65">
        <w:rPr>
          <w:rFonts w:cstheme="minorBidi"/>
          <w:color w:val="000000" w:themeColor="text1"/>
          <w:sz w:val="28"/>
          <w:lang w:val="en-US"/>
        </w:rPr>
        <w:t>F</w:t>
      </w:r>
      <w:r w:rsidRPr="00963F65">
        <w:rPr>
          <w:rFonts w:cstheme="minorBidi"/>
          <w:color w:val="000000" w:themeColor="text1"/>
          <w:sz w:val="28"/>
        </w:rPr>
        <w:t xml:space="preserve"> Модернизация инфраструктуры общего образования в отдельных субъектах Российской Федерации за счет средств резервного фонда Правительства Российской Федерации</w:t>
      </w:r>
    </w:p>
    <w:p w:rsidR="00B73FF2" w:rsidRPr="00963F65" w:rsidRDefault="00B73FF2" w:rsidP="00B73FF2">
      <w:pPr>
        <w:autoSpaceDE w:val="0"/>
        <w:autoSpaceDN w:val="0"/>
        <w:adjustRightInd w:val="0"/>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мероприятий по модернизации инфраструктуры общего образования в отдельных субъектах Российской Федерации за счет средств резервного фонда Правительства Российской Федерации;";</w:t>
      </w:r>
    </w:p>
    <w:p w:rsidR="00402458" w:rsidRPr="00963F65" w:rsidRDefault="00402458" w:rsidP="00402458">
      <w:pPr>
        <w:autoSpaceDE w:val="0"/>
        <w:autoSpaceDN w:val="0"/>
        <w:adjustRightInd w:val="0"/>
        <w:spacing w:before="0" w:after="0"/>
        <w:ind w:firstLine="709"/>
        <w:contextualSpacing w:val="0"/>
        <w:jc w:val="both"/>
        <w:rPr>
          <w:rFonts w:cstheme="minorBidi"/>
          <w:color w:val="000000" w:themeColor="text1"/>
          <w:sz w:val="28"/>
        </w:rPr>
      </w:pPr>
      <w:r w:rsidRPr="00963F65">
        <w:rPr>
          <w:rFonts w:cstheme="minorBidi"/>
          <w:color w:val="000000" w:themeColor="text1"/>
          <w:sz w:val="28"/>
        </w:rPr>
        <w:t>"5377</w:t>
      </w:r>
      <w:r w:rsidRPr="00963F65">
        <w:rPr>
          <w:rFonts w:cstheme="minorBidi"/>
          <w:color w:val="000000" w:themeColor="text1"/>
          <w:sz w:val="28"/>
          <w:lang w:val="en-US"/>
        </w:rPr>
        <w:t>F</w:t>
      </w:r>
      <w:r w:rsidRPr="00963F65">
        <w:rPr>
          <w:rFonts w:cstheme="minorBidi"/>
          <w:color w:val="000000" w:themeColor="text1"/>
          <w:sz w:val="28"/>
        </w:rPr>
        <w:t xml:space="preserve">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за счет средств резервного фонда Правительства Российской Федерации</w:t>
      </w:r>
    </w:p>
    <w:p w:rsidR="00402458" w:rsidRPr="00963F65" w:rsidRDefault="00402458" w:rsidP="006F4F5E">
      <w:pPr>
        <w:autoSpaceDE w:val="0"/>
        <w:autoSpaceDN w:val="0"/>
        <w:adjustRightInd w:val="0"/>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за счет средств резервного фонда Правительства Российской Федерации;".</w:t>
      </w:r>
    </w:p>
    <w:p w:rsidR="002337F7" w:rsidRPr="00963F65" w:rsidRDefault="00BA5D1F" w:rsidP="008C36D0">
      <w:pPr>
        <w:autoSpaceDE w:val="0"/>
        <w:autoSpaceDN w:val="0"/>
        <w:adjustRightInd w:val="0"/>
        <w:spacing w:before="0" w:after="0"/>
        <w:ind w:firstLine="709"/>
        <w:contextualSpacing w:val="0"/>
        <w:jc w:val="both"/>
        <w:rPr>
          <w:rFonts w:cstheme="minorBidi"/>
          <w:color w:val="000000" w:themeColor="text1"/>
          <w:sz w:val="28"/>
        </w:rPr>
      </w:pPr>
      <w:r w:rsidRPr="00963F65">
        <w:rPr>
          <w:rFonts w:cstheme="minorBidi"/>
          <w:color w:val="000000" w:themeColor="text1"/>
          <w:sz w:val="28"/>
        </w:rPr>
        <w:t>8</w:t>
      </w:r>
      <w:r w:rsidR="006F4F5E" w:rsidRPr="00963F65">
        <w:rPr>
          <w:rFonts w:cstheme="minorBidi"/>
          <w:color w:val="000000" w:themeColor="text1"/>
          <w:sz w:val="28"/>
        </w:rPr>
        <w:t xml:space="preserve">. </w:t>
      </w:r>
      <w:r w:rsidR="002337F7" w:rsidRPr="00963F65">
        <w:rPr>
          <w:rFonts w:cstheme="minorBidi"/>
          <w:color w:val="000000" w:themeColor="text1"/>
          <w:sz w:val="28"/>
        </w:rPr>
        <w:t>Пункт 2 приложения № 24 дополнить направлением расходов следующего содержания:</w:t>
      </w:r>
    </w:p>
    <w:p w:rsidR="002337F7" w:rsidRPr="00963F65" w:rsidRDefault="002337F7" w:rsidP="002337F7">
      <w:pPr>
        <w:autoSpaceDE w:val="0"/>
        <w:autoSpaceDN w:val="0"/>
        <w:adjustRightInd w:val="0"/>
        <w:spacing w:before="0" w:after="0"/>
        <w:ind w:firstLine="709"/>
        <w:contextualSpacing w:val="0"/>
        <w:jc w:val="both"/>
        <w:rPr>
          <w:rFonts w:cstheme="minorBidi"/>
          <w:color w:val="000000" w:themeColor="text1"/>
          <w:sz w:val="28"/>
        </w:rPr>
      </w:pPr>
      <w:r w:rsidRPr="00963F65">
        <w:rPr>
          <w:rFonts w:cstheme="minorBidi"/>
          <w:color w:val="000000" w:themeColor="text1"/>
          <w:sz w:val="28"/>
        </w:rPr>
        <w:t>"60541 Государственная поддержка Образовательного Фонда "Талант и успех" на осуществление уставной деятельности за счет средств резервного фонда Президента Российской Федерации</w:t>
      </w:r>
    </w:p>
    <w:p w:rsidR="002337F7" w:rsidRPr="00963F65" w:rsidRDefault="002337F7" w:rsidP="002337F7">
      <w:pPr>
        <w:autoSpaceDE w:val="0"/>
        <w:autoSpaceDN w:val="0"/>
        <w:adjustRightInd w:val="0"/>
        <w:spacing w:before="0" w:after="0"/>
        <w:ind w:firstLine="709"/>
        <w:contextualSpacing w:val="0"/>
        <w:jc w:val="both"/>
        <w:rPr>
          <w:rFonts w:cstheme="minorBidi"/>
          <w:color w:val="000000" w:themeColor="text1"/>
          <w:sz w:val="28"/>
        </w:rPr>
      </w:pPr>
      <w:r w:rsidRPr="00963F65">
        <w:rPr>
          <w:rFonts w:cstheme="minorBidi"/>
          <w:color w:val="000000" w:themeColor="text1"/>
          <w:sz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w:t>
      </w:r>
      <w:r w:rsidR="00E34F2E" w:rsidRPr="00963F65">
        <w:rPr>
          <w:rFonts w:cstheme="minorBidi"/>
          <w:color w:val="000000" w:themeColor="text1"/>
          <w:sz w:val="28"/>
        </w:rPr>
        <w:t xml:space="preserve">Образовательному Фонду </w:t>
      </w:r>
      <w:r w:rsidRPr="00963F65">
        <w:rPr>
          <w:rFonts w:cstheme="minorBidi"/>
          <w:color w:val="000000" w:themeColor="text1"/>
          <w:sz w:val="28"/>
        </w:rPr>
        <w:t>"Талант и успех" на осуществление уставной деятельности за счет средств резервного фонда Президента Российской Федерации;".</w:t>
      </w:r>
    </w:p>
    <w:p w:rsidR="0039092D" w:rsidRPr="00963F65" w:rsidRDefault="00BA5D1F" w:rsidP="008C36D0">
      <w:pPr>
        <w:autoSpaceDE w:val="0"/>
        <w:autoSpaceDN w:val="0"/>
        <w:adjustRightInd w:val="0"/>
        <w:spacing w:before="0" w:after="0"/>
        <w:ind w:firstLine="709"/>
        <w:contextualSpacing w:val="0"/>
        <w:jc w:val="both"/>
        <w:rPr>
          <w:rFonts w:cstheme="minorBidi"/>
          <w:color w:val="000000" w:themeColor="text1"/>
          <w:sz w:val="28"/>
        </w:rPr>
      </w:pPr>
      <w:r w:rsidRPr="00963F65">
        <w:rPr>
          <w:rFonts w:cstheme="minorBidi"/>
          <w:color w:val="000000" w:themeColor="text1"/>
          <w:sz w:val="28"/>
        </w:rPr>
        <w:t>9</w:t>
      </w:r>
      <w:r w:rsidR="002337F7" w:rsidRPr="00963F65">
        <w:rPr>
          <w:rFonts w:cstheme="minorBidi"/>
          <w:color w:val="000000" w:themeColor="text1"/>
          <w:sz w:val="28"/>
        </w:rPr>
        <w:t xml:space="preserve">. </w:t>
      </w:r>
      <w:r w:rsidR="0039092D" w:rsidRPr="00963F65">
        <w:rPr>
          <w:rFonts w:cstheme="minorBidi"/>
          <w:color w:val="000000" w:themeColor="text1"/>
          <w:sz w:val="28"/>
        </w:rPr>
        <w:t>Пункт 2 приложения № 28 дополнить направлением расходов следующего содержания:</w:t>
      </w:r>
    </w:p>
    <w:p w:rsidR="0039092D" w:rsidRPr="00963F65" w:rsidRDefault="0039092D" w:rsidP="0039092D">
      <w:pPr>
        <w:autoSpaceDE w:val="0"/>
        <w:autoSpaceDN w:val="0"/>
        <w:adjustRightInd w:val="0"/>
        <w:spacing w:before="0" w:after="0"/>
        <w:ind w:firstLine="709"/>
        <w:contextualSpacing w:val="0"/>
        <w:jc w:val="both"/>
        <w:rPr>
          <w:rFonts w:cstheme="minorBidi"/>
          <w:color w:val="000000" w:themeColor="text1"/>
          <w:sz w:val="28"/>
        </w:rPr>
      </w:pPr>
      <w:r w:rsidRPr="00963F65">
        <w:rPr>
          <w:rFonts w:cstheme="minorBidi"/>
          <w:color w:val="000000" w:themeColor="text1"/>
          <w:sz w:val="28"/>
        </w:rPr>
        <w:t>"60510 Грант в форме субсидии автономной некоммерческой организации Национальный открытый чемпионат творческих компетенций "</w:t>
      </w:r>
      <w:proofErr w:type="spellStart"/>
      <w:r w:rsidRPr="00963F65">
        <w:rPr>
          <w:rFonts w:cstheme="minorBidi"/>
          <w:color w:val="000000" w:themeColor="text1"/>
          <w:sz w:val="28"/>
        </w:rPr>
        <w:t>АртМастерс</w:t>
      </w:r>
      <w:proofErr w:type="spellEnd"/>
      <w:r w:rsidRPr="00963F65">
        <w:rPr>
          <w:rFonts w:cstheme="minorBidi"/>
          <w:color w:val="000000" w:themeColor="text1"/>
          <w:sz w:val="28"/>
        </w:rPr>
        <w:t xml:space="preserve">  </w:t>
      </w:r>
      <w:proofErr w:type="gramStart"/>
      <w:r w:rsidRPr="00963F65">
        <w:rPr>
          <w:rFonts w:cstheme="minorBidi"/>
          <w:color w:val="000000" w:themeColor="text1"/>
          <w:sz w:val="28"/>
        </w:rPr>
        <w:t xml:space="preserve">   (</w:t>
      </w:r>
      <w:proofErr w:type="gramEnd"/>
      <w:r w:rsidRPr="00963F65">
        <w:rPr>
          <w:rFonts w:cstheme="minorBidi"/>
          <w:color w:val="000000" w:themeColor="text1"/>
          <w:sz w:val="28"/>
        </w:rPr>
        <w:t>Мастера Искусств)" на организацию и проведение Национального открытого чемпионата творческих компетенций "</w:t>
      </w:r>
      <w:proofErr w:type="spellStart"/>
      <w:r w:rsidRPr="00963F65">
        <w:rPr>
          <w:rFonts w:cstheme="minorBidi"/>
          <w:color w:val="000000" w:themeColor="text1"/>
          <w:sz w:val="28"/>
        </w:rPr>
        <w:t>ArtMasters</w:t>
      </w:r>
      <w:proofErr w:type="spellEnd"/>
      <w:r w:rsidRPr="00963F65">
        <w:rPr>
          <w:rFonts w:cstheme="minorBidi"/>
          <w:color w:val="000000" w:themeColor="text1"/>
          <w:sz w:val="28"/>
        </w:rPr>
        <w:t>" за счет средств резервного фонда Президента Российской Федерации</w:t>
      </w:r>
    </w:p>
    <w:p w:rsidR="0039092D" w:rsidRPr="00963F65" w:rsidRDefault="0039092D" w:rsidP="0039092D">
      <w:pPr>
        <w:autoSpaceDE w:val="0"/>
        <w:autoSpaceDN w:val="0"/>
        <w:adjustRightInd w:val="0"/>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Национальный открытый чемпионат творческих компетенций "</w:t>
      </w:r>
      <w:proofErr w:type="spellStart"/>
      <w:r w:rsidRPr="00963F65">
        <w:rPr>
          <w:rFonts w:cstheme="minorBidi"/>
          <w:color w:val="000000" w:themeColor="text1"/>
          <w:sz w:val="28"/>
        </w:rPr>
        <w:t>АртМастерс</w:t>
      </w:r>
      <w:proofErr w:type="spellEnd"/>
      <w:r w:rsidRPr="00963F65">
        <w:rPr>
          <w:rFonts w:cstheme="minorBidi"/>
          <w:color w:val="000000" w:themeColor="text1"/>
          <w:sz w:val="28"/>
        </w:rPr>
        <w:t xml:space="preserve"> (Мастера Искусств)" на организацию и проведение Национального открытого чемпионата творческих компетенций "</w:t>
      </w:r>
      <w:proofErr w:type="spellStart"/>
      <w:r w:rsidRPr="00963F65">
        <w:rPr>
          <w:rFonts w:cstheme="minorBidi"/>
          <w:color w:val="000000" w:themeColor="text1"/>
          <w:sz w:val="28"/>
        </w:rPr>
        <w:t>ArtMasters</w:t>
      </w:r>
      <w:proofErr w:type="spellEnd"/>
      <w:r w:rsidRPr="00963F65">
        <w:rPr>
          <w:rFonts w:cstheme="minorBidi"/>
          <w:color w:val="000000" w:themeColor="text1"/>
          <w:sz w:val="28"/>
        </w:rPr>
        <w:t>" за счет средств резервного фонда Президента Российской Федерации;".</w:t>
      </w:r>
    </w:p>
    <w:p w:rsidR="00FB1A5C" w:rsidRPr="00963F65" w:rsidRDefault="00BA5D1F" w:rsidP="008C36D0">
      <w:pPr>
        <w:autoSpaceDE w:val="0"/>
        <w:autoSpaceDN w:val="0"/>
        <w:adjustRightInd w:val="0"/>
        <w:spacing w:before="0" w:after="0"/>
        <w:ind w:firstLine="709"/>
        <w:contextualSpacing w:val="0"/>
        <w:jc w:val="both"/>
        <w:rPr>
          <w:rFonts w:cstheme="minorBidi"/>
          <w:color w:val="000000" w:themeColor="text1"/>
          <w:sz w:val="28"/>
        </w:rPr>
      </w:pPr>
      <w:r w:rsidRPr="00963F65">
        <w:rPr>
          <w:rFonts w:cstheme="minorBidi"/>
          <w:color w:val="000000" w:themeColor="text1"/>
          <w:sz w:val="28"/>
        </w:rPr>
        <w:t>10</w:t>
      </w:r>
      <w:r w:rsidR="0039092D" w:rsidRPr="00963F65">
        <w:rPr>
          <w:rFonts w:cstheme="minorBidi"/>
          <w:color w:val="000000" w:themeColor="text1"/>
          <w:sz w:val="28"/>
        </w:rPr>
        <w:t xml:space="preserve">. </w:t>
      </w:r>
      <w:r w:rsidR="00FB1A5C" w:rsidRPr="00963F65">
        <w:rPr>
          <w:rFonts w:cstheme="minorBidi"/>
          <w:color w:val="000000" w:themeColor="text1"/>
          <w:sz w:val="28"/>
        </w:rPr>
        <w:t>Пункт 2 приложения № 29 дополнить направлениями расходов следующего содержания:</w:t>
      </w:r>
    </w:p>
    <w:p w:rsidR="00FB1A5C" w:rsidRPr="00963F65" w:rsidRDefault="00FB1A5C" w:rsidP="00FB1A5C">
      <w:pPr>
        <w:autoSpaceDE w:val="0"/>
        <w:autoSpaceDN w:val="0"/>
        <w:adjustRightInd w:val="0"/>
        <w:spacing w:before="0" w:after="0"/>
        <w:ind w:firstLine="709"/>
        <w:contextualSpacing w:val="0"/>
        <w:jc w:val="both"/>
        <w:rPr>
          <w:rFonts w:cstheme="minorBidi"/>
          <w:color w:val="000000" w:themeColor="text1"/>
          <w:sz w:val="28"/>
        </w:rPr>
      </w:pPr>
      <w:r w:rsidRPr="00963F65">
        <w:rPr>
          <w:rFonts w:cstheme="minorBidi"/>
          <w:color w:val="000000" w:themeColor="text1"/>
          <w:sz w:val="28"/>
        </w:rPr>
        <w:t>"64876 Государственная поддержка региональных отделений Общероссийского общественно-государственного движения детей и молодежи "Движение первых" в целях организации и проведения мероприятий, направленных на воспитание подрастающего поколения и формирование личности, за счет средств резервного фонда Правительства Российской Федерации</w:t>
      </w:r>
    </w:p>
    <w:p w:rsidR="00FB1A5C" w:rsidRPr="00963F65" w:rsidRDefault="00FB1A5C" w:rsidP="00FB1A5C">
      <w:pPr>
        <w:autoSpaceDE w:val="0"/>
        <w:autoSpaceDN w:val="0"/>
        <w:adjustRightInd w:val="0"/>
        <w:spacing w:before="0" w:after="0"/>
        <w:ind w:firstLine="709"/>
        <w:contextualSpacing w:val="0"/>
        <w:jc w:val="both"/>
        <w:rPr>
          <w:rFonts w:cstheme="minorBidi"/>
          <w:color w:val="000000" w:themeColor="text1"/>
          <w:sz w:val="28"/>
        </w:rPr>
      </w:pPr>
      <w:r w:rsidRPr="00963F65">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государственную поддержку региональных отделений </w:t>
      </w:r>
      <w:r w:rsidRPr="00963F65">
        <w:rPr>
          <w:rFonts w:cstheme="minorBidi"/>
          <w:color w:val="000000" w:themeColor="text1"/>
          <w:sz w:val="28"/>
        </w:rPr>
        <w:lastRenderedPageBreak/>
        <w:t>Общероссийского общественно-государственного движения детей и молодежи "Движение первых" в целях организации и проведения мероприятий, направленных на воспитание подрастающего поколения и формирование личности, за счет средств резервного фонда Правительства Российской Федерации;</w:t>
      </w:r>
    </w:p>
    <w:p w:rsidR="00FB1A5C" w:rsidRPr="00963F65" w:rsidRDefault="00FB1A5C" w:rsidP="00FB1A5C">
      <w:pPr>
        <w:autoSpaceDE w:val="0"/>
        <w:autoSpaceDN w:val="0"/>
        <w:adjustRightInd w:val="0"/>
        <w:spacing w:before="0" w:after="0"/>
        <w:ind w:firstLine="709"/>
        <w:contextualSpacing w:val="0"/>
        <w:jc w:val="both"/>
        <w:rPr>
          <w:rFonts w:cstheme="minorBidi"/>
          <w:color w:val="000000" w:themeColor="text1"/>
          <w:sz w:val="28"/>
        </w:rPr>
      </w:pPr>
      <w:r w:rsidRPr="00963F65">
        <w:rPr>
          <w:rFonts w:cstheme="minorBidi"/>
          <w:color w:val="000000" w:themeColor="text1"/>
          <w:sz w:val="28"/>
        </w:rPr>
        <w:t xml:space="preserve">64877 </w:t>
      </w:r>
      <w:proofErr w:type="gramStart"/>
      <w:r w:rsidRPr="00963F65">
        <w:rPr>
          <w:rFonts w:cstheme="minorBidi"/>
          <w:color w:val="000000" w:themeColor="text1"/>
          <w:sz w:val="28"/>
        </w:rPr>
        <w:t xml:space="preserve">Государственная </w:t>
      </w:r>
      <w:r w:rsidR="00055E29" w:rsidRPr="00963F65">
        <w:rPr>
          <w:rFonts w:cstheme="minorBidi"/>
          <w:color w:val="000000" w:themeColor="text1"/>
          <w:sz w:val="28"/>
        </w:rPr>
        <w:t xml:space="preserve"> </w:t>
      </w:r>
      <w:r w:rsidRPr="00963F65">
        <w:rPr>
          <w:rFonts w:cstheme="minorBidi"/>
          <w:color w:val="000000" w:themeColor="text1"/>
          <w:sz w:val="28"/>
        </w:rPr>
        <w:t>поддержка</w:t>
      </w:r>
      <w:proofErr w:type="gramEnd"/>
      <w:r w:rsidRPr="00963F65">
        <w:rPr>
          <w:rFonts w:cstheme="minorBidi"/>
          <w:color w:val="000000" w:themeColor="text1"/>
          <w:sz w:val="28"/>
        </w:rPr>
        <w:t xml:space="preserve"> </w:t>
      </w:r>
      <w:r w:rsidR="00055E29" w:rsidRPr="00963F65">
        <w:rPr>
          <w:rFonts w:cstheme="minorBidi"/>
          <w:color w:val="000000" w:themeColor="text1"/>
          <w:sz w:val="28"/>
        </w:rPr>
        <w:t xml:space="preserve"> </w:t>
      </w:r>
      <w:r w:rsidRPr="00963F65">
        <w:rPr>
          <w:rFonts w:cstheme="minorBidi"/>
          <w:color w:val="000000" w:themeColor="text1"/>
          <w:sz w:val="28"/>
        </w:rPr>
        <w:t>Общероссийского                                        общественно-государственного движения детей и молодежи "Движение первых"                в целях финансового обеспечения реализации комплекса мероприятий, направленных на вовлечение отдельных категорий граждан и организаций в систему патриотического воспитания детей и молодежи, за счет средств резервного фонда Правительства Российской Федерации</w:t>
      </w:r>
    </w:p>
    <w:p w:rsidR="00FB1A5C" w:rsidRPr="00963F65" w:rsidRDefault="00FB1A5C" w:rsidP="00FB1A5C">
      <w:pPr>
        <w:autoSpaceDE w:val="0"/>
        <w:autoSpaceDN w:val="0"/>
        <w:adjustRightInd w:val="0"/>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государственную поддержку Общероссийского общественно-государственного движения детей и молодежи "Движение первых"                    в целях финансового обеспечения реализации комплекса мероприятий, направленных на вовлечение отдельных категорий граждан и организаций в систему патриотического воспитания детей и молодежи, за счет средств резервного фонда Правительства Российской Федерации.".</w:t>
      </w:r>
    </w:p>
    <w:p w:rsidR="00FA2F52" w:rsidRPr="00963F65" w:rsidRDefault="003D2B96" w:rsidP="008C36D0">
      <w:pPr>
        <w:autoSpaceDE w:val="0"/>
        <w:autoSpaceDN w:val="0"/>
        <w:adjustRightInd w:val="0"/>
        <w:spacing w:before="0" w:after="0"/>
        <w:ind w:firstLine="709"/>
        <w:contextualSpacing w:val="0"/>
        <w:jc w:val="both"/>
        <w:rPr>
          <w:rFonts w:cstheme="minorBidi"/>
          <w:color w:val="000000" w:themeColor="text1"/>
          <w:sz w:val="28"/>
        </w:rPr>
      </w:pPr>
      <w:r w:rsidRPr="00963F65">
        <w:rPr>
          <w:rFonts w:cstheme="minorBidi"/>
          <w:color w:val="000000" w:themeColor="text1"/>
          <w:sz w:val="28"/>
        </w:rPr>
        <w:t>1</w:t>
      </w:r>
      <w:r w:rsidR="00BA5D1F" w:rsidRPr="00963F65">
        <w:rPr>
          <w:rFonts w:cstheme="minorBidi"/>
          <w:color w:val="000000" w:themeColor="text1"/>
          <w:sz w:val="28"/>
        </w:rPr>
        <w:t>1</w:t>
      </w:r>
      <w:r w:rsidR="00FB1A5C" w:rsidRPr="00963F65">
        <w:rPr>
          <w:rFonts w:cstheme="minorBidi"/>
          <w:color w:val="000000" w:themeColor="text1"/>
          <w:sz w:val="28"/>
        </w:rPr>
        <w:t xml:space="preserve">. </w:t>
      </w:r>
      <w:r w:rsidR="00FA2F52" w:rsidRPr="00963F65">
        <w:rPr>
          <w:rFonts w:cstheme="minorBidi"/>
          <w:color w:val="000000" w:themeColor="text1"/>
          <w:sz w:val="28"/>
        </w:rPr>
        <w:t>Пункт 1 приложения № 31 дополнить направлением расходов следующего содержания:</w:t>
      </w:r>
    </w:p>
    <w:p w:rsidR="00FA2F52" w:rsidRPr="00963F65" w:rsidRDefault="00FA2F52" w:rsidP="00FA2F52">
      <w:pPr>
        <w:autoSpaceDE w:val="0"/>
        <w:autoSpaceDN w:val="0"/>
        <w:adjustRightInd w:val="0"/>
        <w:spacing w:before="0" w:after="0"/>
        <w:ind w:firstLine="709"/>
        <w:contextualSpacing w:val="0"/>
        <w:jc w:val="both"/>
        <w:rPr>
          <w:rFonts w:cstheme="minorBidi"/>
          <w:color w:val="000000" w:themeColor="text1"/>
          <w:sz w:val="28"/>
        </w:rPr>
      </w:pPr>
      <w:r w:rsidRPr="00963F65">
        <w:rPr>
          <w:rFonts w:cstheme="minorBidi"/>
          <w:color w:val="000000" w:themeColor="text1"/>
          <w:sz w:val="28"/>
        </w:rPr>
        <w:t>"5021</w:t>
      </w:r>
      <w:r w:rsidRPr="00963F65">
        <w:rPr>
          <w:rFonts w:cstheme="minorBidi"/>
          <w:color w:val="000000" w:themeColor="text1"/>
          <w:sz w:val="28"/>
          <w:lang w:val="en-US"/>
        </w:rPr>
        <w:t>F</w:t>
      </w:r>
      <w:r w:rsidRPr="00963F65">
        <w:rPr>
          <w:rFonts w:cstheme="minorBidi"/>
          <w:color w:val="000000" w:themeColor="text1"/>
          <w:sz w:val="28"/>
        </w:rPr>
        <w:t xml:space="preserve"> Стимулирование программ развития жилищного строительства субъектов Российской Федерации за счет средств резервного фонда Правительства Российской Федерации</w:t>
      </w:r>
    </w:p>
    <w:p w:rsidR="00FA2F52" w:rsidRPr="00963F65" w:rsidRDefault="00FA2F52" w:rsidP="006F4F5E">
      <w:pPr>
        <w:autoSpaceDE w:val="0"/>
        <w:autoSpaceDN w:val="0"/>
        <w:adjustRightInd w:val="0"/>
        <w:spacing w:before="0" w:after="0"/>
        <w:ind w:firstLine="709"/>
        <w:contextualSpacing w:val="0"/>
        <w:jc w:val="both"/>
        <w:rPr>
          <w:rFonts w:cstheme="minorBidi"/>
          <w:color w:val="000000" w:themeColor="text1"/>
          <w:sz w:val="28"/>
        </w:rPr>
      </w:pPr>
      <w:r w:rsidRPr="00963F65">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w:t>
      </w:r>
      <w:r w:rsidR="003F6AB7" w:rsidRPr="00963F65">
        <w:rPr>
          <w:rFonts w:cstheme="minorBidi"/>
          <w:color w:val="000000" w:themeColor="text1"/>
          <w:sz w:val="28"/>
        </w:rPr>
        <w:t xml:space="preserve">  </w:t>
      </w:r>
      <w:r w:rsidRPr="00963F65">
        <w:rPr>
          <w:rFonts w:cstheme="minorBidi"/>
          <w:color w:val="000000" w:themeColor="text1"/>
          <w:sz w:val="28"/>
        </w:rPr>
        <w:t xml:space="preserve"> "Обеспечение доступным и комфортным жильем и коммунальными услугами граждан Российской Федерации" по предоставлению субсидий бюджетам </w:t>
      </w:r>
      <w:r w:rsidR="003F6AB7" w:rsidRPr="00963F65">
        <w:rPr>
          <w:rFonts w:cstheme="minorBidi"/>
          <w:color w:val="000000" w:themeColor="text1"/>
          <w:sz w:val="28"/>
        </w:rPr>
        <w:t xml:space="preserve">                               </w:t>
      </w:r>
      <w:r w:rsidRPr="00963F65">
        <w:rPr>
          <w:rFonts w:cstheme="minorBidi"/>
          <w:color w:val="000000" w:themeColor="text1"/>
          <w:sz w:val="28"/>
        </w:rPr>
        <w:t xml:space="preserve">на реализацию проектов по развитию территорий, расположенных в границах населенных пунктов, предусматривающих строительство жилья, которые включены </w:t>
      </w:r>
      <w:r w:rsidRPr="00963F65">
        <w:rPr>
          <w:rFonts w:cstheme="minorBidi"/>
          <w:color w:val="000000" w:themeColor="text1"/>
          <w:sz w:val="28"/>
        </w:rPr>
        <w:lastRenderedPageBreak/>
        <w:t>в государственные программы субъектов Российской Федерации по развитию жилищного строительства за счет средств резервного фонда Правительства Российской Федерации.".</w:t>
      </w:r>
    </w:p>
    <w:p w:rsidR="00904984" w:rsidRPr="00963F65" w:rsidRDefault="0039092D" w:rsidP="00427E8F">
      <w:pPr>
        <w:autoSpaceDE w:val="0"/>
        <w:autoSpaceDN w:val="0"/>
        <w:adjustRightInd w:val="0"/>
        <w:spacing w:before="0" w:after="0"/>
        <w:ind w:firstLine="709"/>
        <w:contextualSpacing w:val="0"/>
        <w:jc w:val="both"/>
        <w:rPr>
          <w:rFonts w:eastAsia="Calibri"/>
          <w:color w:val="000000" w:themeColor="text1"/>
          <w:sz w:val="28"/>
        </w:rPr>
      </w:pPr>
      <w:r w:rsidRPr="00963F65">
        <w:rPr>
          <w:rFonts w:eastAsia="Calibri"/>
          <w:color w:val="000000" w:themeColor="text1"/>
          <w:sz w:val="28"/>
        </w:rPr>
        <w:t>1</w:t>
      </w:r>
      <w:r w:rsidR="00BA5D1F" w:rsidRPr="00963F65">
        <w:rPr>
          <w:rFonts w:eastAsia="Calibri"/>
          <w:color w:val="000000" w:themeColor="text1"/>
          <w:sz w:val="28"/>
        </w:rPr>
        <w:t>2</w:t>
      </w:r>
      <w:r w:rsidR="00A05B52" w:rsidRPr="00963F65">
        <w:rPr>
          <w:rFonts w:eastAsia="Calibri"/>
          <w:color w:val="000000" w:themeColor="text1"/>
          <w:sz w:val="28"/>
        </w:rPr>
        <w:t xml:space="preserve">. </w:t>
      </w:r>
      <w:r w:rsidR="00904984" w:rsidRPr="00963F65">
        <w:rPr>
          <w:rFonts w:eastAsia="Calibri"/>
          <w:color w:val="000000" w:themeColor="text1"/>
          <w:sz w:val="28"/>
        </w:rPr>
        <w:t>Пункт 1 приложения № 37 дополнить направлением расходов следующего содержания:</w:t>
      </w:r>
    </w:p>
    <w:p w:rsidR="00904984" w:rsidRPr="00963F65" w:rsidRDefault="00904984" w:rsidP="00904984">
      <w:pPr>
        <w:autoSpaceDE w:val="0"/>
        <w:autoSpaceDN w:val="0"/>
        <w:adjustRightInd w:val="0"/>
        <w:spacing w:before="0" w:after="0"/>
        <w:ind w:firstLine="709"/>
        <w:contextualSpacing w:val="0"/>
        <w:jc w:val="both"/>
        <w:rPr>
          <w:rFonts w:eastAsia="Calibri"/>
          <w:color w:val="000000" w:themeColor="text1"/>
          <w:sz w:val="28"/>
        </w:rPr>
      </w:pPr>
      <w:r w:rsidRPr="00963F65">
        <w:rPr>
          <w:rFonts w:eastAsia="Calibri"/>
          <w:color w:val="000000" w:themeColor="text1"/>
          <w:sz w:val="28"/>
        </w:rPr>
        <w:t>"02700 Развитие единой федеральной государственной информационной системы учета отходов от использования товаров</w:t>
      </w:r>
    </w:p>
    <w:p w:rsidR="00904984" w:rsidRPr="00963F65" w:rsidRDefault="00904984" w:rsidP="00904984">
      <w:pPr>
        <w:autoSpaceDE w:val="0"/>
        <w:autoSpaceDN w:val="0"/>
        <w:adjustRightInd w:val="0"/>
        <w:spacing w:before="0" w:after="0"/>
        <w:ind w:firstLine="709"/>
        <w:contextualSpacing w:val="0"/>
        <w:jc w:val="both"/>
        <w:rPr>
          <w:rFonts w:eastAsia="Calibri"/>
          <w:color w:val="000000" w:themeColor="text1"/>
          <w:sz w:val="28"/>
        </w:rPr>
      </w:pPr>
      <w:r w:rsidRPr="00963F65">
        <w:rPr>
          <w:rFonts w:eastAsia="Calibr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на развитие единой федеральной государственной информационной системы учета отходов от использования товаров;".</w:t>
      </w:r>
    </w:p>
    <w:p w:rsidR="00BE10E4" w:rsidRPr="00963F65" w:rsidRDefault="00904984" w:rsidP="00427E8F">
      <w:pPr>
        <w:autoSpaceDE w:val="0"/>
        <w:autoSpaceDN w:val="0"/>
        <w:adjustRightInd w:val="0"/>
        <w:spacing w:before="0" w:after="0"/>
        <w:ind w:firstLine="709"/>
        <w:contextualSpacing w:val="0"/>
        <w:jc w:val="both"/>
        <w:rPr>
          <w:rFonts w:eastAsia="Calibri"/>
          <w:color w:val="000000" w:themeColor="text1"/>
          <w:sz w:val="28"/>
        </w:rPr>
      </w:pPr>
      <w:r w:rsidRPr="00963F65">
        <w:rPr>
          <w:rFonts w:eastAsia="Calibri"/>
          <w:color w:val="000000" w:themeColor="text1"/>
          <w:sz w:val="28"/>
        </w:rPr>
        <w:t>1</w:t>
      </w:r>
      <w:r w:rsidR="00BA5D1F" w:rsidRPr="00963F65">
        <w:rPr>
          <w:rFonts w:eastAsia="Calibri"/>
          <w:color w:val="000000" w:themeColor="text1"/>
          <w:sz w:val="28"/>
        </w:rPr>
        <w:t>3</w:t>
      </w:r>
      <w:r w:rsidRPr="00963F65">
        <w:rPr>
          <w:rFonts w:eastAsia="Calibri"/>
          <w:color w:val="000000" w:themeColor="text1"/>
          <w:sz w:val="28"/>
        </w:rPr>
        <w:t xml:space="preserve">. </w:t>
      </w:r>
      <w:r w:rsidR="00BE10E4" w:rsidRPr="00963F65">
        <w:rPr>
          <w:rFonts w:eastAsia="Calibri"/>
          <w:color w:val="000000" w:themeColor="text1"/>
          <w:sz w:val="28"/>
        </w:rPr>
        <w:t>Пункт 2 приложения № 50 дополнить направлением расходов следующего содержания:</w:t>
      </w:r>
    </w:p>
    <w:p w:rsidR="00BE10E4" w:rsidRPr="00963F65" w:rsidRDefault="00BE10E4" w:rsidP="00BE10E4">
      <w:pPr>
        <w:autoSpaceDE w:val="0"/>
        <w:autoSpaceDN w:val="0"/>
        <w:adjustRightInd w:val="0"/>
        <w:spacing w:before="0" w:after="0"/>
        <w:ind w:firstLine="709"/>
        <w:contextualSpacing w:val="0"/>
        <w:jc w:val="both"/>
        <w:rPr>
          <w:rFonts w:eastAsia="Calibri"/>
          <w:color w:val="000000" w:themeColor="text1"/>
          <w:sz w:val="28"/>
        </w:rPr>
      </w:pPr>
      <w:r w:rsidRPr="00963F65">
        <w:rPr>
          <w:rFonts w:eastAsia="Calibri"/>
          <w:color w:val="000000" w:themeColor="text1"/>
          <w:sz w:val="28"/>
        </w:rPr>
        <w:t>"5439</w:t>
      </w:r>
      <w:r w:rsidRPr="00963F65">
        <w:rPr>
          <w:rFonts w:eastAsia="Calibri"/>
          <w:color w:val="000000" w:themeColor="text1"/>
          <w:sz w:val="28"/>
          <w:lang w:val="en-US"/>
        </w:rPr>
        <w:t>F</w:t>
      </w:r>
      <w:r w:rsidRPr="00963F65">
        <w:rPr>
          <w:rFonts w:eastAsia="Calibri"/>
          <w:color w:val="000000" w:themeColor="text1"/>
          <w:sz w:val="28"/>
        </w:rPr>
        <w:t xml:space="preserve"> Завершение ранее начатых мероприятий по строительству (реконструкции) объектов обеспечивающей инфраструктуры с длительным сроком окупаемости за счет средств резервного фонда Правительства Российской Федерации</w:t>
      </w:r>
    </w:p>
    <w:p w:rsidR="00BE10E4" w:rsidRPr="00963F65" w:rsidRDefault="00BE10E4" w:rsidP="00BE10E4">
      <w:pPr>
        <w:autoSpaceDE w:val="0"/>
        <w:autoSpaceDN w:val="0"/>
        <w:adjustRightInd w:val="0"/>
        <w:spacing w:before="0" w:after="0"/>
        <w:ind w:firstLine="709"/>
        <w:contextualSpacing w:val="0"/>
        <w:jc w:val="both"/>
        <w:rPr>
          <w:rFonts w:eastAsia="Calibri"/>
          <w:color w:val="000000" w:themeColor="text1"/>
          <w:sz w:val="28"/>
        </w:rPr>
      </w:pPr>
      <w:r w:rsidRPr="00963F65">
        <w:rPr>
          <w:rFonts w:eastAsia="Calibr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завершение ранее начатых мероприятий по строительству (реконструкции) объектов обеспечивающей инфраструктуры с длительным сроком окупаемости за счет средств резервного фонда Правительства Российской Федерации;".</w:t>
      </w:r>
    </w:p>
    <w:p w:rsidR="00A05B52" w:rsidRPr="00963F65" w:rsidRDefault="00904984" w:rsidP="00BE10E4">
      <w:pPr>
        <w:autoSpaceDE w:val="0"/>
        <w:autoSpaceDN w:val="0"/>
        <w:adjustRightInd w:val="0"/>
        <w:spacing w:before="0" w:after="0"/>
        <w:ind w:firstLine="709"/>
        <w:contextualSpacing w:val="0"/>
        <w:jc w:val="both"/>
        <w:rPr>
          <w:rFonts w:eastAsia="Calibri"/>
          <w:color w:val="000000" w:themeColor="text1"/>
          <w:sz w:val="28"/>
        </w:rPr>
      </w:pPr>
      <w:r w:rsidRPr="00963F65">
        <w:rPr>
          <w:rFonts w:eastAsia="Calibri"/>
          <w:color w:val="000000" w:themeColor="text1"/>
          <w:sz w:val="28"/>
        </w:rPr>
        <w:t>1</w:t>
      </w:r>
      <w:r w:rsidR="00BA5D1F" w:rsidRPr="00963F65">
        <w:rPr>
          <w:rFonts w:eastAsia="Calibri"/>
          <w:color w:val="000000" w:themeColor="text1"/>
          <w:sz w:val="28"/>
        </w:rPr>
        <w:t>4</w:t>
      </w:r>
      <w:r w:rsidR="00BE10E4" w:rsidRPr="00963F65">
        <w:rPr>
          <w:rFonts w:eastAsia="Calibri"/>
          <w:color w:val="000000" w:themeColor="text1"/>
          <w:sz w:val="28"/>
        </w:rPr>
        <w:t xml:space="preserve">. </w:t>
      </w:r>
      <w:r w:rsidR="00A05B52" w:rsidRPr="00963F65">
        <w:rPr>
          <w:rFonts w:eastAsia="Calibri"/>
          <w:color w:val="000000" w:themeColor="text1"/>
          <w:sz w:val="28"/>
        </w:rPr>
        <w:t>Пункт 2 приложения № 66 дополнить направлением расходов следующего содержания:</w:t>
      </w:r>
    </w:p>
    <w:p w:rsidR="00557CFB" w:rsidRPr="00963F65" w:rsidRDefault="00557CFB" w:rsidP="00557CFB">
      <w:pPr>
        <w:autoSpaceDE w:val="0"/>
        <w:autoSpaceDN w:val="0"/>
        <w:adjustRightInd w:val="0"/>
        <w:spacing w:before="0" w:after="0"/>
        <w:ind w:firstLine="709"/>
        <w:contextualSpacing w:val="0"/>
        <w:jc w:val="both"/>
        <w:rPr>
          <w:rFonts w:eastAsia="Calibri"/>
          <w:color w:val="000000" w:themeColor="text1"/>
          <w:sz w:val="28"/>
        </w:rPr>
      </w:pPr>
      <w:r w:rsidRPr="00963F65">
        <w:rPr>
          <w:rFonts w:eastAsia="Calibri"/>
          <w:color w:val="000000" w:themeColor="text1"/>
          <w:sz w:val="28"/>
        </w:rPr>
        <w:t>"5121</w:t>
      </w:r>
      <w:r w:rsidRPr="00963F65">
        <w:rPr>
          <w:rFonts w:eastAsia="Calibri"/>
          <w:color w:val="000000" w:themeColor="text1"/>
          <w:sz w:val="28"/>
          <w:lang w:val="en-US"/>
        </w:rPr>
        <w:t>F</w:t>
      </w:r>
      <w:r w:rsidRPr="00963F65">
        <w:rPr>
          <w:rFonts w:eastAsia="Calibri"/>
          <w:color w:val="000000" w:themeColor="text1"/>
          <w:sz w:val="28"/>
        </w:rPr>
        <w:t xml:space="preserve">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за счет средств резервного фонда Правительства Российской Федерации</w:t>
      </w:r>
    </w:p>
    <w:p w:rsidR="00557CFB" w:rsidRPr="00963F65" w:rsidRDefault="00557CFB" w:rsidP="006F4F5E">
      <w:pPr>
        <w:autoSpaceDE w:val="0"/>
        <w:autoSpaceDN w:val="0"/>
        <w:adjustRightInd w:val="0"/>
        <w:spacing w:before="0" w:after="0"/>
        <w:ind w:firstLine="709"/>
        <w:contextualSpacing w:val="0"/>
        <w:jc w:val="both"/>
        <w:rPr>
          <w:rFonts w:eastAsia="Calibri"/>
          <w:color w:val="000000" w:themeColor="text1"/>
          <w:sz w:val="28"/>
        </w:rPr>
      </w:pPr>
      <w:r w:rsidRPr="00963F65">
        <w:rPr>
          <w:rFonts w:eastAsia="Calibri"/>
          <w:color w:val="000000" w:themeColor="text1"/>
          <w:sz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за счет средств резервного </w:t>
      </w:r>
      <w:r w:rsidR="003F6AB7" w:rsidRPr="00963F65">
        <w:rPr>
          <w:rFonts w:eastAsia="Calibri"/>
          <w:color w:val="000000" w:themeColor="text1"/>
          <w:sz w:val="28"/>
        </w:rPr>
        <w:t>фонда Правительства Российской Федерации;".</w:t>
      </w:r>
    </w:p>
    <w:p w:rsidR="00BF4E5C" w:rsidRPr="00963F65" w:rsidRDefault="00904984" w:rsidP="00BF4E5C">
      <w:pPr>
        <w:pStyle w:val="ConsPlusNormal"/>
        <w:spacing w:line="360" w:lineRule="auto"/>
        <w:ind w:firstLine="709"/>
        <w:jc w:val="both"/>
        <w:rPr>
          <w:rFonts w:ascii="Times New Roman" w:hAnsi="Times New Roman" w:cs="Times New Roman"/>
          <w:sz w:val="28"/>
          <w:szCs w:val="28"/>
        </w:rPr>
      </w:pPr>
      <w:r w:rsidRPr="00963F65">
        <w:rPr>
          <w:rFonts w:ascii="Times New Roman" w:eastAsia="Calibri" w:hAnsi="Times New Roman" w:cs="Times New Roman"/>
          <w:color w:val="000000" w:themeColor="text1"/>
          <w:sz w:val="28"/>
        </w:rPr>
        <w:t>1</w:t>
      </w:r>
      <w:r w:rsidR="00BA5D1F" w:rsidRPr="00963F65">
        <w:rPr>
          <w:rFonts w:ascii="Times New Roman" w:eastAsia="Calibri" w:hAnsi="Times New Roman" w:cs="Times New Roman"/>
          <w:color w:val="000000" w:themeColor="text1"/>
          <w:sz w:val="28"/>
        </w:rPr>
        <w:t>5</w:t>
      </w:r>
      <w:r w:rsidR="00233D52" w:rsidRPr="00963F65">
        <w:rPr>
          <w:rFonts w:ascii="Times New Roman" w:eastAsia="Calibri" w:hAnsi="Times New Roman" w:cs="Times New Roman"/>
          <w:color w:val="000000" w:themeColor="text1"/>
          <w:sz w:val="28"/>
        </w:rPr>
        <w:t>.</w:t>
      </w:r>
      <w:r w:rsidR="00BF4E5C" w:rsidRPr="00963F65">
        <w:rPr>
          <w:rFonts w:ascii="Times New Roman" w:eastAsia="Calibri" w:hAnsi="Times New Roman" w:cs="Times New Roman"/>
          <w:color w:val="000000" w:themeColor="text1"/>
          <w:sz w:val="28"/>
        </w:rPr>
        <w:t xml:space="preserve"> В пункте 2 приложения № 68 текст направления расходов </w:t>
      </w:r>
      <w:r w:rsidR="00BF4E5C" w:rsidRPr="00963F65">
        <w:rPr>
          <w:rFonts w:ascii="Times New Roman" w:hAnsi="Times New Roman" w:cs="Times New Roman"/>
          <w:color w:val="000000" w:themeColor="text1"/>
          <w:sz w:val="28"/>
          <w:szCs w:val="28"/>
        </w:rPr>
        <w:t>"51390</w:t>
      </w:r>
      <w:r w:rsidR="00BF4E5C" w:rsidRPr="00963F65">
        <w:rPr>
          <w:rFonts w:ascii="Times New Roman" w:hAnsi="Times New Roman" w:cs="Times New Roman"/>
          <w:sz w:val="28"/>
          <w:szCs w:val="28"/>
        </w:rPr>
        <w:t xml:space="preserve"> 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изложить в следующей редакции:</w:t>
      </w:r>
    </w:p>
    <w:p w:rsidR="00BF4E5C" w:rsidRPr="00963F65" w:rsidRDefault="00BF4E5C" w:rsidP="00BF4E5C">
      <w:pPr>
        <w:autoSpaceDE w:val="0"/>
        <w:autoSpaceDN w:val="0"/>
        <w:adjustRightInd w:val="0"/>
        <w:spacing w:before="0" w:after="0"/>
        <w:ind w:firstLine="709"/>
        <w:contextualSpacing w:val="0"/>
        <w:jc w:val="both"/>
        <w:rPr>
          <w:rFonts w:eastAsia="Calibri"/>
          <w:color w:val="000000" w:themeColor="text1"/>
          <w:sz w:val="28"/>
        </w:rPr>
      </w:pPr>
      <w:r w:rsidRPr="00963F65">
        <w:rPr>
          <w:rFonts w:eastAsiaTheme="minorEastAsia"/>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бюджетам на создание и модернизацию объектов спортивной инфраструктуры региональной собственности (муниципальной собственности), а также на приобретение (выкуп) в региональную собственность (муниципальную собственность) объектов недвижимого имущества для занятий физической культурой и спортом.".</w:t>
      </w:r>
    </w:p>
    <w:p w:rsidR="00233D52" w:rsidRPr="00963F65" w:rsidRDefault="00904984" w:rsidP="00233D52">
      <w:pPr>
        <w:autoSpaceDE w:val="0"/>
        <w:autoSpaceDN w:val="0"/>
        <w:adjustRightInd w:val="0"/>
        <w:spacing w:before="0" w:after="0"/>
        <w:ind w:firstLine="709"/>
        <w:contextualSpacing w:val="0"/>
        <w:jc w:val="both"/>
        <w:rPr>
          <w:rFonts w:eastAsia="Calibri"/>
          <w:color w:val="000000" w:themeColor="text1"/>
          <w:sz w:val="28"/>
        </w:rPr>
      </w:pPr>
      <w:r w:rsidRPr="00963F65">
        <w:rPr>
          <w:rFonts w:eastAsia="Calibri"/>
          <w:color w:val="000000" w:themeColor="text1"/>
          <w:sz w:val="28"/>
        </w:rPr>
        <w:t>1</w:t>
      </w:r>
      <w:r w:rsidR="00BA5D1F" w:rsidRPr="00963F65">
        <w:rPr>
          <w:rFonts w:eastAsia="Calibri"/>
          <w:color w:val="000000" w:themeColor="text1"/>
          <w:sz w:val="28"/>
        </w:rPr>
        <w:t>6</w:t>
      </w:r>
      <w:r w:rsidR="00BF4E5C" w:rsidRPr="00963F65">
        <w:rPr>
          <w:rFonts w:eastAsia="Calibri"/>
          <w:color w:val="000000" w:themeColor="text1"/>
          <w:sz w:val="28"/>
        </w:rPr>
        <w:t xml:space="preserve">. </w:t>
      </w:r>
      <w:r w:rsidR="00233D52" w:rsidRPr="00963F65">
        <w:rPr>
          <w:rFonts w:eastAsia="Calibri"/>
          <w:color w:val="000000" w:themeColor="text1"/>
          <w:sz w:val="28"/>
        </w:rPr>
        <w:t xml:space="preserve"> Пункт 1 приложения № 73 дополнить направлением расходов следующего содержания:</w:t>
      </w:r>
    </w:p>
    <w:p w:rsidR="00233D52" w:rsidRPr="00963F65" w:rsidRDefault="00233D52" w:rsidP="00233D52">
      <w:pPr>
        <w:autoSpaceDE w:val="0"/>
        <w:autoSpaceDN w:val="0"/>
        <w:adjustRightInd w:val="0"/>
        <w:spacing w:before="0" w:after="0"/>
        <w:ind w:firstLine="709"/>
        <w:contextualSpacing w:val="0"/>
        <w:jc w:val="both"/>
        <w:rPr>
          <w:rFonts w:eastAsia="Calibri"/>
          <w:color w:val="000000" w:themeColor="text1"/>
          <w:sz w:val="28"/>
        </w:rPr>
      </w:pPr>
      <w:r w:rsidRPr="00963F65">
        <w:rPr>
          <w:rFonts w:eastAsia="Calibri"/>
          <w:color w:val="000000" w:themeColor="text1"/>
          <w:sz w:val="28"/>
        </w:rPr>
        <w:t>"2010F Строительство и реконструкция автомобильных дорог федерального значения за счет средств резервного фонда Правительства Российской Федерации</w:t>
      </w:r>
    </w:p>
    <w:p w:rsidR="00233D52" w:rsidRPr="00963F65" w:rsidRDefault="00233D52" w:rsidP="00233D52">
      <w:pPr>
        <w:autoSpaceDE w:val="0"/>
        <w:autoSpaceDN w:val="0"/>
        <w:adjustRightInd w:val="0"/>
        <w:spacing w:before="0" w:after="0"/>
        <w:ind w:firstLine="709"/>
        <w:contextualSpacing w:val="0"/>
        <w:jc w:val="both"/>
        <w:rPr>
          <w:rFonts w:eastAsia="Calibri"/>
          <w:color w:val="000000" w:themeColor="text1"/>
          <w:sz w:val="28"/>
        </w:rPr>
      </w:pPr>
      <w:r w:rsidRPr="00963F65">
        <w:rPr>
          <w:rFonts w:eastAsia="Calibr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F6AB7" w:rsidRPr="00963F65">
        <w:rPr>
          <w:rFonts w:eastAsia="Calibri"/>
          <w:color w:val="000000" w:themeColor="text1"/>
          <w:sz w:val="28"/>
        </w:rPr>
        <w:t xml:space="preserve">                    </w:t>
      </w:r>
      <w:r w:rsidRPr="00963F65">
        <w:rPr>
          <w:rFonts w:eastAsia="Calibri"/>
          <w:color w:val="000000" w:themeColor="text1"/>
          <w:sz w:val="28"/>
        </w:rPr>
        <w:t>"Развитие транспортной системы" на строительство и реконструкцию автомобильных дорог федерального значения за счет средств резервного фонда Правительства Российской Федерации;".</w:t>
      </w:r>
    </w:p>
    <w:p w:rsidR="00547CE0" w:rsidRPr="00963F65" w:rsidRDefault="00904984" w:rsidP="00233D52">
      <w:pPr>
        <w:autoSpaceDE w:val="0"/>
        <w:autoSpaceDN w:val="0"/>
        <w:adjustRightInd w:val="0"/>
        <w:spacing w:before="0" w:after="0"/>
        <w:ind w:firstLine="709"/>
        <w:contextualSpacing w:val="0"/>
        <w:jc w:val="both"/>
        <w:rPr>
          <w:rFonts w:eastAsia="Calibri"/>
          <w:color w:val="000000" w:themeColor="text1"/>
          <w:sz w:val="28"/>
        </w:rPr>
      </w:pPr>
      <w:r w:rsidRPr="00963F65">
        <w:rPr>
          <w:rFonts w:eastAsia="Calibri"/>
          <w:color w:val="000000" w:themeColor="text1"/>
          <w:sz w:val="28"/>
        </w:rPr>
        <w:lastRenderedPageBreak/>
        <w:t>1</w:t>
      </w:r>
      <w:r w:rsidR="00BA5D1F" w:rsidRPr="00963F65">
        <w:rPr>
          <w:rFonts w:eastAsia="Calibri"/>
          <w:color w:val="000000" w:themeColor="text1"/>
          <w:sz w:val="28"/>
        </w:rPr>
        <w:t>7</w:t>
      </w:r>
      <w:r w:rsidR="00547CE0" w:rsidRPr="00963F65">
        <w:rPr>
          <w:rFonts w:eastAsia="Calibri"/>
          <w:color w:val="000000" w:themeColor="text1"/>
          <w:sz w:val="28"/>
        </w:rPr>
        <w:t>. Пункт 1 приложения № 77 дополнить направлением расходов следующего содержания:</w:t>
      </w:r>
    </w:p>
    <w:p w:rsidR="00547CE0" w:rsidRPr="00963F65" w:rsidRDefault="00547CE0" w:rsidP="00547CE0">
      <w:pPr>
        <w:autoSpaceDE w:val="0"/>
        <w:autoSpaceDN w:val="0"/>
        <w:adjustRightInd w:val="0"/>
        <w:spacing w:before="0" w:after="0"/>
        <w:ind w:firstLine="709"/>
        <w:contextualSpacing w:val="0"/>
        <w:jc w:val="both"/>
        <w:rPr>
          <w:rFonts w:eastAsia="Calibri"/>
          <w:color w:val="000000" w:themeColor="text1"/>
          <w:sz w:val="28"/>
        </w:rPr>
      </w:pPr>
      <w:r w:rsidRPr="00963F65">
        <w:rPr>
          <w:rFonts w:eastAsia="Calibri"/>
          <w:color w:val="000000" w:themeColor="text1"/>
          <w:sz w:val="28"/>
        </w:rPr>
        <w:t>"2090</w:t>
      </w:r>
      <w:r w:rsidRPr="00963F65">
        <w:rPr>
          <w:rFonts w:eastAsia="Calibri"/>
          <w:color w:val="000000" w:themeColor="text1"/>
          <w:sz w:val="28"/>
          <w:lang w:val="en-US"/>
        </w:rPr>
        <w:t>F</w:t>
      </w:r>
      <w:r w:rsidRPr="00963F65">
        <w:rPr>
          <w:rFonts w:eastAsia="Calibri"/>
          <w:color w:val="000000" w:themeColor="text1"/>
          <w:sz w:val="28"/>
        </w:rPr>
        <w:t xml:space="preserve"> Развитие инфраструктуры образовательных организаций высшего образования и научных организаций за счет средств резервного фонда Правительства Российской Федерации</w:t>
      </w:r>
    </w:p>
    <w:p w:rsidR="00547CE0" w:rsidRPr="00963F65" w:rsidRDefault="00547CE0" w:rsidP="00547CE0">
      <w:pPr>
        <w:autoSpaceDE w:val="0"/>
        <w:autoSpaceDN w:val="0"/>
        <w:adjustRightInd w:val="0"/>
        <w:spacing w:before="0" w:after="0"/>
        <w:ind w:firstLine="709"/>
        <w:contextualSpacing w:val="0"/>
        <w:jc w:val="both"/>
        <w:rPr>
          <w:rFonts w:eastAsia="Calibri"/>
          <w:color w:val="000000" w:themeColor="text1"/>
          <w:sz w:val="28"/>
        </w:rPr>
      </w:pPr>
      <w:r w:rsidRPr="00963F65">
        <w:rPr>
          <w:rFonts w:eastAsia="Calibr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развитие инфраструктуры образовательных организаций высшего образования и научных организаций за счет средств резервного фонда Правительства Российской Федерации;".</w:t>
      </w:r>
    </w:p>
    <w:p w:rsidR="00A50CF9" w:rsidRPr="00963F65" w:rsidRDefault="00904984" w:rsidP="00233D52">
      <w:pPr>
        <w:autoSpaceDE w:val="0"/>
        <w:autoSpaceDN w:val="0"/>
        <w:adjustRightInd w:val="0"/>
        <w:spacing w:before="0" w:after="0"/>
        <w:ind w:firstLine="709"/>
        <w:contextualSpacing w:val="0"/>
        <w:jc w:val="both"/>
        <w:rPr>
          <w:rFonts w:eastAsia="Calibri"/>
          <w:color w:val="000000" w:themeColor="text1"/>
          <w:sz w:val="28"/>
        </w:rPr>
      </w:pPr>
      <w:r w:rsidRPr="00963F65">
        <w:rPr>
          <w:rFonts w:eastAsia="Calibri"/>
          <w:color w:val="000000" w:themeColor="text1"/>
          <w:sz w:val="28"/>
        </w:rPr>
        <w:t>1</w:t>
      </w:r>
      <w:r w:rsidR="00BA5D1F" w:rsidRPr="00963F65">
        <w:rPr>
          <w:rFonts w:eastAsia="Calibri"/>
          <w:color w:val="000000" w:themeColor="text1"/>
          <w:sz w:val="28"/>
        </w:rPr>
        <w:t>8</w:t>
      </w:r>
      <w:r w:rsidR="00DD7722" w:rsidRPr="00963F65">
        <w:rPr>
          <w:rFonts w:eastAsia="Calibri"/>
          <w:color w:val="000000" w:themeColor="text1"/>
          <w:sz w:val="28"/>
        </w:rPr>
        <w:t xml:space="preserve">. </w:t>
      </w:r>
      <w:r w:rsidR="00A50CF9" w:rsidRPr="00963F65">
        <w:rPr>
          <w:rFonts w:eastAsia="Calibri"/>
          <w:color w:val="000000" w:themeColor="text1"/>
          <w:sz w:val="28"/>
        </w:rPr>
        <w:t>Приложение № 84 дополнить направлением расходов следующего содержания:</w:t>
      </w:r>
    </w:p>
    <w:p w:rsidR="00A50CF9" w:rsidRPr="00963F65" w:rsidRDefault="00A50CF9" w:rsidP="00A50CF9">
      <w:pPr>
        <w:autoSpaceDE w:val="0"/>
        <w:autoSpaceDN w:val="0"/>
        <w:adjustRightInd w:val="0"/>
        <w:spacing w:before="0" w:after="0"/>
        <w:ind w:firstLine="709"/>
        <w:contextualSpacing w:val="0"/>
        <w:jc w:val="both"/>
        <w:rPr>
          <w:rFonts w:eastAsia="Calibri"/>
          <w:color w:val="000000" w:themeColor="text1"/>
          <w:sz w:val="28"/>
        </w:rPr>
      </w:pPr>
      <w:r w:rsidRPr="00963F65">
        <w:rPr>
          <w:rFonts w:eastAsia="Calibri"/>
          <w:color w:val="000000" w:themeColor="text1"/>
          <w:sz w:val="28"/>
        </w:rPr>
        <w:t>"0420</w:t>
      </w:r>
      <w:r w:rsidRPr="00963F65">
        <w:rPr>
          <w:rFonts w:eastAsia="Calibri"/>
          <w:color w:val="000000" w:themeColor="text1"/>
          <w:sz w:val="28"/>
          <w:lang w:val="en-US"/>
        </w:rPr>
        <w:t>F</w:t>
      </w:r>
      <w:r w:rsidRPr="00963F65">
        <w:rPr>
          <w:rFonts w:eastAsia="Calibri"/>
          <w:color w:val="000000" w:themeColor="text1"/>
          <w:sz w:val="28"/>
        </w:rPr>
        <w:t xml:space="preserve"> Развитие инфраструктуры морских портов Азово-Черноморского, Дальневосточного, Северо-Западного (Балтийского), Арктического бассейнов за счет средств резервного фонда Правительства Российской Федерации</w:t>
      </w:r>
    </w:p>
    <w:p w:rsidR="00A50CF9" w:rsidRPr="00963F65" w:rsidRDefault="00A50CF9" w:rsidP="00A50CF9">
      <w:pPr>
        <w:autoSpaceDE w:val="0"/>
        <w:autoSpaceDN w:val="0"/>
        <w:adjustRightInd w:val="0"/>
        <w:spacing w:before="0" w:after="0"/>
        <w:ind w:firstLine="709"/>
        <w:contextualSpacing w:val="0"/>
        <w:jc w:val="both"/>
        <w:rPr>
          <w:rFonts w:eastAsia="Calibri"/>
          <w:color w:val="000000" w:themeColor="text1"/>
          <w:sz w:val="28"/>
        </w:rPr>
      </w:pPr>
      <w:r w:rsidRPr="00963F65">
        <w:rPr>
          <w:rFonts w:eastAsia="Calibr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развитие инфраструктуры морских портов Азово-Черноморского, Дальневосточного, Северо-Западного (Балтийского), Арктического бассейнов и строительству аварийно-спасательного флота за счет средств резервного фонда Прави</w:t>
      </w:r>
      <w:r w:rsidR="00B95AC3">
        <w:rPr>
          <w:rFonts w:eastAsia="Calibri"/>
          <w:color w:val="000000" w:themeColor="text1"/>
          <w:sz w:val="28"/>
        </w:rPr>
        <w:t>тельства Российской Федерации;".</w:t>
      </w:r>
    </w:p>
    <w:p w:rsidR="00877BCB" w:rsidRPr="00963F65" w:rsidRDefault="00904984" w:rsidP="00233D52">
      <w:pPr>
        <w:autoSpaceDE w:val="0"/>
        <w:autoSpaceDN w:val="0"/>
        <w:adjustRightInd w:val="0"/>
        <w:spacing w:before="0" w:after="0"/>
        <w:ind w:firstLine="709"/>
        <w:contextualSpacing w:val="0"/>
        <w:jc w:val="both"/>
        <w:rPr>
          <w:rFonts w:eastAsia="Calibri"/>
          <w:color w:val="000000" w:themeColor="text1"/>
          <w:sz w:val="28"/>
        </w:rPr>
      </w:pPr>
      <w:r w:rsidRPr="00963F65">
        <w:rPr>
          <w:rFonts w:eastAsia="Calibri"/>
          <w:color w:val="000000" w:themeColor="text1"/>
          <w:sz w:val="28"/>
        </w:rPr>
        <w:t>1</w:t>
      </w:r>
      <w:r w:rsidR="00BA5D1F" w:rsidRPr="00963F65">
        <w:rPr>
          <w:rFonts w:eastAsia="Calibri"/>
          <w:color w:val="000000" w:themeColor="text1"/>
          <w:sz w:val="28"/>
        </w:rPr>
        <w:t>9</w:t>
      </w:r>
      <w:r w:rsidR="00A50CF9" w:rsidRPr="00963F65">
        <w:rPr>
          <w:rFonts w:eastAsia="Calibri"/>
          <w:color w:val="000000" w:themeColor="text1"/>
          <w:sz w:val="28"/>
        </w:rPr>
        <w:t xml:space="preserve">. </w:t>
      </w:r>
      <w:r w:rsidR="00877BCB" w:rsidRPr="00963F65">
        <w:rPr>
          <w:rFonts w:eastAsia="Calibri"/>
          <w:color w:val="000000" w:themeColor="text1"/>
          <w:sz w:val="28"/>
        </w:rPr>
        <w:t>В</w:t>
      </w:r>
      <w:r w:rsidR="00A50CF9" w:rsidRPr="00963F65">
        <w:rPr>
          <w:rFonts w:eastAsia="Calibri"/>
          <w:color w:val="000000" w:themeColor="text1"/>
          <w:sz w:val="28"/>
        </w:rPr>
        <w:t xml:space="preserve"> приложени</w:t>
      </w:r>
      <w:r w:rsidR="00877BCB" w:rsidRPr="00963F65">
        <w:rPr>
          <w:rFonts w:eastAsia="Calibri"/>
          <w:color w:val="000000" w:themeColor="text1"/>
          <w:sz w:val="28"/>
        </w:rPr>
        <w:t>и</w:t>
      </w:r>
      <w:r w:rsidR="00A50CF9" w:rsidRPr="00963F65">
        <w:rPr>
          <w:rFonts w:eastAsia="Calibri"/>
          <w:color w:val="000000" w:themeColor="text1"/>
          <w:sz w:val="28"/>
        </w:rPr>
        <w:t xml:space="preserve"> № 86</w:t>
      </w:r>
      <w:r w:rsidR="00877BCB" w:rsidRPr="00963F65">
        <w:rPr>
          <w:rFonts w:eastAsia="Calibri"/>
          <w:color w:val="000000" w:themeColor="text1"/>
          <w:sz w:val="28"/>
        </w:rPr>
        <w:t>:</w:t>
      </w:r>
    </w:p>
    <w:p w:rsidR="00A50CF9" w:rsidRPr="00963F65" w:rsidRDefault="00904984" w:rsidP="00233D52">
      <w:pPr>
        <w:autoSpaceDE w:val="0"/>
        <w:autoSpaceDN w:val="0"/>
        <w:adjustRightInd w:val="0"/>
        <w:spacing w:before="0" w:after="0"/>
        <w:ind w:firstLine="709"/>
        <w:contextualSpacing w:val="0"/>
        <w:jc w:val="both"/>
        <w:rPr>
          <w:rFonts w:eastAsia="Calibri"/>
          <w:color w:val="000000" w:themeColor="text1"/>
          <w:sz w:val="28"/>
        </w:rPr>
      </w:pPr>
      <w:r w:rsidRPr="00963F65">
        <w:rPr>
          <w:rFonts w:eastAsia="Calibri"/>
          <w:color w:val="000000" w:themeColor="text1"/>
          <w:sz w:val="28"/>
        </w:rPr>
        <w:t>1</w:t>
      </w:r>
      <w:r w:rsidR="00BA5D1F" w:rsidRPr="00963F65">
        <w:rPr>
          <w:rFonts w:eastAsia="Calibri"/>
          <w:color w:val="000000" w:themeColor="text1"/>
          <w:sz w:val="28"/>
        </w:rPr>
        <w:t>9</w:t>
      </w:r>
      <w:r w:rsidR="00877BCB" w:rsidRPr="00963F65">
        <w:rPr>
          <w:rFonts w:eastAsia="Calibri"/>
          <w:color w:val="000000" w:themeColor="text1"/>
          <w:sz w:val="28"/>
        </w:rPr>
        <w:t>.1. Пункт 1</w:t>
      </w:r>
      <w:r w:rsidR="00A50CF9" w:rsidRPr="00963F65">
        <w:rPr>
          <w:rFonts w:eastAsia="Calibri"/>
          <w:color w:val="000000" w:themeColor="text1"/>
          <w:sz w:val="28"/>
        </w:rPr>
        <w:t xml:space="preserve"> дополнить направлением расходов следующего содержания:</w:t>
      </w:r>
    </w:p>
    <w:p w:rsidR="00A50CF9" w:rsidRPr="00963F65" w:rsidRDefault="00A50CF9" w:rsidP="00A50CF9">
      <w:pPr>
        <w:autoSpaceDE w:val="0"/>
        <w:autoSpaceDN w:val="0"/>
        <w:adjustRightInd w:val="0"/>
        <w:spacing w:before="0" w:after="0"/>
        <w:ind w:firstLine="709"/>
        <w:contextualSpacing w:val="0"/>
        <w:jc w:val="both"/>
        <w:rPr>
          <w:rFonts w:eastAsia="Calibri"/>
          <w:color w:val="000000" w:themeColor="text1"/>
          <w:sz w:val="28"/>
        </w:rPr>
      </w:pPr>
      <w:r w:rsidRPr="00963F65">
        <w:rPr>
          <w:rFonts w:eastAsia="Calibri"/>
          <w:color w:val="000000" w:themeColor="text1"/>
          <w:sz w:val="28"/>
        </w:rPr>
        <w:t>"2410</w:t>
      </w:r>
      <w:r w:rsidRPr="00963F65">
        <w:rPr>
          <w:rFonts w:eastAsia="Calibri"/>
          <w:color w:val="000000" w:themeColor="text1"/>
          <w:sz w:val="28"/>
          <w:lang w:val="en-US"/>
        </w:rPr>
        <w:t>F</w:t>
      </w:r>
      <w:r w:rsidRPr="00963F65">
        <w:rPr>
          <w:rFonts w:eastAsia="Calibri"/>
          <w:color w:val="000000" w:themeColor="text1"/>
          <w:sz w:val="28"/>
        </w:rPr>
        <w:t xml:space="preserve"> Развитие инфраструктуры гражданской авиации за счет средств резервного фонда Правительства Российской Федерации</w:t>
      </w:r>
    </w:p>
    <w:p w:rsidR="00A50CF9" w:rsidRPr="00963F65" w:rsidRDefault="00A50CF9" w:rsidP="00A50CF9">
      <w:pPr>
        <w:autoSpaceDE w:val="0"/>
        <w:autoSpaceDN w:val="0"/>
        <w:adjustRightInd w:val="0"/>
        <w:spacing w:before="0" w:after="0"/>
        <w:ind w:firstLine="709"/>
        <w:contextualSpacing w:val="0"/>
        <w:jc w:val="both"/>
        <w:rPr>
          <w:rFonts w:eastAsia="Calibri"/>
          <w:color w:val="000000" w:themeColor="text1"/>
          <w:sz w:val="28"/>
        </w:rPr>
      </w:pPr>
      <w:r w:rsidRPr="00963F65">
        <w:rPr>
          <w:rFonts w:eastAsia="Calibr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963F65">
        <w:rPr>
          <w:rFonts w:eastAsia="Calibri"/>
          <w:color w:val="000000" w:themeColor="text1"/>
          <w:sz w:val="28"/>
        </w:rPr>
        <w:lastRenderedPageBreak/>
        <w:t>"Развитие транспортной системы" на развитие инфраструктуры гражданской авиации за счет средств резервного фонда Правительства Российской Федерации;".</w:t>
      </w:r>
    </w:p>
    <w:p w:rsidR="00877BCB" w:rsidRPr="00963F65" w:rsidRDefault="00904984" w:rsidP="00A50CF9">
      <w:pPr>
        <w:autoSpaceDE w:val="0"/>
        <w:autoSpaceDN w:val="0"/>
        <w:adjustRightInd w:val="0"/>
        <w:spacing w:before="0" w:after="0"/>
        <w:ind w:firstLine="709"/>
        <w:contextualSpacing w:val="0"/>
        <w:jc w:val="both"/>
        <w:rPr>
          <w:rFonts w:eastAsia="Calibri"/>
          <w:color w:val="000000" w:themeColor="text1"/>
          <w:sz w:val="28"/>
        </w:rPr>
      </w:pPr>
      <w:r w:rsidRPr="00963F65">
        <w:rPr>
          <w:rFonts w:eastAsia="Calibri"/>
          <w:color w:val="000000" w:themeColor="text1"/>
          <w:sz w:val="28"/>
        </w:rPr>
        <w:t>1</w:t>
      </w:r>
      <w:r w:rsidR="00BA5D1F" w:rsidRPr="00963F65">
        <w:rPr>
          <w:rFonts w:eastAsia="Calibri"/>
          <w:color w:val="000000" w:themeColor="text1"/>
          <w:sz w:val="28"/>
        </w:rPr>
        <w:t>9</w:t>
      </w:r>
      <w:r w:rsidR="00877BCB" w:rsidRPr="00963F65">
        <w:rPr>
          <w:rFonts w:eastAsia="Calibri"/>
          <w:color w:val="000000" w:themeColor="text1"/>
          <w:sz w:val="28"/>
        </w:rPr>
        <w:t>.2. Пункт 2 дополнить направлением расходов следующего содержания:</w:t>
      </w:r>
    </w:p>
    <w:p w:rsidR="00877BCB" w:rsidRPr="00963F65" w:rsidRDefault="00877BCB" w:rsidP="00877BCB">
      <w:pPr>
        <w:autoSpaceDE w:val="0"/>
        <w:autoSpaceDN w:val="0"/>
        <w:adjustRightInd w:val="0"/>
        <w:spacing w:before="0" w:after="0"/>
        <w:ind w:firstLine="709"/>
        <w:contextualSpacing w:val="0"/>
        <w:jc w:val="both"/>
        <w:rPr>
          <w:rFonts w:eastAsia="Calibri"/>
          <w:color w:val="000000" w:themeColor="text1"/>
          <w:sz w:val="28"/>
        </w:rPr>
      </w:pPr>
      <w:r w:rsidRPr="00963F65">
        <w:rPr>
          <w:rFonts w:eastAsia="Calibri"/>
          <w:color w:val="000000" w:themeColor="text1"/>
          <w:sz w:val="28"/>
        </w:rPr>
        <w:t>"5386</w:t>
      </w:r>
      <w:r w:rsidRPr="00963F65">
        <w:rPr>
          <w:rFonts w:eastAsia="Calibri"/>
          <w:color w:val="000000" w:themeColor="text1"/>
          <w:sz w:val="28"/>
          <w:lang w:val="en-US"/>
        </w:rPr>
        <w:t>F</w:t>
      </w:r>
      <w:r w:rsidRPr="00963F65">
        <w:rPr>
          <w:rFonts w:eastAsia="Calibri"/>
          <w:color w:val="000000" w:themeColor="text1"/>
          <w:sz w:val="28"/>
        </w:rPr>
        <w:t xml:space="preserve"> Осуществление реконструкции объектов в аэропортовых комплексах, находящихся в собственности субъектов Российской Федерации, за счет средств резервного фонда Правительства Российской Федерации</w:t>
      </w:r>
    </w:p>
    <w:p w:rsidR="00877BCB" w:rsidRPr="00963F65" w:rsidRDefault="00877BCB" w:rsidP="00547CE0">
      <w:pPr>
        <w:autoSpaceDE w:val="0"/>
        <w:autoSpaceDN w:val="0"/>
        <w:adjustRightInd w:val="0"/>
        <w:spacing w:before="0" w:after="0"/>
        <w:ind w:firstLine="709"/>
        <w:contextualSpacing w:val="0"/>
        <w:jc w:val="both"/>
        <w:rPr>
          <w:rFonts w:eastAsia="Calibri"/>
          <w:color w:val="000000" w:themeColor="text1"/>
          <w:sz w:val="28"/>
        </w:rPr>
      </w:pPr>
      <w:r w:rsidRPr="00963F65">
        <w:rPr>
          <w:rFonts w:eastAsia="Calibr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осуществление реконструкции объектов в аэропортовых комплексах, находящихся                    в собственности субъектов Российской Федерации за счет средств резервного фонда Правительства Российской Федерации.".</w:t>
      </w:r>
    </w:p>
    <w:p w:rsidR="00233D52" w:rsidRPr="00963F65" w:rsidRDefault="00BA5D1F" w:rsidP="00233D52">
      <w:pPr>
        <w:autoSpaceDE w:val="0"/>
        <w:autoSpaceDN w:val="0"/>
        <w:adjustRightInd w:val="0"/>
        <w:spacing w:before="0" w:after="0"/>
        <w:ind w:firstLine="709"/>
        <w:contextualSpacing w:val="0"/>
        <w:jc w:val="both"/>
        <w:rPr>
          <w:rFonts w:eastAsia="Calibri"/>
          <w:color w:val="000000" w:themeColor="text1"/>
          <w:sz w:val="28"/>
        </w:rPr>
      </w:pPr>
      <w:r w:rsidRPr="00963F65">
        <w:rPr>
          <w:rFonts w:eastAsia="Calibri"/>
          <w:color w:val="000000" w:themeColor="text1"/>
          <w:sz w:val="28"/>
        </w:rPr>
        <w:t>20</w:t>
      </w:r>
      <w:r w:rsidR="00A50CF9" w:rsidRPr="00963F65">
        <w:rPr>
          <w:rFonts w:eastAsia="Calibri"/>
          <w:color w:val="000000" w:themeColor="text1"/>
          <w:sz w:val="28"/>
        </w:rPr>
        <w:t xml:space="preserve">. </w:t>
      </w:r>
      <w:r w:rsidR="00DD7722" w:rsidRPr="00963F65">
        <w:rPr>
          <w:rFonts w:eastAsia="Calibri"/>
          <w:color w:val="000000" w:themeColor="text1"/>
          <w:sz w:val="28"/>
        </w:rPr>
        <w:t>Пункт 2 приложения № 101 дополнить направлением расходов следующего содержания:</w:t>
      </w:r>
    </w:p>
    <w:p w:rsidR="00DD7722" w:rsidRPr="00963F65" w:rsidRDefault="00DD7722" w:rsidP="00DD7722">
      <w:pPr>
        <w:autoSpaceDE w:val="0"/>
        <w:autoSpaceDN w:val="0"/>
        <w:adjustRightInd w:val="0"/>
        <w:spacing w:before="0" w:after="0"/>
        <w:ind w:firstLine="709"/>
        <w:contextualSpacing w:val="0"/>
        <w:jc w:val="both"/>
        <w:rPr>
          <w:rFonts w:eastAsia="Calibri"/>
          <w:color w:val="000000" w:themeColor="text1"/>
          <w:sz w:val="28"/>
        </w:rPr>
      </w:pPr>
      <w:r w:rsidRPr="00963F65">
        <w:rPr>
          <w:rFonts w:eastAsia="Calibri"/>
          <w:color w:val="000000" w:themeColor="text1"/>
          <w:sz w:val="28"/>
        </w:rPr>
        <w:t>"66272 Государственная поддержка российских организаций в целях финансового обеспечения затрат на проведение сквозных                                                      научно-исследовательских и опытно-конструкторских работ по современным технологиям в области беспилотных авиационных систем</w:t>
      </w:r>
    </w:p>
    <w:p w:rsidR="00DD7722" w:rsidRPr="001F640C" w:rsidRDefault="00DD7722" w:rsidP="00DD7722">
      <w:pPr>
        <w:autoSpaceDE w:val="0"/>
        <w:autoSpaceDN w:val="0"/>
        <w:adjustRightInd w:val="0"/>
        <w:spacing w:before="0" w:after="0"/>
        <w:ind w:firstLine="709"/>
        <w:contextualSpacing w:val="0"/>
        <w:jc w:val="both"/>
        <w:rPr>
          <w:rFonts w:eastAsia="Calibri"/>
          <w:color w:val="000000" w:themeColor="text1"/>
          <w:sz w:val="28"/>
        </w:rPr>
      </w:pPr>
      <w:r w:rsidRPr="00963F65">
        <w:rPr>
          <w:rFonts w:eastAsia="Calibr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государственную поддержку российских организаций в целях финансового обеспечения затрат</w:t>
      </w:r>
      <w:r w:rsidRPr="00511C98">
        <w:rPr>
          <w:rFonts w:eastAsia="Calibri"/>
          <w:color w:val="000000" w:themeColor="text1"/>
          <w:sz w:val="28"/>
        </w:rPr>
        <w:t xml:space="preserve">                        на проведение сквозных научно-исследовательских и опытно-конструкторских работ по современным технологиям в области беспилотных авиационных систем;".</w:t>
      </w:r>
    </w:p>
    <w:sectPr w:rsidR="00DD7722" w:rsidRPr="001F640C" w:rsidSect="003C23CC">
      <w:headerReference w:type="default" r:id="rId8"/>
      <w:footerReference w:type="default" r:id="rId9"/>
      <w:headerReference w:type="first" r:id="rId10"/>
      <w:pgSz w:w="11906" w:h="16838"/>
      <w:pgMar w:top="709" w:right="566"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5951" w:rsidRDefault="00A75951" w:rsidP="00736D27">
      <w:pPr>
        <w:spacing w:before="0" w:after="0" w:line="240" w:lineRule="auto"/>
      </w:pPr>
      <w:r>
        <w:separator/>
      </w:r>
    </w:p>
  </w:endnote>
  <w:endnote w:type="continuationSeparator" w:id="0">
    <w:p w:rsidR="00A75951" w:rsidRDefault="00A75951" w:rsidP="00736D2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A38" w:rsidRDefault="00811A38">
    <w:pPr>
      <w:pStyle w:val="a6"/>
    </w:pPr>
    <w:r>
      <w:t xml:space="preserve">Находится на </w:t>
    </w:r>
    <w:proofErr w:type="spellStart"/>
    <w:r>
      <w:t>госрегистрации</w:t>
    </w:r>
    <w:proofErr w:type="spellEnd"/>
    <w:r>
      <w:t xml:space="preserve"> в Минюсте России</w:t>
    </w:r>
  </w:p>
  <w:p w:rsidR="00963F65" w:rsidRDefault="00963F65" w:rsidP="00744B2B">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5951" w:rsidRDefault="00A75951" w:rsidP="00736D27">
      <w:pPr>
        <w:spacing w:before="0" w:after="0" w:line="240" w:lineRule="auto"/>
      </w:pPr>
      <w:r>
        <w:separator/>
      </w:r>
    </w:p>
  </w:footnote>
  <w:footnote w:type="continuationSeparator" w:id="0">
    <w:p w:rsidR="00A75951" w:rsidRDefault="00A75951" w:rsidP="00736D2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5842184"/>
      <w:docPartObj>
        <w:docPartGallery w:val="Page Numbers (Top of Page)"/>
        <w:docPartUnique/>
      </w:docPartObj>
    </w:sdtPr>
    <w:sdtEndPr/>
    <w:sdtContent>
      <w:p w:rsidR="00963F65" w:rsidRDefault="00963F65">
        <w:pPr>
          <w:pStyle w:val="a4"/>
          <w:jc w:val="center"/>
        </w:pPr>
        <w:r>
          <w:fldChar w:fldCharType="begin"/>
        </w:r>
        <w:r>
          <w:instrText>PAGE   \* MERGEFORMAT</w:instrText>
        </w:r>
        <w:r>
          <w:fldChar w:fldCharType="separate"/>
        </w:r>
        <w:r w:rsidR="00811A38">
          <w:rPr>
            <w:noProof/>
          </w:rPr>
          <w:t>3</w:t>
        </w:r>
        <w:r>
          <w:fldChar w:fldCharType="end"/>
        </w:r>
      </w:p>
    </w:sdtContent>
  </w:sdt>
  <w:p w:rsidR="00963F65" w:rsidRDefault="00963F65">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A38" w:rsidRDefault="00811A38" w:rsidP="00811A38">
    <w:pPr>
      <w:pStyle w:val="a4"/>
      <w:jc w:val="right"/>
    </w:pPr>
    <w:r>
      <w:t xml:space="preserve">Находится на </w:t>
    </w:r>
    <w:proofErr w:type="spellStart"/>
    <w:r>
      <w:t>госрегистрации</w:t>
    </w:r>
    <w:proofErr w:type="spellEnd"/>
    <w:r>
      <w:t xml:space="preserve"> в Минюсте России</w:t>
    </w:r>
  </w:p>
  <w:p w:rsidR="00811A38" w:rsidRDefault="00811A3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C0B24"/>
    <w:multiLevelType w:val="multilevel"/>
    <w:tmpl w:val="26529BEC"/>
    <w:lvl w:ilvl="0">
      <w:start w:val="1"/>
      <w:numFmt w:val="decimal"/>
      <w:lvlText w:val="%1."/>
      <w:lvlJc w:val="left"/>
      <w:pPr>
        <w:ind w:left="495" w:hanging="49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DC5077"/>
    <w:multiLevelType w:val="hybridMultilevel"/>
    <w:tmpl w:val="7C703438"/>
    <w:lvl w:ilvl="0" w:tplc="5DA021C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B02E87"/>
    <w:multiLevelType w:val="multilevel"/>
    <w:tmpl w:val="50E2889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15:restartNumberingAfterBreak="0">
    <w:nsid w:val="08637D2D"/>
    <w:multiLevelType w:val="multilevel"/>
    <w:tmpl w:val="E5904042"/>
    <w:lvl w:ilvl="0">
      <w:start w:val="3"/>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0F015847"/>
    <w:multiLevelType w:val="multilevel"/>
    <w:tmpl w:val="2E14053E"/>
    <w:lvl w:ilvl="0">
      <w:start w:val="1"/>
      <w:numFmt w:val="decimal"/>
      <w:lvlText w:val="%1."/>
      <w:lvlJc w:val="left"/>
      <w:pPr>
        <w:ind w:left="1249" w:hanging="54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15:restartNumberingAfterBreak="0">
    <w:nsid w:val="125A3DEA"/>
    <w:multiLevelType w:val="multilevel"/>
    <w:tmpl w:val="D4346F88"/>
    <w:lvl w:ilvl="0">
      <w:start w:val="1"/>
      <w:numFmt w:val="decimal"/>
      <w:lvlText w:val="%1."/>
      <w:lvlJc w:val="left"/>
      <w:pPr>
        <w:ind w:left="495" w:hanging="49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13B37033"/>
    <w:multiLevelType w:val="multilevel"/>
    <w:tmpl w:val="6D8286E8"/>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7" w15:restartNumberingAfterBreak="0">
    <w:nsid w:val="16585229"/>
    <w:multiLevelType w:val="multilevel"/>
    <w:tmpl w:val="3558E7AC"/>
    <w:lvl w:ilvl="0">
      <w:start w:val="9"/>
      <w:numFmt w:val="decimal"/>
      <w:lvlText w:val="%1."/>
      <w:lvlJc w:val="left"/>
      <w:pPr>
        <w:ind w:left="1211" w:hanging="360"/>
      </w:pPr>
      <w:rPr>
        <w:rFonts w:hint="default"/>
      </w:rPr>
    </w:lvl>
    <w:lvl w:ilvl="1">
      <w:start w:val="1"/>
      <w:numFmt w:val="decimal"/>
      <w:isLgl/>
      <w:lvlText w:val="%1.%2."/>
      <w:lvlJc w:val="left"/>
      <w:pPr>
        <w:ind w:left="1571" w:hanging="720"/>
      </w:pPr>
      <w:rPr>
        <w:rFonts w:eastAsiaTheme="minorHAnsi" w:hint="default"/>
      </w:rPr>
    </w:lvl>
    <w:lvl w:ilvl="2">
      <w:start w:val="1"/>
      <w:numFmt w:val="decimal"/>
      <w:isLgl/>
      <w:lvlText w:val="%1.%2.%3."/>
      <w:lvlJc w:val="left"/>
      <w:pPr>
        <w:ind w:left="1571" w:hanging="720"/>
      </w:pPr>
      <w:rPr>
        <w:rFonts w:eastAsiaTheme="minorHAnsi" w:hint="default"/>
      </w:rPr>
    </w:lvl>
    <w:lvl w:ilvl="3">
      <w:start w:val="1"/>
      <w:numFmt w:val="decimal"/>
      <w:isLgl/>
      <w:lvlText w:val="%1.%2.%3.%4."/>
      <w:lvlJc w:val="left"/>
      <w:pPr>
        <w:ind w:left="1931" w:hanging="1080"/>
      </w:pPr>
      <w:rPr>
        <w:rFonts w:eastAsiaTheme="minorHAnsi" w:hint="default"/>
      </w:rPr>
    </w:lvl>
    <w:lvl w:ilvl="4">
      <w:start w:val="1"/>
      <w:numFmt w:val="decimal"/>
      <w:isLgl/>
      <w:lvlText w:val="%1.%2.%3.%4.%5."/>
      <w:lvlJc w:val="left"/>
      <w:pPr>
        <w:ind w:left="1931" w:hanging="1080"/>
      </w:pPr>
      <w:rPr>
        <w:rFonts w:eastAsiaTheme="minorHAnsi" w:hint="default"/>
      </w:rPr>
    </w:lvl>
    <w:lvl w:ilvl="5">
      <w:start w:val="1"/>
      <w:numFmt w:val="decimal"/>
      <w:isLgl/>
      <w:lvlText w:val="%1.%2.%3.%4.%5.%6."/>
      <w:lvlJc w:val="left"/>
      <w:pPr>
        <w:ind w:left="2291" w:hanging="1440"/>
      </w:pPr>
      <w:rPr>
        <w:rFonts w:eastAsiaTheme="minorHAnsi" w:hint="default"/>
      </w:rPr>
    </w:lvl>
    <w:lvl w:ilvl="6">
      <w:start w:val="1"/>
      <w:numFmt w:val="decimal"/>
      <w:isLgl/>
      <w:lvlText w:val="%1.%2.%3.%4.%5.%6.%7."/>
      <w:lvlJc w:val="left"/>
      <w:pPr>
        <w:ind w:left="2651" w:hanging="1800"/>
      </w:pPr>
      <w:rPr>
        <w:rFonts w:eastAsiaTheme="minorHAnsi" w:hint="default"/>
      </w:rPr>
    </w:lvl>
    <w:lvl w:ilvl="7">
      <w:start w:val="1"/>
      <w:numFmt w:val="decimal"/>
      <w:isLgl/>
      <w:lvlText w:val="%1.%2.%3.%4.%5.%6.%7.%8."/>
      <w:lvlJc w:val="left"/>
      <w:pPr>
        <w:ind w:left="2651" w:hanging="1800"/>
      </w:pPr>
      <w:rPr>
        <w:rFonts w:eastAsiaTheme="minorHAnsi" w:hint="default"/>
      </w:rPr>
    </w:lvl>
    <w:lvl w:ilvl="8">
      <w:start w:val="1"/>
      <w:numFmt w:val="decimal"/>
      <w:isLgl/>
      <w:lvlText w:val="%1.%2.%3.%4.%5.%6.%7.%8.%9."/>
      <w:lvlJc w:val="left"/>
      <w:pPr>
        <w:ind w:left="3011" w:hanging="2160"/>
      </w:pPr>
      <w:rPr>
        <w:rFonts w:eastAsiaTheme="minorHAnsi" w:hint="default"/>
      </w:rPr>
    </w:lvl>
  </w:abstractNum>
  <w:abstractNum w:abstractNumId="8" w15:restartNumberingAfterBreak="0">
    <w:nsid w:val="1CC155D6"/>
    <w:multiLevelType w:val="multilevel"/>
    <w:tmpl w:val="1AA6C5BA"/>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15:restartNumberingAfterBreak="0">
    <w:nsid w:val="1D6A2AC5"/>
    <w:multiLevelType w:val="hybridMultilevel"/>
    <w:tmpl w:val="DFE4CD1C"/>
    <w:lvl w:ilvl="0" w:tplc="5B7E81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04B1215"/>
    <w:multiLevelType w:val="multilevel"/>
    <w:tmpl w:val="DEC23E7C"/>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Zero"/>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15:restartNumberingAfterBreak="0">
    <w:nsid w:val="24480B15"/>
    <w:multiLevelType w:val="hybridMultilevel"/>
    <w:tmpl w:val="619ACCB2"/>
    <w:lvl w:ilvl="0" w:tplc="DC683E38">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4A4506A"/>
    <w:multiLevelType w:val="multilevel"/>
    <w:tmpl w:val="CC568988"/>
    <w:lvl w:ilvl="0">
      <w:start w:val="3"/>
      <w:numFmt w:val="decimal"/>
      <w:lvlText w:val="%1."/>
      <w:lvlJc w:val="left"/>
      <w:pPr>
        <w:ind w:left="6881" w:hanging="360"/>
      </w:pPr>
      <w:rPr>
        <w:rFonts w:hint="default"/>
      </w:rPr>
    </w:lvl>
    <w:lvl w:ilvl="1">
      <w:start w:val="2"/>
      <w:numFmt w:val="decimal"/>
      <w:isLgl/>
      <w:lvlText w:val="%1.%2."/>
      <w:lvlJc w:val="left"/>
      <w:pPr>
        <w:ind w:left="7241" w:hanging="720"/>
      </w:pPr>
      <w:rPr>
        <w:rFonts w:hint="default"/>
      </w:rPr>
    </w:lvl>
    <w:lvl w:ilvl="2">
      <w:start w:val="1"/>
      <w:numFmt w:val="decimal"/>
      <w:isLgl/>
      <w:lvlText w:val="%1.%2.%3."/>
      <w:lvlJc w:val="left"/>
      <w:pPr>
        <w:ind w:left="7241" w:hanging="720"/>
      </w:pPr>
      <w:rPr>
        <w:rFonts w:hint="default"/>
      </w:rPr>
    </w:lvl>
    <w:lvl w:ilvl="3">
      <w:start w:val="1"/>
      <w:numFmt w:val="decimal"/>
      <w:isLgl/>
      <w:lvlText w:val="%1.%2.%3.%4."/>
      <w:lvlJc w:val="left"/>
      <w:pPr>
        <w:ind w:left="7601" w:hanging="1080"/>
      </w:pPr>
      <w:rPr>
        <w:rFonts w:hint="default"/>
      </w:rPr>
    </w:lvl>
    <w:lvl w:ilvl="4">
      <w:start w:val="1"/>
      <w:numFmt w:val="decimal"/>
      <w:isLgl/>
      <w:lvlText w:val="%1.%2.%3.%4.%5."/>
      <w:lvlJc w:val="left"/>
      <w:pPr>
        <w:ind w:left="7601" w:hanging="1080"/>
      </w:pPr>
      <w:rPr>
        <w:rFonts w:hint="default"/>
      </w:rPr>
    </w:lvl>
    <w:lvl w:ilvl="5">
      <w:start w:val="1"/>
      <w:numFmt w:val="decimal"/>
      <w:isLgl/>
      <w:lvlText w:val="%1.%2.%3.%4.%5.%6."/>
      <w:lvlJc w:val="left"/>
      <w:pPr>
        <w:ind w:left="7961" w:hanging="1440"/>
      </w:pPr>
      <w:rPr>
        <w:rFonts w:hint="default"/>
      </w:rPr>
    </w:lvl>
    <w:lvl w:ilvl="6">
      <w:start w:val="1"/>
      <w:numFmt w:val="decimal"/>
      <w:isLgl/>
      <w:lvlText w:val="%1.%2.%3.%4.%5.%6.%7."/>
      <w:lvlJc w:val="left"/>
      <w:pPr>
        <w:ind w:left="8321" w:hanging="1800"/>
      </w:pPr>
      <w:rPr>
        <w:rFonts w:hint="default"/>
      </w:rPr>
    </w:lvl>
    <w:lvl w:ilvl="7">
      <w:start w:val="1"/>
      <w:numFmt w:val="decimal"/>
      <w:isLgl/>
      <w:lvlText w:val="%1.%2.%3.%4.%5.%6.%7.%8."/>
      <w:lvlJc w:val="left"/>
      <w:pPr>
        <w:ind w:left="8321" w:hanging="1800"/>
      </w:pPr>
      <w:rPr>
        <w:rFonts w:hint="default"/>
      </w:rPr>
    </w:lvl>
    <w:lvl w:ilvl="8">
      <w:start w:val="1"/>
      <w:numFmt w:val="decimal"/>
      <w:isLgl/>
      <w:lvlText w:val="%1.%2.%3.%4.%5.%6.%7.%8.%9."/>
      <w:lvlJc w:val="left"/>
      <w:pPr>
        <w:ind w:left="8681" w:hanging="2160"/>
      </w:pPr>
      <w:rPr>
        <w:rFonts w:hint="default"/>
      </w:rPr>
    </w:lvl>
  </w:abstractNum>
  <w:abstractNum w:abstractNumId="13" w15:restartNumberingAfterBreak="0">
    <w:nsid w:val="26734BFC"/>
    <w:multiLevelType w:val="multilevel"/>
    <w:tmpl w:val="2C96C492"/>
    <w:lvl w:ilvl="0">
      <w:start w:val="5"/>
      <w:numFmt w:val="decimal"/>
      <w:lvlText w:val="%1."/>
      <w:lvlJc w:val="left"/>
      <w:pPr>
        <w:ind w:left="928" w:hanging="360"/>
      </w:pPr>
      <w:rPr>
        <w:rFonts w:hint="default"/>
      </w:rPr>
    </w:lvl>
    <w:lvl w:ilvl="1">
      <w:start w:val="1"/>
      <w:numFmt w:val="decimal"/>
      <w:isLgl/>
      <w:lvlText w:val="%1.%2."/>
      <w:lvlJc w:val="left"/>
      <w:pPr>
        <w:ind w:left="1741"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14" w15:restartNumberingAfterBreak="0">
    <w:nsid w:val="37B968AC"/>
    <w:multiLevelType w:val="multilevel"/>
    <w:tmpl w:val="9C62C2A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3B8818F7"/>
    <w:multiLevelType w:val="multilevel"/>
    <w:tmpl w:val="FF9A5088"/>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Zero"/>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43F95F62"/>
    <w:multiLevelType w:val="hybridMultilevel"/>
    <w:tmpl w:val="54C2EE84"/>
    <w:lvl w:ilvl="0" w:tplc="B254D8CA">
      <w:start w:val="4"/>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4690393C"/>
    <w:multiLevelType w:val="hybridMultilevel"/>
    <w:tmpl w:val="BDF04CDE"/>
    <w:lvl w:ilvl="0" w:tplc="BF5228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7E5665B"/>
    <w:multiLevelType w:val="hybridMultilevel"/>
    <w:tmpl w:val="35FC8834"/>
    <w:lvl w:ilvl="0" w:tplc="0F82357C">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523B5A3A"/>
    <w:multiLevelType w:val="hybridMultilevel"/>
    <w:tmpl w:val="85BC0B3E"/>
    <w:lvl w:ilvl="0" w:tplc="EEF840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4645949"/>
    <w:multiLevelType w:val="hybridMultilevel"/>
    <w:tmpl w:val="A210E0F4"/>
    <w:lvl w:ilvl="0" w:tplc="499691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C834DF1"/>
    <w:multiLevelType w:val="hybridMultilevel"/>
    <w:tmpl w:val="D0D073F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F0B04EF"/>
    <w:multiLevelType w:val="multilevel"/>
    <w:tmpl w:val="400ECFB2"/>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3" w15:restartNumberingAfterBreak="0">
    <w:nsid w:val="6B086ECC"/>
    <w:multiLevelType w:val="hybridMultilevel"/>
    <w:tmpl w:val="0ECE6E16"/>
    <w:lvl w:ilvl="0" w:tplc="ACE43B72">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6C710059"/>
    <w:multiLevelType w:val="hybridMultilevel"/>
    <w:tmpl w:val="FB0A67BE"/>
    <w:lvl w:ilvl="0" w:tplc="9BEC3B58">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6E6A39B4"/>
    <w:multiLevelType w:val="hybridMultilevel"/>
    <w:tmpl w:val="69EE43A0"/>
    <w:lvl w:ilvl="0" w:tplc="51407FAC">
      <w:start w:val="7"/>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6" w15:restartNumberingAfterBreak="0">
    <w:nsid w:val="73654B62"/>
    <w:multiLevelType w:val="multilevel"/>
    <w:tmpl w:val="5A5C157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15:restartNumberingAfterBreak="0">
    <w:nsid w:val="7664217C"/>
    <w:multiLevelType w:val="hybridMultilevel"/>
    <w:tmpl w:val="F1B8DEAE"/>
    <w:lvl w:ilvl="0" w:tplc="357ADAD0">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7777726C"/>
    <w:multiLevelType w:val="multilevel"/>
    <w:tmpl w:val="8CEE1A12"/>
    <w:lvl w:ilvl="0">
      <w:start w:val="8"/>
      <w:numFmt w:val="decimal"/>
      <w:lvlText w:val="%1."/>
      <w:lvlJc w:val="left"/>
      <w:pPr>
        <w:ind w:left="1211" w:hanging="360"/>
      </w:pPr>
      <w:rPr>
        <w:rFonts w:hint="default"/>
      </w:rPr>
    </w:lvl>
    <w:lvl w:ilvl="1">
      <w:start w:val="1"/>
      <w:numFmt w:val="decimal"/>
      <w:isLgl/>
      <w:lvlText w:val="%1.%2."/>
      <w:lvlJc w:val="left"/>
      <w:pPr>
        <w:ind w:left="1571" w:hanging="720"/>
      </w:pPr>
      <w:rPr>
        <w:rFonts w:eastAsiaTheme="minorHAnsi" w:hint="default"/>
      </w:rPr>
    </w:lvl>
    <w:lvl w:ilvl="2">
      <w:start w:val="1"/>
      <w:numFmt w:val="decimal"/>
      <w:isLgl/>
      <w:lvlText w:val="%1.%2.%3."/>
      <w:lvlJc w:val="left"/>
      <w:pPr>
        <w:ind w:left="1571" w:hanging="720"/>
      </w:pPr>
      <w:rPr>
        <w:rFonts w:eastAsiaTheme="minorHAnsi" w:hint="default"/>
      </w:rPr>
    </w:lvl>
    <w:lvl w:ilvl="3">
      <w:start w:val="1"/>
      <w:numFmt w:val="decimal"/>
      <w:isLgl/>
      <w:lvlText w:val="%1.%2.%3.%4."/>
      <w:lvlJc w:val="left"/>
      <w:pPr>
        <w:ind w:left="1931" w:hanging="1080"/>
      </w:pPr>
      <w:rPr>
        <w:rFonts w:eastAsiaTheme="minorHAnsi" w:hint="default"/>
      </w:rPr>
    </w:lvl>
    <w:lvl w:ilvl="4">
      <w:start w:val="1"/>
      <w:numFmt w:val="decimal"/>
      <w:isLgl/>
      <w:lvlText w:val="%1.%2.%3.%4.%5."/>
      <w:lvlJc w:val="left"/>
      <w:pPr>
        <w:ind w:left="1931" w:hanging="1080"/>
      </w:pPr>
      <w:rPr>
        <w:rFonts w:eastAsiaTheme="minorHAnsi" w:hint="default"/>
      </w:rPr>
    </w:lvl>
    <w:lvl w:ilvl="5">
      <w:start w:val="1"/>
      <w:numFmt w:val="decimal"/>
      <w:isLgl/>
      <w:lvlText w:val="%1.%2.%3.%4.%5.%6."/>
      <w:lvlJc w:val="left"/>
      <w:pPr>
        <w:ind w:left="2291" w:hanging="1440"/>
      </w:pPr>
      <w:rPr>
        <w:rFonts w:eastAsiaTheme="minorHAnsi" w:hint="default"/>
      </w:rPr>
    </w:lvl>
    <w:lvl w:ilvl="6">
      <w:start w:val="1"/>
      <w:numFmt w:val="decimal"/>
      <w:isLgl/>
      <w:lvlText w:val="%1.%2.%3.%4.%5.%6.%7."/>
      <w:lvlJc w:val="left"/>
      <w:pPr>
        <w:ind w:left="2651" w:hanging="1800"/>
      </w:pPr>
      <w:rPr>
        <w:rFonts w:eastAsiaTheme="minorHAnsi" w:hint="default"/>
      </w:rPr>
    </w:lvl>
    <w:lvl w:ilvl="7">
      <w:start w:val="1"/>
      <w:numFmt w:val="decimal"/>
      <w:isLgl/>
      <w:lvlText w:val="%1.%2.%3.%4.%5.%6.%7.%8."/>
      <w:lvlJc w:val="left"/>
      <w:pPr>
        <w:ind w:left="2651" w:hanging="1800"/>
      </w:pPr>
      <w:rPr>
        <w:rFonts w:eastAsiaTheme="minorHAnsi" w:hint="default"/>
      </w:rPr>
    </w:lvl>
    <w:lvl w:ilvl="8">
      <w:start w:val="1"/>
      <w:numFmt w:val="decimal"/>
      <w:isLgl/>
      <w:lvlText w:val="%1.%2.%3.%4.%5.%6.%7.%8.%9."/>
      <w:lvlJc w:val="left"/>
      <w:pPr>
        <w:ind w:left="3011" w:hanging="2160"/>
      </w:pPr>
      <w:rPr>
        <w:rFonts w:eastAsiaTheme="minorHAnsi" w:hint="default"/>
      </w:rPr>
    </w:lvl>
  </w:abstractNum>
  <w:abstractNum w:abstractNumId="29" w15:restartNumberingAfterBreak="0">
    <w:nsid w:val="7FE71EE9"/>
    <w:multiLevelType w:val="hybridMultilevel"/>
    <w:tmpl w:val="9B56CD28"/>
    <w:lvl w:ilvl="0" w:tplc="B13836EE">
      <w:start w:val="1"/>
      <w:numFmt w:val="decimal"/>
      <w:lvlText w:val="%1."/>
      <w:lvlJc w:val="left"/>
      <w:pPr>
        <w:ind w:left="7732" w:hanging="360"/>
      </w:pPr>
      <w:rPr>
        <w:rFonts w:hint="default"/>
      </w:rPr>
    </w:lvl>
    <w:lvl w:ilvl="1" w:tplc="04190019" w:tentative="1">
      <w:start w:val="1"/>
      <w:numFmt w:val="lowerLetter"/>
      <w:lvlText w:val="%2."/>
      <w:lvlJc w:val="left"/>
      <w:pPr>
        <w:ind w:left="8452" w:hanging="360"/>
      </w:pPr>
    </w:lvl>
    <w:lvl w:ilvl="2" w:tplc="0419001B" w:tentative="1">
      <w:start w:val="1"/>
      <w:numFmt w:val="lowerRoman"/>
      <w:lvlText w:val="%3."/>
      <w:lvlJc w:val="right"/>
      <w:pPr>
        <w:ind w:left="9172" w:hanging="180"/>
      </w:pPr>
    </w:lvl>
    <w:lvl w:ilvl="3" w:tplc="0419000F" w:tentative="1">
      <w:start w:val="1"/>
      <w:numFmt w:val="decimal"/>
      <w:lvlText w:val="%4."/>
      <w:lvlJc w:val="left"/>
      <w:pPr>
        <w:ind w:left="9892" w:hanging="360"/>
      </w:pPr>
    </w:lvl>
    <w:lvl w:ilvl="4" w:tplc="04190019" w:tentative="1">
      <w:start w:val="1"/>
      <w:numFmt w:val="lowerLetter"/>
      <w:lvlText w:val="%5."/>
      <w:lvlJc w:val="left"/>
      <w:pPr>
        <w:ind w:left="10612" w:hanging="360"/>
      </w:pPr>
    </w:lvl>
    <w:lvl w:ilvl="5" w:tplc="0419001B" w:tentative="1">
      <w:start w:val="1"/>
      <w:numFmt w:val="lowerRoman"/>
      <w:lvlText w:val="%6."/>
      <w:lvlJc w:val="right"/>
      <w:pPr>
        <w:ind w:left="11332" w:hanging="180"/>
      </w:pPr>
    </w:lvl>
    <w:lvl w:ilvl="6" w:tplc="0419000F" w:tentative="1">
      <w:start w:val="1"/>
      <w:numFmt w:val="decimal"/>
      <w:lvlText w:val="%7."/>
      <w:lvlJc w:val="left"/>
      <w:pPr>
        <w:ind w:left="12052" w:hanging="360"/>
      </w:pPr>
    </w:lvl>
    <w:lvl w:ilvl="7" w:tplc="04190019" w:tentative="1">
      <w:start w:val="1"/>
      <w:numFmt w:val="lowerLetter"/>
      <w:lvlText w:val="%8."/>
      <w:lvlJc w:val="left"/>
      <w:pPr>
        <w:ind w:left="12772" w:hanging="360"/>
      </w:pPr>
    </w:lvl>
    <w:lvl w:ilvl="8" w:tplc="0419001B" w:tentative="1">
      <w:start w:val="1"/>
      <w:numFmt w:val="lowerRoman"/>
      <w:lvlText w:val="%9."/>
      <w:lvlJc w:val="right"/>
      <w:pPr>
        <w:ind w:left="13492" w:hanging="180"/>
      </w:pPr>
    </w:lvl>
  </w:abstractNum>
  <w:num w:numId="1">
    <w:abstractNumId w:val="2"/>
  </w:num>
  <w:num w:numId="2">
    <w:abstractNumId w:val="22"/>
  </w:num>
  <w:num w:numId="3">
    <w:abstractNumId w:val="8"/>
  </w:num>
  <w:num w:numId="4">
    <w:abstractNumId w:val="19"/>
  </w:num>
  <w:num w:numId="5">
    <w:abstractNumId w:val="24"/>
  </w:num>
  <w:num w:numId="6">
    <w:abstractNumId w:val="25"/>
  </w:num>
  <w:num w:numId="7">
    <w:abstractNumId w:val="16"/>
  </w:num>
  <w:num w:numId="8">
    <w:abstractNumId w:val="18"/>
  </w:num>
  <w:num w:numId="9">
    <w:abstractNumId w:val="28"/>
  </w:num>
  <w:num w:numId="10">
    <w:abstractNumId w:val="11"/>
  </w:num>
  <w:num w:numId="11">
    <w:abstractNumId w:val="23"/>
  </w:num>
  <w:num w:numId="12">
    <w:abstractNumId w:val="21"/>
  </w:num>
  <w:num w:numId="13">
    <w:abstractNumId w:val="12"/>
  </w:num>
  <w:num w:numId="14">
    <w:abstractNumId w:val="20"/>
  </w:num>
  <w:num w:numId="15">
    <w:abstractNumId w:val="9"/>
  </w:num>
  <w:num w:numId="16">
    <w:abstractNumId w:val="1"/>
  </w:num>
  <w:num w:numId="17">
    <w:abstractNumId w:val="3"/>
  </w:num>
  <w:num w:numId="18">
    <w:abstractNumId w:val="7"/>
  </w:num>
  <w:num w:numId="19">
    <w:abstractNumId w:val="4"/>
  </w:num>
  <w:num w:numId="20">
    <w:abstractNumId w:val="26"/>
  </w:num>
  <w:num w:numId="21">
    <w:abstractNumId w:val="17"/>
  </w:num>
  <w:num w:numId="22">
    <w:abstractNumId w:val="0"/>
  </w:num>
  <w:num w:numId="23">
    <w:abstractNumId w:val="14"/>
  </w:num>
  <w:num w:numId="24">
    <w:abstractNumId w:val="13"/>
  </w:num>
  <w:num w:numId="25">
    <w:abstractNumId w:val="27"/>
  </w:num>
  <w:num w:numId="26">
    <w:abstractNumId w:val="29"/>
  </w:num>
  <w:num w:numId="27">
    <w:abstractNumId w:val="6"/>
  </w:num>
  <w:num w:numId="28">
    <w:abstractNumId w:val="5"/>
  </w:num>
  <w:num w:numId="29">
    <w:abstractNumId w:val="10"/>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D27"/>
    <w:rsid w:val="0000040F"/>
    <w:rsid w:val="0000082F"/>
    <w:rsid w:val="00000B42"/>
    <w:rsid w:val="00001A2A"/>
    <w:rsid w:val="00001BF3"/>
    <w:rsid w:val="00002160"/>
    <w:rsid w:val="0000334E"/>
    <w:rsid w:val="00003F14"/>
    <w:rsid w:val="00005875"/>
    <w:rsid w:val="00005EDE"/>
    <w:rsid w:val="00005EE7"/>
    <w:rsid w:val="00005FA5"/>
    <w:rsid w:val="0000601C"/>
    <w:rsid w:val="000062AA"/>
    <w:rsid w:val="00006526"/>
    <w:rsid w:val="0000656D"/>
    <w:rsid w:val="00006609"/>
    <w:rsid w:val="00006B00"/>
    <w:rsid w:val="0000759D"/>
    <w:rsid w:val="00007B78"/>
    <w:rsid w:val="00010127"/>
    <w:rsid w:val="0001013B"/>
    <w:rsid w:val="000101A6"/>
    <w:rsid w:val="0001037D"/>
    <w:rsid w:val="000106DA"/>
    <w:rsid w:val="0001114A"/>
    <w:rsid w:val="000114D9"/>
    <w:rsid w:val="00011957"/>
    <w:rsid w:val="00011A48"/>
    <w:rsid w:val="00012069"/>
    <w:rsid w:val="000120F9"/>
    <w:rsid w:val="00012345"/>
    <w:rsid w:val="00012686"/>
    <w:rsid w:val="00012B3E"/>
    <w:rsid w:val="00012C1C"/>
    <w:rsid w:val="00013064"/>
    <w:rsid w:val="000131D7"/>
    <w:rsid w:val="00013559"/>
    <w:rsid w:val="000139D4"/>
    <w:rsid w:val="00013A24"/>
    <w:rsid w:val="0001435D"/>
    <w:rsid w:val="000143E4"/>
    <w:rsid w:val="000144AE"/>
    <w:rsid w:val="0001459A"/>
    <w:rsid w:val="00014657"/>
    <w:rsid w:val="00014E24"/>
    <w:rsid w:val="000156E6"/>
    <w:rsid w:val="0001691A"/>
    <w:rsid w:val="00016D71"/>
    <w:rsid w:val="00021078"/>
    <w:rsid w:val="0002132B"/>
    <w:rsid w:val="00021A4F"/>
    <w:rsid w:val="00021EF9"/>
    <w:rsid w:val="00022948"/>
    <w:rsid w:val="00022D87"/>
    <w:rsid w:val="0002323A"/>
    <w:rsid w:val="0002400A"/>
    <w:rsid w:val="00024AC1"/>
    <w:rsid w:val="00024C89"/>
    <w:rsid w:val="00025047"/>
    <w:rsid w:val="00025359"/>
    <w:rsid w:val="00025D32"/>
    <w:rsid w:val="000260AA"/>
    <w:rsid w:val="00026364"/>
    <w:rsid w:val="000266CD"/>
    <w:rsid w:val="00026FDB"/>
    <w:rsid w:val="00027101"/>
    <w:rsid w:val="00027622"/>
    <w:rsid w:val="00027763"/>
    <w:rsid w:val="000277D3"/>
    <w:rsid w:val="00027E0D"/>
    <w:rsid w:val="00030E72"/>
    <w:rsid w:val="00031572"/>
    <w:rsid w:val="00031F2D"/>
    <w:rsid w:val="00032880"/>
    <w:rsid w:val="00032AC0"/>
    <w:rsid w:val="00032B9F"/>
    <w:rsid w:val="00032F20"/>
    <w:rsid w:val="00033438"/>
    <w:rsid w:val="00033600"/>
    <w:rsid w:val="000337D8"/>
    <w:rsid w:val="000339AC"/>
    <w:rsid w:val="00033D9F"/>
    <w:rsid w:val="00034241"/>
    <w:rsid w:val="00034452"/>
    <w:rsid w:val="00035AE9"/>
    <w:rsid w:val="00035C63"/>
    <w:rsid w:val="00035E3F"/>
    <w:rsid w:val="00035E6E"/>
    <w:rsid w:val="00035EE7"/>
    <w:rsid w:val="00036164"/>
    <w:rsid w:val="00036758"/>
    <w:rsid w:val="00040983"/>
    <w:rsid w:val="00041129"/>
    <w:rsid w:val="0004177D"/>
    <w:rsid w:val="00041B50"/>
    <w:rsid w:val="00042049"/>
    <w:rsid w:val="000421C4"/>
    <w:rsid w:val="00042FC1"/>
    <w:rsid w:val="00043B7D"/>
    <w:rsid w:val="00044526"/>
    <w:rsid w:val="0004514A"/>
    <w:rsid w:val="000453C1"/>
    <w:rsid w:val="0004545D"/>
    <w:rsid w:val="0004581C"/>
    <w:rsid w:val="00045CBC"/>
    <w:rsid w:val="00045F75"/>
    <w:rsid w:val="00046249"/>
    <w:rsid w:val="00046893"/>
    <w:rsid w:val="00046AD0"/>
    <w:rsid w:val="00046C3A"/>
    <w:rsid w:val="00046FC1"/>
    <w:rsid w:val="00050A1D"/>
    <w:rsid w:val="00051384"/>
    <w:rsid w:val="00051AE3"/>
    <w:rsid w:val="000523A0"/>
    <w:rsid w:val="0005312B"/>
    <w:rsid w:val="000532CD"/>
    <w:rsid w:val="000534CE"/>
    <w:rsid w:val="00053A7C"/>
    <w:rsid w:val="00053D17"/>
    <w:rsid w:val="000540A4"/>
    <w:rsid w:val="000546AE"/>
    <w:rsid w:val="000549E0"/>
    <w:rsid w:val="00055099"/>
    <w:rsid w:val="00055696"/>
    <w:rsid w:val="00055E29"/>
    <w:rsid w:val="00056736"/>
    <w:rsid w:val="0005681F"/>
    <w:rsid w:val="00056B8A"/>
    <w:rsid w:val="000571EB"/>
    <w:rsid w:val="0005720F"/>
    <w:rsid w:val="00057644"/>
    <w:rsid w:val="00057B74"/>
    <w:rsid w:val="00057C9E"/>
    <w:rsid w:val="0006023D"/>
    <w:rsid w:val="00060323"/>
    <w:rsid w:val="00060927"/>
    <w:rsid w:val="00060AD9"/>
    <w:rsid w:val="00060EB1"/>
    <w:rsid w:val="00061357"/>
    <w:rsid w:val="00061C9D"/>
    <w:rsid w:val="00061CBD"/>
    <w:rsid w:val="00062073"/>
    <w:rsid w:val="0006237C"/>
    <w:rsid w:val="000624D3"/>
    <w:rsid w:val="000627C2"/>
    <w:rsid w:val="00062A0F"/>
    <w:rsid w:val="0006327A"/>
    <w:rsid w:val="00063A34"/>
    <w:rsid w:val="00063A61"/>
    <w:rsid w:val="00063F1D"/>
    <w:rsid w:val="000640AE"/>
    <w:rsid w:val="00064EAD"/>
    <w:rsid w:val="000650AC"/>
    <w:rsid w:val="00065597"/>
    <w:rsid w:val="00066524"/>
    <w:rsid w:val="00066B39"/>
    <w:rsid w:val="00066FD8"/>
    <w:rsid w:val="00067116"/>
    <w:rsid w:val="000674BD"/>
    <w:rsid w:val="000677F8"/>
    <w:rsid w:val="00067956"/>
    <w:rsid w:val="00067DEE"/>
    <w:rsid w:val="0007032D"/>
    <w:rsid w:val="000703E0"/>
    <w:rsid w:val="00070945"/>
    <w:rsid w:val="00070CA2"/>
    <w:rsid w:val="00071061"/>
    <w:rsid w:val="000716A4"/>
    <w:rsid w:val="00071D10"/>
    <w:rsid w:val="000727E4"/>
    <w:rsid w:val="000729D6"/>
    <w:rsid w:val="000736F9"/>
    <w:rsid w:val="000749C7"/>
    <w:rsid w:val="00074D4A"/>
    <w:rsid w:val="00075971"/>
    <w:rsid w:val="00075C05"/>
    <w:rsid w:val="00075F60"/>
    <w:rsid w:val="000761FD"/>
    <w:rsid w:val="000764C5"/>
    <w:rsid w:val="000779E3"/>
    <w:rsid w:val="00077C53"/>
    <w:rsid w:val="000800C8"/>
    <w:rsid w:val="00080B59"/>
    <w:rsid w:val="00080B7B"/>
    <w:rsid w:val="00080F60"/>
    <w:rsid w:val="00082419"/>
    <w:rsid w:val="00082538"/>
    <w:rsid w:val="0008302D"/>
    <w:rsid w:val="00083574"/>
    <w:rsid w:val="00083932"/>
    <w:rsid w:val="00083BDC"/>
    <w:rsid w:val="00084335"/>
    <w:rsid w:val="00084B0D"/>
    <w:rsid w:val="00084C3E"/>
    <w:rsid w:val="00085441"/>
    <w:rsid w:val="0008580C"/>
    <w:rsid w:val="00085858"/>
    <w:rsid w:val="00085D2A"/>
    <w:rsid w:val="00085F62"/>
    <w:rsid w:val="00086121"/>
    <w:rsid w:val="00087634"/>
    <w:rsid w:val="000902C5"/>
    <w:rsid w:val="00090616"/>
    <w:rsid w:val="00090858"/>
    <w:rsid w:val="00090AD1"/>
    <w:rsid w:val="000915BD"/>
    <w:rsid w:val="000916EE"/>
    <w:rsid w:val="000919D3"/>
    <w:rsid w:val="00091BA4"/>
    <w:rsid w:val="00091BB7"/>
    <w:rsid w:val="00091F5B"/>
    <w:rsid w:val="000921F5"/>
    <w:rsid w:val="000924B8"/>
    <w:rsid w:val="00092C92"/>
    <w:rsid w:val="00093577"/>
    <w:rsid w:val="00093A22"/>
    <w:rsid w:val="00093CEF"/>
    <w:rsid w:val="00093DB9"/>
    <w:rsid w:val="0009467A"/>
    <w:rsid w:val="00095192"/>
    <w:rsid w:val="00096BE4"/>
    <w:rsid w:val="00096E12"/>
    <w:rsid w:val="000A009C"/>
    <w:rsid w:val="000A04EA"/>
    <w:rsid w:val="000A04F3"/>
    <w:rsid w:val="000A06F5"/>
    <w:rsid w:val="000A0D74"/>
    <w:rsid w:val="000A17F1"/>
    <w:rsid w:val="000A1B9F"/>
    <w:rsid w:val="000A254A"/>
    <w:rsid w:val="000A25D0"/>
    <w:rsid w:val="000A2D6B"/>
    <w:rsid w:val="000A324C"/>
    <w:rsid w:val="000A3624"/>
    <w:rsid w:val="000A36E8"/>
    <w:rsid w:val="000A3B21"/>
    <w:rsid w:val="000A3F62"/>
    <w:rsid w:val="000A4110"/>
    <w:rsid w:val="000A4302"/>
    <w:rsid w:val="000A46A4"/>
    <w:rsid w:val="000A4DED"/>
    <w:rsid w:val="000A54E2"/>
    <w:rsid w:val="000A588E"/>
    <w:rsid w:val="000A5AB9"/>
    <w:rsid w:val="000A6155"/>
    <w:rsid w:val="000A628D"/>
    <w:rsid w:val="000A635E"/>
    <w:rsid w:val="000A6DCF"/>
    <w:rsid w:val="000A7231"/>
    <w:rsid w:val="000A7456"/>
    <w:rsid w:val="000A755F"/>
    <w:rsid w:val="000B0A1D"/>
    <w:rsid w:val="000B0D29"/>
    <w:rsid w:val="000B1D6E"/>
    <w:rsid w:val="000B1DFB"/>
    <w:rsid w:val="000B1F7B"/>
    <w:rsid w:val="000B243D"/>
    <w:rsid w:val="000B2A91"/>
    <w:rsid w:val="000B2B50"/>
    <w:rsid w:val="000B2DAC"/>
    <w:rsid w:val="000B2DCA"/>
    <w:rsid w:val="000B3C07"/>
    <w:rsid w:val="000B3EFF"/>
    <w:rsid w:val="000B4386"/>
    <w:rsid w:val="000B4F08"/>
    <w:rsid w:val="000B5485"/>
    <w:rsid w:val="000B54D6"/>
    <w:rsid w:val="000B5708"/>
    <w:rsid w:val="000B58FE"/>
    <w:rsid w:val="000B59B8"/>
    <w:rsid w:val="000B5A78"/>
    <w:rsid w:val="000B7C6B"/>
    <w:rsid w:val="000B7FF5"/>
    <w:rsid w:val="000C0CDB"/>
    <w:rsid w:val="000C1013"/>
    <w:rsid w:val="000C12A6"/>
    <w:rsid w:val="000C148A"/>
    <w:rsid w:val="000C1D47"/>
    <w:rsid w:val="000C2257"/>
    <w:rsid w:val="000C2D8F"/>
    <w:rsid w:val="000C35FD"/>
    <w:rsid w:val="000C36C8"/>
    <w:rsid w:val="000C38B8"/>
    <w:rsid w:val="000C392F"/>
    <w:rsid w:val="000C3A1A"/>
    <w:rsid w:val="000C42EA"/>
    <w:rsid w:val="000C43C4"/>
    <w:rsid w:val="000C536C"/>
    <w:rsid w:val="000C5427"/>
    <w:rsid w:val="000C5B48"/>
    <w:rsid w:val="000C5DC8"/>
    <w:rsid w:val="000C5FB8"/>
    <w:rsid w:val="000C6445"/>
    <w:rsid w:val="000C64CE"/>
    <w:rsid w:val="000C673D"/>
    <w:rsid w:val="000C70C1"/>
    <w:rsid w:val="000C73B3"/>
    <w:rsid w:val="000D0574"/>
    <w:rsid w:val="000D05B7"/>
    <w:rsid w:val="000D0737"/>
    <w:rsid w:val="000D0B13"/>
    <w:rsid w:val="000D116C"/>
    <w:rsid w:val="000D12E4"/>
    <w:rsid w:val="000D1438"/>
    <w:rsid w:val="000D1C3F"/>
    <w:rsid w:val="000D2311"/>
    <w:rsid w:val="000D3474"/>
    <w:rsid w:val="000D4455"/>
    <w:rsid w:val="000D4750"/>
    <w:rsid w:val="000D4967"/>
    <w:rsid w:val="000D4A46"/>
    <w:rsid w:val="000D4CD6"/>
    <w:rsid w:val="000D4E9A"/>
    <w:rsid w:val="000D50EC"/>
    <w:rsid w:val="000D6190"/>
    <w:rsid w:val="000D61F2"/>
    <w:rsid w:val="000D644F"/>
    <w:rsid w:val="000D6493"/>
    <w:rsid w:val="000D666B"/>
    <w:rsid w:val="000D6BDC"/>
    <w:rsid w:val="000D6CD4"/>
    <w:rsid w:val="000D6D8F"/>
    <w:rsid w:val="000E00E5"/>
    <w:rsid w:val="000E016F"/>
    <w:rsid w:val="000E03C2"/>
    <w:rsid w:val="000E0662"/>
    <w:rsid w:val="000E090A"/>
    <w:rsid w:val="000E0BA7"/>
    <w:rsid w:val="000E0C0D"/>
    <w:rsid w:val="000E0ED5"/>
    <w:rsid w:val="000E139F"/>
    <w:rsid w:val="000E1BD5"/>
    <w:rsid w:val="000E2074"/>
    <w:rsid w:val="000E214A"/>
    <w:rsid w:val="000E227B"/>
    <w:rsid w:val="000E2301"/>
    <w:rsid w:val="000E258F"/>
    <w:rsid w:val="000E2751"/>
    <w:rsid w:val="000E2837"/>
    <w:rsid w:val="000E2C55"/>
    <w:rsid w:val="000E3489"/>
    <w:rsid w:val="000E3496"/>
    <w:rsid w:val="000E45A2"/>
    <w:rsid w:val="000E461B"/>
    <w:rsid w:val="000E46F5"/>
    <w:rsid w:val="000E49CB"/>
    <w:rsid w:val="000E4E1F"/>
    <w:rsid w:val="000E5215"/>
    <w:rsid w:val="000E52FF"/>
    <w:rsid w:val="000E5777"/>
    <w:rsid w:val="000E591E"/>
    <w:rsid w:val="000E5AA5"/>
    <w:rsid w:val="000E6189"/>
    <w:rsid w:val="000E667D"/>
    <w:rsid w:val="000E66FB"/>
    <w:rsid w:val="000E6D95"/>
    <w:rsid w:val="000E72FB"/>
    <w:rsid w:val="000E757C"/>
    <w:rsid w:val="000E75B8"/>
    <w:rsid w:val="000E7B89"/>
    <w:rsid w:val="000F0BC4"/>
    <w:rsid w:val="000F117C"/>
    <w:rsid w:val="000F17D9"/>
    <w:rsid w:val="000F1922"/>
    <w:rsid w:val="000F213D"/>
    <w:rsid w:val="000F2B35"/>
    <w:rsid w:val="000F2E69"/>
    <w:rsid w:val="000F2EB0"/>
    <w:rsid w:val="000F327A"/>
    <w:rsid w:val="000F32AC"/>
    <w:rsid w:val="000F3BBD"/>
    <w:rsid w:val="000F3F15"/>
    <w:rsid w:val="000F4125"/>
    <w:rsid w:val="000F4189"/>
    <w:rsid w:val="000F42B0"/>
    <w:rsid w:val="000F46EC"/>
    <w:rsid w:val="000F4A31"/>
    <w:rsid w:val="000F4FB8"/>
    <w:rsid w:val="000F50BC"/>
    <w:rsid w:val="000F5377"/>
    <w:rsid w:val="000F5B1F"/>
    <w:rsid w:val="000F6CD1"/>
    <w:rsid w:val="000F7596"/>
    <w:rsid w:val="0010075F"/>
    <w:rsid w:val="00101113"/>
    <w:rsid w:val="0010126E"/>
    <w:rsid w:val="001012CE"/>
    <w:rsid w:val="001016D4"/>
    <w:rsid w:val="001019D3"/>
    <w:rsid w:val="00101BDB"/>
    <w:rsid w:val="00102295"/>
    <w:rsid w:val="0010238B"/>
    <w:rsid w:val="001025BF"/>
    <w:rsid w:val="0010266C"/>
    <w:rsid w:val="001028E9"/>
    <w:rsid w:val="00102BF6"/>
    <w:rsid w:val="00103923"/>
    <w:rsid w:val="00103AA6"/>
    <w:rsid w:val="001044E9"/>
    <w:rsid w:val="00104CF3"/>
    <w:rsid w:val="00105679"/>
    <w:rsid w:val="00105807"/>
    <w:rsid w:val="001058B8"/>
    <w:rsid w:val="00105D6C"/>
    <w:rsid w:val="00105D71"/>
    <w:rsid w:val="0010640B"/>
    <w:rsid w:val="0010687E"/>
    <w:rsid w:val="0010689B"/>
    <w:rsid w:val="0010790B"/>
    <w:rsid w:val="00107A02"/>
    <w:rsid w:val="0011002A"/>
    <w:rsid w:val="001108FB"/>
    <w:rsid w:val="00111041"/>
    <w:rsid w:val="00111CCB"/>
    <w:rsid w:val="001123A3"/>
    <w:rsid w:val="00113233"/>
    <w:rsid w:val="001142E0"/>
    <w:rsid w:val="00114899"/>
    <w:rsid w:val="00115B8B"/>
    <w:rsid w:val="00115FD0"/>
    <w:rsid w:val="0011656E"/>
    <w:rsid w:val="001167E2"/>
    <w:rsid w:val="00117161"/>
    <w:rsid w:val="00117541"/>
    <w:rsid w:val="001175CB"/>
    <w:rsid w:val="00117624"/>
    <w:rsid w:val="00117714"/>
    <w:rsid w:val="0012015E"/>
    <w:rsid w:val="001202CB"/>
    <w:rsid w:val="001207F5"/>
    <w:rsid w:val="00120A7F"/>
    <w:rsid w:val="00120B7B"/>
    <w:rsid w:val="00120D63"/>
    <w:rsid w:val="00122087"/>
    <w:rsid w:val="00122460"/>
    <w:rsid w:val="001224BA"/>
    <w:rsid w:val="001224F7"/>
    <w:rsid w:val="001227E9"/>
    <w:rsid w:val="00122FFB"/>
    <w:rsid w:val="00124159"/>
    <w:rsid w:val="00124467"/>
    <w:rsid w:val="00125299"/>
    <w:rsid w:val="001255FC"/>
    <w:rsid w:val="00125EB9"/>
    <w:rsid w:val="00126203"/>
    <w:rsid w:val="00126607"/>
    <w:rsid w:val="001269F9"/>
    <w:rsid w:val="00127D6A"/>
    <w:rsid w:val="0013004A"/>
    <w:rsid w:val="0013024D"/>
    <w:rsid w:val="001303F9"/>
    <w:rsid w:val="00130911"/>
    <w:rsid w:val="00130BBD"/>
    <w:rsid w:val="001311D3"/>
    <w:rsid w:val="001311EC"/>
    <w:rsid w:val="00131568"/>
    <w:rsid w:val="00131E84"/>
    <w:rsid w:val="00131FCF"/>
    <w:rsid w:val="001321CC"/>
    <w:rsid w:val="00133533"/>
    <w:rsid w:val="00133CDC"/>
    <w:rsid w:val="00133D36"/>
    <w:rsid w:val="00134114"/>
    <w:rsid w:val="00134938"/>
    <w:rsid w:val="001353C2"/>
    <w:rsid w:val="0013588C"/>
    <w:rsid w:val="00135C96"/>
    <w:rsid w:val="00135D41"/>
    <w:rsid w:val="00135F1E"/>
    <w:rsid w:val="001363F4"/>
    <w:rsid w:val="0013663E"/>
    <w:rsid w:val="00136F2B"/>
    <w:rsid w:val="0013720A"/>
    <w:rsid w:val="0014029E"/>
    <w:rsid w:val="00140775"/>
    <w:rsid w:val="00140D7D"/>
    <w:rsid w:val="0014170C"/>
    <w:rsid w:val="0014198D"/>
    <w:rsid w:val="00141A62"/>
    <w:rsid w:val="00141E1F"/>
    <w:rsid w:val="001422DD"/>
    <w:rsid w:val="001425F4"/>
    <w:rsid w:val="001428D9"/>
    <w:rsid w:val="00142A27"/>
    <w:rsid w:val="00142B95"/>
    <w:rsid w:val="001433E1"/>
    <w:rsid w:val="001436C6"/>
    <w:rsid w:val="001436E3"/>
    <w:rsid w:val="00143DB0"/>
    <w:rsid w:val="0014402F"/>
    <w:rsid w:val="00144074"/>
    <w:rsid w:val="00144082"/>
    <w:rsid w:val="00144249"/>
    <w:rsid w:val="001443F7"/>
    <w:rsid w:val="00144E76"/>
    <w:rsid w:val="00144FB2"/>
    <w:rsid w:val="00145265"/>
    <w:rsid w:val="001452CA"/>
    <w:rsid w:val="00145896"/>
    <w:rsid w:val="0014591A"/>
    <w:rsid w:val="00145FB0"/>
    <w:rsid w:val="001469A0"/>
    <w:rsid w:val="00146A70"/>
    <w:rsid w:val="00146DE9"/>
    <w:rsid w:val="00147D80"/>
    <w:rsid w:val="00147DDB"/>
    <w:rsid w:val="001505F0"/>
    <w:rsid w:val="00150965"/>
    <w:rsid w:val="00150993"/>
    <w:rsid w:val="00150E8B"/>
    <w:rsid w:val="00150EA7"/>
    <w:rsid w:val="0015195C"/>
    <w:rsid w:val="00151C73"/>
    <w:rsid w:val="00153766"/>
    <w:rsid w:val="001538E7"/>
    <w:rsid w:val="00154B4F"/>
    <w:rsid w:val="00154C41"/>
    <w:rsid w:val="00154EB2"/>
    <w:rsid w:val="00155312"/>
    <w:rsid w:val="001558C9"/>
    <w:rsid w:val="00155E64"/>
    <w:rsid w:val="001561A7"/>
    <w:rsid w:val="0015641C"/>
    <w:rsid w:val="001567D6"/>
    <w:rsid w:val="001569B4"/>
    <w:rsid w:val="00156D62"/>
    <w:rsid w:val="00157513"/>
    <w:rsid w:val="001577F4"/>
    <w:rsid w:val="00157942"/>
    <w:rsid w:val="00157BE1"/>
    <w:rsid w:val="00157FFC"/>
    <w:rsid w:val="001604C5"/>
    <w:rsid w:val="00160846"/>
    <w:rsid w:val="00160B30"/>
    <w:rsid w:val="00160F4E"/>
    <w:rsid w:val="001615EE"/>
    <w:rsid w:val="00161A9E"/>
    <w:rsid w:val="00161DF8"/>
    <w:rsid w:val="001621E4"/>
    <w:rsid w:val="00162560"/>
    <w:rsid w:val="001626D7"/>
    <w:rsid w:val="001631B7"/>
    <w:rsid w:val="0016433B"/>
    <w:rsid w:val="001643F0"/>
    <w:rsid w:val="0016518A"/>
    <w:rsid w:val="001651C0"/>
    <w:rsid w:val="00165B39"/>
    <w:rsid w:val="00165BC5"/>
    <w:rsid w:val="00165E3D"/>
    <w:rsid w:val="001662FB"/>
    <w:rsid w:val="00166572"/>
    <w:rsid w:val="00166925"/>
    <w:rsid w:val="00166E4D"/>
    <w:rsid w:val="00167353"/>
    <w:rsid w:val="0017134B"/>
    <w:rsid w:val="00171DD5"/>
    <w:rsid w:val="0017272F"/>
    <w:rsid w:val="00172E52"/>
    <w:rsid w:val="00172FCF"/>
    <w:rsid w:val="0017364F"/>
    <w:rsid w:val="0017385D"/>
    <w:rsid w:val="001738ED"/>
    <w:rsid w:val="00173BD2"/>
    <w:rsid w:val="00174EEA"/>
    <w:rsid w:val="00174F34"/>
    <w:rsid w:val="00175527"/>
    <w:rsid w:val="001756E9"/>
    <w:rsid w:val="00175792"/>
    <w:rsid w:val="001759D7"/>
    <w:rsid w:val="00175A05"/>
    <w:rsid w:val="00175A4A"/>
    <w:rsid w:val="00175B22"/>
    <w:rsid w:val="00175B96"/>
    <w:rsid w:val="00175C6D"/>
    <w:rsid w:val="00175E64"/>
    <w:rsid w:val="00176158"/>
    <w:rsid w:val="00176870"/>
    <w:rsid w:val="001769F3"/>
    <w:rsid w:val="00177393"/>
    <w:rsid w:val="001778FE"/>
    <w:rsid w:val="00177915"/>
    <w:rsid w:val="001805AC"/>
    <w:rsid w:val="00181003"/>
    <w:rsid w:val="00181071"/>
    <w:rsid w:val="001812E9"/>
    <w:rsid w:val="00181BCD"/>
    <w:rsid w:val="00182113"/>
    <w:rsid w:val="001822E1"/>
    <w:rsid w:val="0018285B"/>
    <w:rsid w:val="00182A38"/>
    <w:rsid w:val="00182E7B"/>
    <w:rsid w:val="00183262"/>
    <w:rsid w:val="001832BB"/>
    <w:rsid w:val="00183723"/>
    <w:rsid w:val="00183E54"/>
    <w:rsid w:val="00183EC8"/>
    <w:rsid w:val="00183F22"/>
    <w:rsid w:val="00183FB1"/>
    <w:rsid w:val="001840B0"/>
    <w:rsid w:val="001842A7"/>
    <w:rsid w:val="0018480A"/>
    <w:rsid w:val="001849B0"/>
    <w:rsid w:val="001849CE"/>
    <w:rsid w:val="00185497"/>
    <w:rsid w:val="0018636C"/>
    <w:rsid w:val="001867C3"/>
    <w:rsid w:val="00186C55"/>
    <w:rsid w:val="00187351"/>
    <w:rsid w:val="0018748A"/>
    <w:rsid w:val="00187EE3"/>
    <w:rsid w:val="00190787"/>
    <w:rsid w:val="00190A1D"/>
    <w:rsid w:val="00191011"/>
    <w:rsid w:val="0019110B"/>
    <w:rsid w:val="0019159A"/>
    <w:rsid w:val="00191759"/>
    <w:rsid w:val="00191B50"/>
    <w:rsid w:val="00191EFF"/>
    <w:rsid w:val="00192176"/>
    <w:rsid w:val="0019256B"/>
    <w:rsid w:val="0019268D"/>
    <w:rsid w:val="00192691"/>
    <w:rsid w:val="00192706"/>
    <w:rsid w:val="00192C1F"/>
    <w:rsid w:val="00192F5A"/>
    <w:rsid w:val="00192FBB"/>
    <w:rsid w:val="001931D4"/>
    <w:rsid w:val="001932FD"/>
    <w:rsid w:val="0019330D"/>
    <w:rsid w:val="00193A12"/>
    <w:rsid w:val="00193B2C"/>
    <w:rsid w:val="00193C81"/>
    <w:rsid w:val="001946E8"/>
    <w:rsid w:val="00194F51"/>
    <w:rsid w:val="00195020"/>
    <w:rsid w:val="00195822"/>
    <w:rsid w:val="00195D22"/>
    <w:rsid w:val="00196940"/>
    <w:rsid w:val="0019696C"/>
    <w:rsid w:val="00196A93"/>
    <w:rsid w:val="001970DA"/>
    <w:rsid w:val="0019714E"/>
    <w:rsid w:val="0019775D"/>
    <w:rsid w:val="00197DE8"/>
    <w:rsid w:val="001A1182"/>
    <w:rsid w:val="001A125E"/>
    <w:rsid w:val="001A16B1"/>
    <w:rsid w:val="001A2084"/>
    <w:rsid w:val="001A271A"/>
    <w:rsid w:val="001A2B87"/>
    <w:rsid w:val="001A2E1B"/>
    <w:rsid w:val="001A2F44"/>
    <w:rsid w:val="001A4243"/>
    <w:rsid w:val="001A4403"/>
    <w:rsid w:val="001A478B"/>
    <w:rsid w:val="001A5907"/>
    <w:rsid w:val="001A5B15"/>
    <w:rsid w:val="001A5BB9"/>
    <w:rsid w:val="001A5C80"/>
    <w:rsid w:val="001A5E73"/>
    <w:rsid w:val="001A623E"/>
    <w:rsid w:val="001A66BE"/>
    <w:rsid w:val="001A721B"/>
    <w:rsid w:val="001A78AB"/>
    <w:rsid w:val="001A7972"/>
    <w:rsid w:val="001B064B"/>
    <w:rsid w:val="001B0799"/>
    <w:rsid w:val="001B0D00"/>
    <w:rsid w:val="001B0D13"/>
    <w:rsid w:val="001B15C5"/>
    <w:rsid w:val="001B2B96"/>
    <w:rsid w:val="001B2D33"/>
    <w:rsid w:val="001B317E"/>
    <w:rsid w:val="001B34AE"/>
    <w:rsid w:val="001B369F"/>
    <w:rsid w:val="001B386C"/>
    <w:rsid w:val="001B3C03"/>
    <w:rsid w:val="001B3DA2"/>
    <w:rsid w:val="001B40ED"/>
    <w:rsid w:val="001B41CE"/>
    <w:rsid w:val="001B4957"/>
    <w:rsid w:val="001B4FDB"/>
    <w:rsid w:val="001B53D0"/>
    <w:rsid w:val="001B6518"/>
    <w:rsid w:val="001B6B9E"/>
    <w:rsid w:val="001B6E96"/>
    <w:rsid w:val="001B703E"/>
    <w:rsid w:val="001B75E3"/>
    <w:rsid w:val="001B78F5"/>
    <w:rsid w:val="001B7975"/>
    <w:rsid w:val="001C02B6"/>
    <w:rsid w:val="001C08E4"/>
    <w:rsid w:val="001C0CC9"/>
    <w:rsid w:val="001C0DA6"/>
    <w:rsid w:val="001C0DFB"/>
    <w:rsid w:val="001C170E"/>
    <w:rsid w:val="001C1BF5"/>
    <w:rsid w:val="001C2D95"/>
    <w:rsid w:val="001C2F8D"/>
    <w:rsid w:val="001C317F"/>
    <w:rsid w:val="001C37C1"/>
    <w:rsid w:val="001C38A4"/>
    <w:rsid w:val="001C3D3A"/>
    <w:rsid w:val="001C3D7F"/>
    <w:rsid w:val="001C3DAC"/>
    <w:rsid w:val="001C3E80"/>
    <w:rsid w:val="001C3EE2"/>
    <w:rsid w:val="001C40E5"/>
    <w:rsid w:val="001C4118"/>
    <w:rsid w:val="001C41AC"/>
    <w:rsid w:val="001C41D4"/>
    <w:rsid w:val="001C4332"/>
    <w:rsid w:val="001C4833"/>
    <w:rsid w:val="001C4D2F"/>
    <w:rsid w:val="001C4FB7"/>
    <w:rsid w:val="001C52F5"/>
    <w:rsid w:val="001C55A1"/>
    <w:rsid w:val="001C5BA0"/>
    <w:rsid w:val="001C63D6"/>
    <w:rsid w:val="001C66B1"/>
    <w:rsid w:val="001C6E6C"/>
    <w:rsid w:val="001C7037"/>
    <w:rsid w:val="001C757B"/>
    <w:rsid w:val="001C78C2"/>
    <w:rsid w:val="001C7AF1"/>
    <w:rsid w:val="001D01C3"/>
    <w:rsid w:val="001D023F"/>
    <w:rsid w:val="001D03AC"/>
    <w:rsid w:val="001D173A"/>
    <w:rsid w:val="001D257F"/>
    <w:rsid w:val="001D25FC"/>
    <w:rsid w:val="001D29D5"/>
    <w:rsid w:val="001D373A"/>
    <w:rsid w:val="001D3C84"/>
    <w:rsid w:val="001D4069"/>
    <w:rsid w:val="001D4A22"/>
    <w:rsid w:val="001D4E5A"/>
    <w:rsid w:val="001D53DE"/>
    <w:rsid w:val="001D5682"/>
    <w:rsid w:val="001D56C9"/>
    <w:rsid w:val="001D572E"/>
    <w:rsid w:val="001D5991"/>
    <w:rsid w:val="001D6157"/>
    <w:rsid w:val="001D64F5"/>
    <w:rsid w:val="001D6DB0"/>
    <w:rsid w:val="001D6FFC"/>
    <w:rsid w:val="001D7193"/>
    <w:rsid w:val="001D71DC"/>
    <w:rsid w:val="001D732E"/>
    <w:rsid w:val="001D7544"/>
    <w:rsid w:val="001D7AC4"/>
    <w:rsid w:val="001D7CB3"/>
    <w:rsid w:val="001E00A0"/>
    <w:rsid w:val="001E0354"/>
    <w:rsid w:val="001E0B7B"/>
    <w:rsid w:val="001E0C5D"/>
    <w:rsid w:val="001E1DB1"/>
    <w:rsid w:val="001E1F8E"/>
    <w:rsid w:val="001E1FCA"/>
    <w:rsid w:val="001E2DC6"/>
    <w:rsid w:val="001E3019"/>
    <w:rsid w:val="001E3633"/>
    <w:rsid w:val="001E43E5"/>
    <w:rsid w:val="001E4A87"/>
    <w:rsid w:val="001E4D5E"/>
    <w:rsid w:val="001E4F10"/>
    <w:rsid w:val="001E59D6"/>
    <w:rsid w:val="001E5E25"/>
    <w:rsid w:val="001E6382"/>
    <w:rsid w:val="001E648A"/>
    <w:rsid w:val="001E67F0"/>
    <w:rsid w:val="001E6DED"/>
    <w:rsid w:val="001E6ECF"/>
    <w:rsid w:val="001E7717"/>
    <w:rsid w:val="001E77EA"/>
    <w:rsid w:val="001E7AE3"/>
    <w:rsid w:val="001F0540"/>
    <w:rsid w:val="001F05C1"/>
    <w:rsid w:val="001F1331"/>
    <w:rsid w:val="001F1F31"/>
    <w:rsid w:val="001F230F"/>
    <w:rsid w:val="001F3143"/>
    <w:rsid w:val="001F3701"/>
    <w:rsid w:val="001F3732"/>
    <w:rsid w:val="001F3ED0"/>
    <w:rsid w:val="001F3F16"/>
    <w:rsid w:val="001F4755"/>
    <w:rsid w:val="001F4C7E"/>
    <w:rsid w:val="001F50E9"/>
    <w:rsid w:val="001F5362"/>
    <w:rsid w:val="001F5E56"/>
    <w:rsid w:val="001F5F38"/>
    <w:rsid w:val="001F640C"/>
    <w:rsid w:val="001F6478"/>
    <w:rsid w:val="001F6569"/>
    <w:rsid w:val="001F6AC4"/>
    <w:rsid w:val="001F6CDD"/>
    <w:rsid w:val="001F75BF"/>
    <w:rsid w:val="001F7769"/>
    <w:rsid w:val="00200149"/>
    <w:rsid w:val="002008A4"/>
    <w:rsid w:val="00200BEF"/>
    <w:rsid w:val="00200D3C"/>
    <w:rsid w:val="00200FD8"/>
    <w:rsid w:val="00200FF5"/>
    <w:rsid w:val="0020187E"/>
    <w:rsid w:val="00201B78"/>
    <w:rsid w:val="0020284C"/>
    <w:rsid w:val="00202950"/>
    <w:rsid w:val="00202FCA"/>
    <w:rsid w:val="00203009"/>
    <w:rsid w:val="00203238"/>
    <w:rsid w:val="002034C7"/>
    <w:rsid w:val="002037EE"/>
    <w:rsid w:val="002038A7"/>
    <w:rsid w:val="00203B4C"/>
    <w:rsid w:val="0020422C"/>
    <w:rsid w:val="00204580"/>
    <w:rsid w:val="00204AA7"/>
    <w:rsid w:val="00205220"/>
    <w:rsid w:val="002056E7"/>
    <w:rsid w:val="00206235"/>
    <w:rsid w:val="00206672"/>
    <w:rsid w:val="002066FA"/>
    <w:rsid w:val="00206725"/>
    <w:rsid w:val="002067D3"/>
    <w:rsid w:val="0020734E"/>
    <w:rsid w:val="002079FF"/>
    <w:rsid w:val="00207E4A"/>
    <w:rsid w:val="002101F8"/>
    <w:rsid w:val="00210293"/>
    <w:rsid w:val="00210B32"/>
    <w:rsid w:val="00210C8D"/>
    <w:rsid w:val="00210E73"/>
    <w:rsid w:val="0021144B"/>
    <w:rsid w:val="00211839"/>
    <w:rsid w:val="00211AC1"/>
    <w:rsid w:val="00211C8E"/>
    <w:rsid w:val="00212CAF"/>
    <w:rsid w:val="00213595"/>
    <w:rsid w:val="00213998"/>
    <w:rsid w:val="00213D03"/>
    <w:rsid w:val="00213F17"/>
    <w:rsid w:val="00214165"/>
    <w:rsid w:val="0021471A"/>
    <w:rsid w:val="00214C52"/>
    <w:rsid w:val="00214D88"/>
    <w:rsid w:val="00215E1D"/>
    <w:rsid w:val="00216414"/>
    <w:rsid w:val="00216EF9"/>
    <w:rsid w:val="002172D0"/>
    <w:rsid w:val="00217889"/>
    <w:rsid w:val="00217A45"/>
    <w:rsid w:val="00217BCC"/>
    <w:rsid w:val="00220245"/>
    <w:rsid w:val="002205B4"/>
    <w:rsid w:val="00220D61"/>
    <w:rsid w:val="00221103"/>
    <w:rsid w:val="00221E1D"/>
    <w:rsid w:val="00221EC5"/>
    <w:rsid w:val="00221F0F"/>
    <w:rsid w:val="00222289"/>
    <w:rsid w:val="00222968"/>
    <w:rsid w:val="00222CF5"/>
    <w:rsid w:val="00223669"/>
    <w:rsid w:val="00223D9B"/>
    <w:rsid w:val="00223FF1"/>
    <w:rsid w:val="002244C9"/>
    <w:rsid w:val="00224CE6"/>
    <w:rsid w:val="0022514F"/>
    <w:rsid w:val="00225EE2"/>
    <w:rsid w:val="00226542"/>
    <w:rsid w:val="002266F1"/>
    <w:rsid w:val="00226CCA"/>
    <w:rsid w:val="0022707A"/>
    <w:rsid w:val="002270E8"/>
    <w:rsid w:val="002272D6"/>
    <w:rsid w:val="002274D0"/>
    <w:rsid w:val="00227EF5"/>
    <w:rsid w:val="002303B1"/>
    <w:rsid w:val="002304ED"/>
    <w:rsid w:val="00230C3A"/>
    <w:rsid w:val="00230DBB"/>
    <w:rsid w:val="00230E73"/>
    <w:rsid w:val="00231153"/>
    <w:rsid w:val="002314D5"/>
    <w:rsid w:val="00231B93"/>
    <w:rsid w:val="00231E67"/>
    <w:rsid w:val="00232965"/>
    <w:rsid w:val="0023316E"/>
    <w:rsid w:val="002337F7"/>
    <w:rsid w:val="00233D52"/>
    <w:rsid w:val="002342F7"/>
    <w:rsid w:val="002344C4"/>
    <w:rsid w:val="002347C0"/>
    <w:rsid w:val="0023493B"/>
    <w:rsid w:val="00234BBE"/>
    <w:rsid w:val="00235073"/>
    <w:rsid w:val="00235086"/>
    <w:rsid w:val="0023533D"/>
    <w:rsid w:val="00235355"/>
    <w:rsid w:val="00235764"/>
    <w:rsid w:val="00236009"/>
    <w:rsid w:val="00236262"/>
    <w:rsid w:val="002363E7"/>
    <w:rsid w:val="00236453"/>
    <w:rsid w:val="0023658A"/>
    <w:rsid w:val="00236661"/>
    <w:rsid w:val="00236F04"/>
    <w:rsid w:val="0023777A"/>
    <w:rsid w:val="00237B33"/>
    <w:rsid w:val="00237CBA"/>
    <w:rsid w:val="002402BC"/>
    <w:rsid w:val="0024033B"/>
    <w:rsid w:val="002405BA"/>
    <w:rsid w:val="0024061D"/>
    <w:rsid w:val="002406BD"/>
    <w:rsid w:val="0024082A"/>
    <w:rsid w:val="00240970"/>
    <w:rsid w:val="00240C05"/>
    <w:rsid w:val="002414B8"/>
    <w:rsid w:val="00241896"/>
    <w:rsid w:val="00241C8F"/>
    <w:rsid w:val="00241EBC"/>
    <w:rsid w:val="00242132"/>
    <w:rsid w:val="0024350D"/>
    <w:rsid w:val="002435DB"/>
    <w:rsid w:val="00243B86"/>
    <w:rsid w:val="00243ED2"/>
    <w:rsid w:val="002442D6"/>
    <w:rsid w:val="00244CF7"/>
    <w:rsid w:val="00245348"/>
    <w:rsid w:val="002454F4"/>
    <w:rsid w:val="0024641D"/>
    <w:rsid w:val="002464F2"/>
    <w:rsid w:val="0024672A"/>
    <w:rsid w:val="0024680C"/>
    <w:rsid w:val="00246865"/>
    <w:rsid w:val="00246D21"/>
    <w:rsid w:val="002471D2"/>
    <w:rsid w:val="002472A7"/>
    <w:rsid w:val="00247635"/>
    <w:rsid w:val="002477E3"/>
    <w:rsid w:val="002478F8"/>
    <w:rsid w:val="00247F95"/>
    <w:rsid w:val="00250945"/>
    <w:rsid w:val="002511B2"/>
    <w:rsid w:val="00251484"/>
    <w:rsid w:val="002515DE"/>
    <w:rsid w:val="00251A98"/>
    <w:rsid w:val="0025264C"/>
    <w:rsid w:val="00252926"/>
    <w:rsid w:val="002529C9"/>
    <w:rsid w:val="002530B0"/>
    <w:rsid w:val="002531C2"/>
    <w:rsid w:val="0025336F"/>
    <w:rsid w:val="00253842"/>
    <w:rsid w:val="00253B02"/>
    <w:rsid w:val="00254E9C"/>
    <w:rsid w:val="0025548A"/>
    <w:rsid w:val="002560F4"/>
    <w:rsid w:val="002560F5"/>
    <w:rsid w:val="00256B65"/>
    <w:rsid w:val="00256D61"/>
    <w:rsid w:val="00256DD6"/>
    <w:rsid w:val="00256EA1"/>
    <w:rsid w:val="002571F9"/>
    <w:rsid w:val="00257BDB"/>
    <w:rsid w:val="00257CA2"/>
    <w:rsid w:val="00257DDB"/>
    <w:rsid w:val="00260125"/>
    <w:rsid w:val="002601E7"/>
    <w:rsid w:val="002601EE"/>
    <w:rsid w:val="002604FC"/>
    <w:rsid w:val="002608C4"/>
    <w:rsid w:val="002613CF"/>
    <w:rsid w:val="00261D3D"/>
    <w:rsid w:val="0026201C"/>
    <w:rsid w:val="002628BE"/>
    <w:rsid w:val="00262940"/>
    <w:rsid w:val="00262BD2"/>
    <w:rsid w:val="00262DD9"/>
    <w:rsid w:val="002635FE"/>
    <w:rsid w:val="00264CDE"/>
    <w:rsid w:val="00265117"/>
    <w:rsid w:val="00265163"/>
    <w:rsid w:val="00265607"/>
    <w:rsid w:val="0026587E"/>
    <w:rsid w:val="00265DF8"/>
    <w:rsid w:val="00266615"/>
    <w:rsid w:val="00266761"/>
    <w:rsid w:val="00266CF8"/>
    <w:rsid w:val="00266DF5"/>
    <w:rsid w:val="0026742F"/>
    <w:rsid w:val="00267851"/>
    <w:rsid w:val="00267A57"/>
    <w:rsid w:val="00267FEC"/>
    <w:rsid w:val="00270688"/>
    <w:rsid w:val="00270761"/>
    <w:rsid w:val="002709FE"/>
    <w:rsid w:val="00270A19"/>
    <w:rsid w:val="00270A6D"/>
    <w:rsid w:val="002719FC"/>
    <w:rsid w:val="002720F2"/>
    <w:rsid w:val="00272239"/>
    <w:rsid w:val="0027246B"/>
    <w:rsid w:val="002728D0"/>
    <w:rsid w:val="00272C15"/>
    <w:rsid w:val="00272DA5"/>
    <w:rsid w:val="00273056"/>
    <w:rsid w:val="00273073"/>
    <w:rsid w:val="00273BA5"/>
    <w:rsid w:val="00273EE4"/>
    <w:rsid w:val="00273F52"/>
    <w:rsid w:val="002748EC"/>
    <w:rsid w:val="00274F13"/>
    <w:rsid w:val="0027539E"/>
    <w:rsid w:val="00275800"/>
    <w:rsid w:val="00275A00"/>
    <w:rsid w:val="002765F0"/>
    <w:rsid w:val="002768F1"/>
    <w:rsid w:val="00276ABE"/>
    <w:rsid w:val="00276F3D"/>
    <w:rsid w:val="002774AB"/>
    <w:rsid w:val="002774DC"/>
    <w:rsid w:val="002774E6"/>
    <w:rsid w:val="00277759"/>
    <w:rsid w:val="002801A7"/>
    <w:rsid w:val="002805AF"/>
    <w:rsid w:val="00280775"/>
    <w:rsid w:val="0028117F"/>
    <w:rsid w:val="002812B0"/>
    <w:rsid w:val="00281406"/>
    <w:rsid w:val="002823D8"/>
    <w:rsid w:val="00282937"/>
    <w:rsid w:val="00282AFF"/>
    <w:rsid w:val="002835CF"/>
    <w:rsid w:val="0028435A"/>
    <w:rsid w:val="00284CB6"/>
    <w:rsid w:val="00284CFC"/>
    <w:rsid w:val="002852DD"/>
    <w:rsid w:val="0028608C"/>
    <w:rsid w:val="00286281"/>
    <w:rsid w:val="00286BA2"/>
    <w:rsid w:val="002871D5"/>
    <w:rsid w:val="0028740D"/>
    <w:rsid w:val="002901CE"/>
    <w:rsid w:val="00290B2E"/>
    <w:rsid w:val="00291568"/>
    <w:rsid w:val="002916CD"/>
    <w:rsid w:val="00291748"/>
    <w:rsid w:val="002921A6"/>
    <w:rsid w:val="0029227D"/>
    <w:rsid w:val="00292B4B"/>
    <w:rsid w:val="00292B77"/>
    <w:rsid w:val="00293DBF"/>
    <w:rsid w:val="00294258"/>
    <w:rsid w:val="0029448B"/>
    <w:rsid w:val="00294831"/>
    <w:rsid w:val="002948AE"/>
    <w:rsid w:val="00294A7C"/>
    <w:rsid w:val="00294D2F"/>
    <w:rsid w:val="002958E5"/>
    <w:rsid w:val="00295CD3"/>
    <w:rsid w:val="00295CED"/>
    <w:rsid w:val="00296042"/>
    <w:rsid w:val="00296151"/>
    <w:rsid w:val="00297A36"/>
    <w:rsid w:val="00297AA6"/>
    <w:rsid w:val="002A0087"/>
    <w:rsid w:val="002A019D"/>
    <w:rsid w:val="002A042D"/>
    <w:rsid w:val="002A04AB"/>
    <w:rsid w:val="002A0557"/>
    <w:rsid w:val="002A0BF9"/>
    <w:rsid w:val="002A11D0"/>
    <w:rsid w:val="002A1644"/>
    <w:rsid w:val="002A186C"/>
    <w:rsid w:val="002A22E9"/>
    <w:rsid w:val="002A23AF"/>
    <w:rsid w:val="002A26E2"/>
    <w:rsid w:val="002A27B0"/>
    <w:rsid w:val="002A290A"/>
    <w:rsid w:val="002A2E7A"/>
    <w:rsid w:val="002A3714"/>
    <w:rsid w:val="002A39FE"/>
    <w:rsid w:val="002A3ED8"/>
    <w:rsid w:val="002A3FFD"/>
    <w:rsid w:val="002A43FA"/>
    <w:rsid w:val="002A44B9"/>
    <w:rsid w:val="002A471D"/>
    <w:rsid w:val="002A52E1"/>
    <w:rsid w:val="002A5A4D"/>
    <w:rsid w:val="002A5AB3"/>
    <w:rsid w:val="002A5DE4"/>
    <w:rsid w:val="002A67F1"/>
    <w:rsid w:val="002A6FEB"/>
    <w:rsid w:val="002A7535"/>
    <w:rsid w:val="002A7F56"/>
    <w:rsid w:val="002B0573"/>
    <w:rsid w:val="002B163B"/>
    <w:rsid w:val="002B1EAD"/>
    <w:rsid w:val="002B208E"/>
    <w:rsid w:val="002B244C"/>
    <w:rsid w:val="002B2525"/>
    <w:rsid w:val="002B2553"/>
    <w:rsid w:val="002B3207"/>
    <w:rsid w:val="002B3358"/>
    <w:rsid w:val="002B3442"/>
    <w:rsid w:val="002B377C"/>
    <w:rsid w:val="002B3B4A"/>
    <w:rsid w:val="002B468A"/>
    <w:rsid w:val="002B46A2"/>
    <w:rsid w:val="002B4ECB"/>
    <w:rsid w:val="002B52E9"/>
    <w:rsid w:val="002B55D4"/>
    <w:rsid w:val="002B5A2D"/>
    <w:rsid w:val="002B5C6F"/>
    <w:rsid w:val="002B60DB"/>
    <w:rsid w:val="002B6272"/>
    <w:rsid w:val="002B6D95"/>
    <w:rsid w:val="002B6E38"/>
    <w:rsid w:val="002B6E87"/>
    <w:rsid w:val="002B736E"/>
    <w:rsid w:val="002C025E"/>
    <w:rsid w:val="002C03CF"/>
    <w:rsid w:val="002C062A"/>
    <w:rsid w:val="002C07B3"/>
    <w:rsid w:val="002C08DE"/>
    <w:rsid w:val="002C127B"/>
    <w:rsid w:val="002C13B2"/>
    <w:rsid w:val="002C14EC"/>
    <w:rsid w:val="002C1987"/>
    <w:rsid w:val="002C21DA"/>
    <w:rsid w:val="002C245E"/>
    <w:rsid w:val="002C36D9"/>
    <w:rsid w:val="002C3717"/>
    <w:rsid w:val="002C3811"/>
    <w:rsid w:val="002C3CAD"/>
    <w:rsid w:val="002C3CFD"/>
    <w:rsid w:val="002C3DC1"/>
    <w:rsid w:val="002C3EC0"/>
    <w:rsid w:val="002C3EC1"/>
    <w:rsid w:val="002C4069"/>
    <w:rsid w:val="002C4A0A"/>
    <w:rsid w:val="002C4AF7"/>
    <w:rsid w:val="002C4FFA"/>
    <w:rsid w:val="002C587E"/>
    <w:rsid w:val="002C5A6E"/>
    <w:rsid w:val="002C5D10"/>
    <w:rsid w:val="002C5E74"/>
    <w:rsid w:val="002C69D6"/>
    <w:rsid w:val="002C6B2F"/>
    <w:rsid w:val="002C705D"/>
    <w:rsid w:val="002C7239"/>
    <w:rsid w:val="002C765E"/>
    <w:rsid w:val="002D01B4"/>
    <w:rsid w:val="002D0525"/>
    <w:rsid w:val="002D07DF"/>
    <w:rsid w:val="002D0B4A"/>
    <w:rsid w:val="002D0ED9"/>
    <w:rsid w:val="002D1071"/>
    <w:rsid w:val="002D1377"/>
    <w:rsid w:val="002D2003"/>
    <w:rsid w:val="002D2160"/>
    <w:rsid w:val="002D2320"/>
    <w:rsid w:val="002D2496"/>
    <w:rsid w:val="002D2BA0"/>
    <w:rsid w:val="002D2C86"/>
    <w:rsid w:val="002D309E"/>
    <w:rsid w:val="002D3115"/>
    <w:rsid w:val="002D344B"/>
    <w:rsid w:val="002D377D"/>
    <w:rsid w:val="002D39E2"/>
    <w:rsid w:val="002D3A49"/>
    <w:rsid w:val="002D45A7"/>
    <w:rsid w:val="002D4E53"/>
    <w:rsid w:val="002D5200"/>
    <w:rsid w:val="002D5655"/>
    <w:rsid w:val="002D5EA5"/>
    <w:rsid w:val="002D5F28"/>
    <w:rsid w:val="002D6A44"/>
    <w:rsid w:val="002D70A8"/>
    <w:rsid w:val="002D7476"/>
    <w:rsid w:val="002D78EE"/>
    <w:rsid w:val="002D79FC"/>
    <w:rsid w:val="002E00D9"/>
    <w:rsid w:val="002E0165"/>
    <w:rsid w:val="002E08A2"/>
    <w:rsid w:val="002E1017"/>
    <w:rsid w:val="002E1582"/>
    <w:rsid w:val="002E17F6"/>
    <w:rsid w:val="002E1F38"/>
    <w:rsid w:val="002E282A"/>
    <w:rsid w:val="002E2B85"/>
    <w:rsid w:val="002E2C48"/>
    <w:rsid w:val="002E2EEB"/>
    <w:rsid w:val="002E3D4A"/>
    <w:rsid w:val="002E45B3"/>
    <w:rsid w:val="002E53E7"/>
    <w:rsid w:val="002E55DE"/>
    <w:rsid w:val="002E5629"/>
    <w:rsid w:val="002E61C6"/>
    <w:rsid w:val="002E6F99"/>
    <w:rsid w:val="002E70A3"/>
    <w:rsid w:val="002E717B"/>
    <w:rsid w:val="002E76C7"/>
    <w:rsid w:val="002E7AFE"/>
    <w:rsid w:val="002E7E38"/>
    <w:rsid w:val="002F0053"/>
    <w:rsid w:val="002F01C8"/>
    <w:rsid w:val="002F09AE"/>
    <w:rsid w:val="002F1226"/>
    <w:rsid w:val="002F238F"/>
    <w:rsid w:val="002F2424"/>
    <w:rsid w:val="002F28AA"/>
    <w:rsid w:val="002F2E8F"/>
    <w:rsid w:val="002F393B"/>
    <w:rsid w:val="002F3C88"/>
    <w:rsid w:val="002F3F53"/>
    <w:rsid w:val="002F48C7"/>
    <w:rsid w:val="002F4E07"/>
    <w:rsid w:val="002F4E82"/>
    <w:rsid w:val="002F50BB"/>
    <w:rsid w:val="002F512D"/>
    <w:rsid w:val="002F5860"/>
    <w:rsid w:val="002F5D81"/>
    <w:rsid w:val="002F5FE1"/>
    <w:rsid w:val="002F6A30"/>
    <w:rsid w:val="002F6BAA"/>
    <w:rsid w:val="002F6F4A"/>
    <w:rsid w:val="002F7020"/>
    <w:rsid w:val="0030047D"/>
    <w:rsid w:val="003007FE"/>
    <w:rsid w:val="0030088F"/>
    <w:rsid w:val="00300AAE"/>
    <w:rsid w:val="003021E8"/>
    <w:rsid w:val="00302F86"/>
    <w:rsid w:val="003032A5"/>
    <w:rsid w:val="00303507"/>
    <w:rsid w:val="003035C8"/>
    <w:rsid w:val="0030384D"/>
    <w:rsid w:val="003042CE"/>
    <w:rsid w:val="0030486C"/>
    <w:rsid w:val="00304A71"/>
    <w:rsid w:val="00304C06"/>
    <w:rsid w:val="00304D7D"/>
    <w:rsid w:val="00305C9E"/>
    <w:rsid w:val="0030631D"/>
    <w:rsid w:val="00306B3C"/>
    <w:rsid w:val="00306C89"/>
    <w:rsid w:val="00306F57"/>
    <w:rsid w:val="00307D6F"/>
    <w:rsid w:val="003102FD"/>
    <w:rsid w:val="003104E4"/>
    <w:rsid w:val="003108CD"/>
    <w:rsid w:val="003111C4"/>
    <w:rsid w:val="00311610"/>
    <w:rsid w:val="00311776"/>
    <w:rsid w:val="003121AD"/>
    <w:rsid w:val="0031232E"/>
    <w:rsid w:val="00312412"/>
    <w:rsid w:val="00312958"/>
    <w:rsid w:val="00312F06"/>
    <w:rsid w:val="003135F8"/>
    <w:rsid w:val="003138F1"/>
    <w:rsid w:val="00313AD8"/>
    <w:rsid w:val="00313B6F"/>
    <w:rsid w:val="00314158"/>
    <w:rsid w:val="003141DB"/>
    <w:rsid w:val="0031444C"/>
    <w:rsid w:val="003144CB"/>
    <w:rsid w:val="00314E84"/>
    <w:rsid w:val="00314F47"/>
    <w:rsid w:val="00314F75"/>
    <w:rsid w:val="003151FD"/>
    <w:rsid w:val="00315587"/>
    <w:rsid w:val="003159AA"/>
    <w:rsid w:val="00315BBC"/>
    <w:rsid w:val="0031629E"/>
    <w:rsid w:val="0031634D"/>
    <w:rsid w:val="00316A53"/>
    <w:rsid w:val="003208B0"/>
    <w:rsid w:val="00320BDD"/>
    <w:rsid w:val="0032114F"/>
    <w:rsid w:val="003215D4"/>
    <w:rsid w:val="00321B42"/>
    <w:rsid w:val="00322363"/>
    <w:rsid w:val="003229F9"/>
    <w:rsid w:val="003231FC"/>
    <w:rsid w:val="00323415"/>
    <w:rsid w:val="00323ADB"/>
    <w:rsid w:val="00323B1B"/>
    <w:rsid w:val="00323FAB"/>
    <w:rsid w:val="003246C3"/>
    <w:rsid w:val="00324E1C"/>
    <w:rsid w:val="00325190"/>
    <w:rsid w:val="003253F8"/>
    <w:rsid w:val="0032577A"/>
    <w:rsid w:val="00325C7B"/>
    <w:rsid w:val="00326B17"/>
    <w:rsid w:val="00326C39"/>
    <w:rsid w:val="00327168"/>
    <w:rsid w:val="00327D55"/>
    <w:rsid w:val="00330522"/>
    <w:rsid w:val="003313C3"/>
    <w:rsid w:val="003314BA"/>
    <w:rsid w:val="00331F20"/>
    <w:rsid w:val="0033229F"/>
    <w:rsid w:val="003330C0"/>
    <w:rsid w:val="0033342D"/>
    <w:rsid w:val="00333457"/>
    <w:rsid w:val="003335E6"/>
    <w:rsid w:val="00333BED"/>
    <w:rsid w:val="0033426A"/>
    <w:rsid w:val="00335775"/>
    <w:rsid w:val="0033581A"/>
    <w:rsid w:val="00335B0C"/>
    <w:rsid w:val="00335CE0"/>
    <w:rsid w:val="00336112"/>
    <w:rsid w:val="0033627C"/>
    <w:rsid w:val="003362C3"/>
    <w:rsid w:val="00336A4D"/>
    <w:rsid w:val="00336D73"/>
    <w:rsid w:val="00336DE5"/>
    <w:rsid w:val="0033730E"/>
    <w:rsid w:val="00337374"/>
    <w:rsid w:val="00337A55"/>
    <w:rsid w:val="00340089"/>
    <w:rsid w:val="003405CD"/>
    <w:rsid w:val="0034067D"/>
    <w:rsid w:val="003412E0"/>
    <w:rsid w:val="00341956"/>
    <w:rsid w:val="00341BE5"/>
    <w:rsid w:val="00341CED"/>
    <w:rsid w:val="00342146"/>
    <w:rsid w:val="003426F9"/>
    <w:rsid w:val="00342755"/>
    <w:rsid w:val="00342AA4"/>
    <w:rsid w:val="00342B58"/>
    <w:rsid w:val="00342E26"/>
    <w:rsid w:val="00343303"/>
    <w:rsid w:val="00343832"/>
    <w:rsid w:val="0034389D"/>
    <w:rsid w:val="00343C08"/>
    <w:rsid w:val="00343CB0"/>
    <w:rsid w:val="00343F03"/>
    <w:rsid w:val="003440D8"/>
    <w:rsid w:val="003445EC"/>
    <w:rsid w:val="003449E9"/>
    <w:rsid w:val="00344B3A"/>
    <w:rsid w:val="00344BDD"/>
    <w:rsid w:val="00344D25"/>
    <w:rsid w:val="003453E2"/>
    <w:rsid w:val="0034564A"/>
    <w:rsid w:val="003456FF"/>
    <w:rsid w:val="00345A4C"/>
    <w:rsid w:val="00346B9D"/>
    <w:rsid w:val="00346BFC"/>
    <w:rsid w:val="00346F1D"/>
    <w:rsid w:val="00347272"/>
    <w:rsid w:val="00347567"/>
    <w:rsid w:val="00347798"/>
    <w:rsid w:val="003479D8"/>
    <w:rsid w:val="00350174"/>
    <w:rsid w:val="00350579"/>
    <w:rsid w:val="00350AE0"/>
    <w:rsid w:val="00350BDE"/>
    <w:rsid w:val="00350EFB"/>
    <w:rsid w:val="0035148C"/>
    <w:rsid w:val="003514AB"/>
    <w:rsid w:val="003514C1"/>
    <w:rsid w:val="00351A7E"/>
    <w:rsid w:val="003520DB"/>
    <w:rsid w:val="00352238"/>
    <w:rsid w:val="00352509"/>
    <w:rsid w:val="003528B1"/>
    <w:rsid w:val="00352ED2"/>
    <w:rsid w:val="00352FE5"/>
    <w:rsid w:val="00353499"/>
    <w:rsid w:val="003536E6"/>
    <w:rsid w:val="003539ED"/>
    <w:rsid w:val="00353A32"/>
    <w:rsid w:val="00353B55"/>
    <w:rsid w:val="00353E0E"/>
    <w:rsid w:val="0035409D"/>
    <w:rsid w:val="003544F3"/>
    <w:rsid w:val="00354581"/>
    <w:rsid w:val="003556D0"/>
    <w:rsid w:val="0035579C"/>
    <w:rsid w:val="00356229"/>
    <w:rsid w:val="00356C45"/>
    <w:rsid w:val="00357303"/>
    <w:rsid w:val="003577F8"/>
    <w:rsid w:val="00357AD1"/>
    <w:rsid w:val="0036068F"/>
    <w:rsid w:val="00360693"/>
    <w:rsid w:val="003616C5"/>
    <w:rsid w:val="00361C0B"/>
    <w:rsid w:val="00362076"/>
    <w:rsid w:val="00363850"/>
    <w:rsid w:val="003638CD"/>
    <w:rsid w:val="003639B0"/>
    <w:rsid w:val="00363B90"/>
    <w:rsid w:val="00363C17"/>
    <w:rsid w:val="00363F5A"/>
    <w:rsid w:val="00364642"/>
    <w:rsid w:val="00364A00"/>
    <w:rsid w:val="00364CF1"/>
    <w:rsid w:val="00364D1F"/>
    <w:rsid w:val="00364D84"/>
    <w:rsid w:val="0036551B"/>
    <w:rsid w:val="0036589A"/>
    <w:rsid w:val="00365D0F"/>
    <w:rsid w:val="00365EC4"/>
    <w:rsid w:val="00365FF2"/>
    <w:rsid w:val="00366531"/>
    <w:rsid w:val="00367486"/>
    <w:rsid w:val="00367931"/>
    <w:rsid w:val="00367E80"/>
    <w:rsid w:val="003703A7"/>
    <w:rsid w:val="0037042E"/>
    <w:rsid w:val="00370960"/>
    <w:rsid w:val="00370CC5"/>
    <w:rsid w:val="003713C2"/>
    <w:rsid w:val="00371421"/>
    <w:rsid w:val="00371993"/>
    <w:rsid w:val="0037296C"/>
    <w:rsid w:val="00373559"/>
    <w:rsid w:val="00373CD4"/>
    <w:rsid w:val="0037412D"/>
    <w:rsid w:val="003742E5"/>
    <w:rsid w:val="003746BF"/>
    <w:rsid w:val="00374719"/>
    <w:rsid w:val="0037471F"/>
    <w:rsid w:val="0037473E"/>
    <w:rsid w:val="00374F52"/>
    <w:rsid w:val="00375185"/>
    <w:rsid w:val="003753E0"/>
    <w:rsid w:val="00375611"/>
    <w:rsid w:val="00375DFF"/>
    <w:rsid w:val="0037601D"/>
    <w:rsid w:val="003771F1"/>
    <w:rsid w:val="0037749C"/>
    <w:rsid w:val="00377BAA"/>
    <w:rsid w:val="00377D48"/>
    <w:rsid w:val="00380C99"/>
    <w:rsid w:val="00381114"/>
    <w:rsid w:val="00382189"/>
    <w:rsid w:val="003833E3"/>
    <w:rsid w:val="00383EEC"/>
    <w:rsid w:val="00384F1F"/>
    <w:rsid w:val="00385035"/>
    <w:rsid w:val="003858C6"/>
    <w:rsid w:val="00385C4F"/>
    <w:rsid w:val="00385D3C"/>
    <w:rsid w:val="00385EF5"/>
    <w:rsid w:val="00386113"/>
    <w:rsid w:val="0038626A"/>
    <w:rsid w:val="003863B6"/>
    <w:rsid w:val="003863D0"/>
    <w:rsid w:val="003869EB"/>
    <w:rsid w:val="00387912"/>
    <w:rsid w:val="003879A6"/>
    <w:rsid w:val="00387A7B"/>
    <w:rsid w:val="00387CC2"/>
    <w:rsid w:val="00387EC5"/>
    <w:rsid w:val="0039092D"/>
    <w:rsid w:val="0039111C"/>
    <w:rsid w:val="0039166A"/>
    <w:rsid w:val="00391795"/>
    <w:rsid w:val="00391979"/>
    <w:rsid w:val="00391AA5"/>
    <w:rsid w:val="00391CA5"/>
    <w:rsid w:val="003928C1"/>
    <w:rsid w:val="00392C05"/>
    <w:rsid w:val="00392F38"/>
    <w:rsid w:val="00393133"/>
    <w:rsid w:val="0039325E"/>
    <w:rsid w:val="003938FC"/>
    <w:rsid w:val="00393A30"/>
    <w:rsid w:val="00394CFD"/>
    <w:rsid w:val="00394E9C"/>
    <w:rsid w:val="003955BE"/>
    <w:rsid w:val="00395EB5"/>
    <w:rsid w:val="00395F4F"/>
    <w:rsid w:val="00396538"/>
    <w:rsid w:val="003965B5"/>
    <w:rsid w:val="00396E04"/>
    <w:rsid w:val="003A0DED"/>
    <w:rsid w:val="003A1409"/>
    <w:rsid w:val="003A150C"/>
    <w:rsid w:val="003A1651"/>
    <w:rsid w:val="003A1AF8"/>
    <w:rsid w:val="003A1F57"/>
    <w:rsid w:val="003A201D"/>
    <w:rsid w:val="003A24BF"/>
    <w:rsid w:val="003A26B6"/>
    <w:rsid w:val="003A26DD"/>
    <w:rsid w:val="003A2889"/>
    <w:rsid w:val="003A2B19"/>
    <w:rsid w:val="003A2DB0"/>
    <w:rsid w:val="003A32B8"/>
    <w:rsid w:val="003A4023"/>
    <w:rsid w:val="003A4DF2"/>
    <w:rsid w:val="003A4F2B"/>
    <w:rsid w:val="003A6050"/>
    <w:rsid w:val="003A63F9"/>
    <w:rsid w:val="003A661D"/>
    <w:rsid w:val="003A6678"/>
    <w:rsid w:val="003A6C43"/>
    <w:rsid w:val="003A723E"/>
    <w:rsid w:val="003A7A2D"/>
    <w:rsid w:val="003A7B65"/>
    <w:rsid w:val="003B1074"/>
    <w:rsid w:val="003B12CA"/>
    <w:rsid w:val="003B1382"/>
    <w:rsid w:val="003B1FF3"/>
    <w:rsid w:val="003B22EB"/>
    <w:rsid w:val="003B2705"/>
    <w:rsid w:val="003B29D7"/>
    <w:rsid w:val="003B2AE9"/>
    <w:rsid w:val="003B2F55"/>
    <w:rsid w:val="003B4094"/>
    <w:rsid w:val="003B42BE"/>
    <w:rsid w:val="003B4C4E"/>
    <w:rsid w:val="003B53BF"/>
    <w:rsid w:val="003B5926"/>
    <w:rsid w:val="003B5B20"/>
    <w:rsid w:val="003B5D5A"/>
    <w:rsid w:val="003B6104"/>
    <w:rsid w:val="003B6A46"/>
    <w:rsid w:val="003B6B3E"/>
    <w:rsid w:val="003B70B4"/>
    <w:rsid w:val="003B7745"/>
    <w:rsid w:val="003B7B95"/>
    <w:rsid w:val="003C01BF"/>
    <w:rsid w:val="003C0507"/>
    <w:rsid w:val="003C0B25"/>
    <w:rsid w:val="003C10AF"/>
    <w:rsid w:val="003C1166"/>
    <w:rsid w:val="003C177D"/>
    <w:rsid w:val="003C1C9A"/>
    <w:rsid w:val="003C2199"/>
    <w:rsid w:val="003C232D"/>
    <w:rsid w:val="003C23CC"/>
    <w:rsid w:val="003C35F7"/>
    <w:rsid w:val="003C3F21"/>
    <w:rsid w:val="003C402A"/>
    <w:rsid w:val="003C4044"/>
    <w:rsid w:val="003C4622"/>
    <w:rsid w:val="003C467C"/>
    <w:rsid w:val="003C495D"/>
    <w:rsid w:val="003C55C7"/>
    <w:rsid w:val="003C5C87"/>
    <w:rsid w:val="003C5CCB"/>
    <w:rsid w:val="003C639D"/>
    <w:rsid w:val="003C6B14"/>
    <w:rsid w:val="003C6D62"/>
    <w:rsid w:val="003C6F60"/>
    <w:rsid w:val="003C73BD"/>
    <w:rsid w:val="003C74FF"/>
    <w:rsid w:val="003C763B"/>
    <w:rsid w:val="003C77FE"/>
    <w:rsid w:val="003D0024"/>
    <w:rsid w:val="003D0430"/>
    <w:rsid w:val="003D04B2"/>
    <w:rsid w:val="003D063F"/>
    <w:rsid w:val="003D08F8"/>
    <w:rsid w:val="003D0A3C"/>
    <w:rsid w:val="003D2998"/>
    <w:rsid w:val="003D2B96"/>
    <w:rsid w:val="003D2BB6"/>
    <w:rsid w:val="003D2D61"/>
    <w:rsid w:val="003D317B"/>
    <w:rsid w:val="003D33D2"/>
    <w:rsid w:val="003D37AA"/>
    <w:rsid w:val="003D39C4"/>
    <w:rsid w:val="003D3DBF"/>
    <w:rsid w:val="003D4205"/>
    <w:rsid w:val="003D4649"/>
    <w:rsid w:val="003D476B"/>
    <w:rsid w:val="003D4A88"/>
    <w:rsid w:val="003D54B1"/>
    <w:rsid w:val="003D5A14"/>
    <w:rsid w:val="003D5AF6"/>
    <w:rsid w:val="003D5DDC"/>
    <w:rsid w:val="003D635B"/>
    <w:rsid w:val="003D67DC"/>
    <w:rsid w:val="003D6E4F"/>
    <w:rsid w:val="003D6F0D"/>
    <w:rsid w:val="003D6FF4"/>
    <w:rsid w:val="003D736E"/>
    <w:rsid w:val="003D74BD"/>
    <w:rsid w:val="003D7C2C"/>
    <w:rsid w:val="003D7EDA"/>
    <w:rsid w:val="003E014A"/>
    <w:rsid w:val="003E0189"/>
    <w:rsid w:val="003E0227"/>
    <w:rsid w:val="003E0283"/>
    <w:rsid w:val="003E0B41"/>
    <w:rsid w:val="003E0DFA"/>
    <w:rsid w:val="003E0F3F"/>
    <w:rsid w:val="003E138A"/>
    <w:rsid w:val="003E198C"/>
    <w:rsid w:val="003E1B18"/>
    <w:rsid w:val="003E1CCF"/>
    <w:rsid w:val="003E2053"/>
    <w:rsid w:val="003E258B"/>
    <w:rsid w:val="003E2AFF"/>
    <w:rsid w:val="003E2C03"/>
    <w:rsid w:val="003E30D7"/>
    <w:rsid w:val="003E320F"/>
    <w:rsid w:val="003E3863"/>
    <w:rsid w:val="003E38C4"/>
    <w:rsid w:val="003E3F99"/>
    <w:rsid w:val="003E4011"/>
    <w:rsid w:val="003E40E3"/>
    <w:rsid w:val="003E4A52"/>
    <w:rsid w:val="003E558E"/>
    <w:rsid w:val="003E55A4"/>
    <w:rsid w:val="003E56F5"/>
    <w:rsid w:val="003E61CD"/>
    <w:rsid w:val="003E6AD5"/>
    <w:rsid w:val="003E71B8"/>
    <w:rsid w:val="003E7DF1"/>
    <w:rsid w:val="003F0091"/>
    <w:rsid w:val="003F03AC"/>
    <w:rsid w:val="003F1077"/>
    <w:rsid w:val="003F19FE"/>
    <w:rsid w:val="003F1E61"/>
    <w:rsid w:val="003F25D7"/>
    <w:rsid w:val="003F2656"/>
    <w:rsid w:val="003F2FFD"/>
    <w:rsid w:val="003F3579"/>
    <w:rsid w:val="003F3695"/>
    <w:rsid w:val="003F39DD"/>
    <w:rsid w:val="003F3A64"/>
    <w:rsid w:val="003F3C54"/>
    <w:rsid w:val="003F41E9"/>
    <w:rsid w:val="003F464D"/>
    <w:rsid w:val="003F503C"/>
    <w:rsid w:val="003F5B48"/>
    <w:rsid w:val="003F5E58"/>
    <w:rsid w:val="003F5F54"/>
    <w:rsid w:val="003F6AB7"/>
    <w:rsid w:val="003F6BED"/>
    <w:rsid w:val="003F6E2C"/>
    <w:rsid w:val="003F7107"/>
    <w:rsid w:val="003F74F6"/>
    <w:rsid w:val="003F7657"/>
    <w:rsid w:val="003F7ABA"/>
    <w:rsid w:val="00400015"/>
    <w:rsid w:val="004000DE"/>
    <w:rsid w:val="00400570"/>
    <w:rsid w:val="00400F34"/>
    <w:rsid w:val="00401604"/>
    <w:rsid w:val="00401CD8"/>
    <w:rsid w:val="00402458"/>
    <w:rsid w:val="0040289E"/>
    <w:rsid w:val="004028BD"/>
    <w:rsid w:val="0040290F"/>
    <w:rsid w:val="004029C7"/>
    <w:rsid w:val="00402D30"/>
    <w:rsid w:val="00403084"/>
    <w:rsid w:val="0040334F"/>
    <w:rsid w:val="00403E09"/>
    <w:rsid w:val="00403F1A"/>
    <w:rsid w:val="00403FC6"/>
    <w:rsid w:val="004040B3"/>
    <w:rsid w:val="00404519"/>
    <w:rsid w:val="004046F5"/>
    <w:rsid w:val="00404748"/>
    <w:rsid w:val="0040503F"/>
    <w:rsid w:val="004052A6"/>
    <w:rsid w:val="004054A4"/>
    <w:rsid w:val="00406526"/>
    <w:rsid w:val="00406591"/>
    <w:rsid w:val="00406907"/>
    <w:rsid w:val="00406EF1"/>
    <w:rsid w:val="00406F85"/>
    <w:rsid w:val="0040755D"/>
    <w:rsid w:val="004076F0"/>
    <w:rsid w:val="00410298"/>
    <w:rsid w:val="004102E9"/>
    <w:rsid w:val="0041094B"/>
    <w:rsid w:val="00410D3A"/>
    <w:rsid w:val="00410E88"/>
    <w:rsid w:val="00410F9C"/>
    <w:rsid w:val="00410FC0"/>
    <w:rsid w:val="00411DBF"/>
    <w:rsid w:val="00412016"/>
    <w:rsid w:val="00412133"/>
    <w:rsid w:val="0041310F"/>
    <w:rsid w:val="004139F3"/>
    <w:rsid w:val="00413CE3"/>
    <w:rsid w:val="00414061"/>
    <w:rsid w:val="00414B84"/>
    <w:rsid w:val="00414F2E"/>
    <w:rsid w:val="00414FCF"/>
    <w:rsid w:val="004152C4"/>
    <w:rsid w:val="004159FB"/>
    <w:rsid w:val="00415A31"/>
    <w:rsid w:val="00415DAB"/>
    <w:rsid w:val="00415EB8"/>
    <w:rsid w:val="00416635"/>
    <w:rsid w:val="00417547"/>
    <w:rsid w:val="00417597"/>
    <w:rsid w:val="00417D84"/>
    <w:rsid w:val="00420828"/>
    <w:rsid w:val="00420856"/>
    <w:rsid w:val="00420CF1"/>
    <w:rsid w:val="0042117E"/>
    <w:rsid w:val="00421439"/>
    <w:rsid w:val="00421539"/>
    <w:rsid w:val="004215ED"/>
    <w:rsid w:val="00421CCE"/>
    <w:rsid w:val="00421D0A"/>
    <w:rsid w:val="00421F7C"/>
    <w:rsid w:val="00422109"/>
    <w:rsid w:val="004226FD"/>
    <w:rsid w:val="0042273F"/>
    <w:rsid w:val="004247EB"/>
    <w:rsid w:val="0042496F"/>
    <w:rsid w:val="004254AC"/>
    <w:rsid w:val="004254D9"/>
    <w:rsid w:val="00425587"/>
    <w:rsid w:val="00425CA7"/>
    <w:rsid w:val="00425CBE"/>
    <w:rsid w:val="00425CEA"/>
    <w:rsid w:val="00425DC9"/>
    <w:rsid w:val="00425E23"/>
    <w:rsid w:val="004267D5"/>
    <w:rsid w:val="00426AF4"/>
    <w:rsid w:val="00426DB3"/>
    <w:rsid w:val="00426E0C"/>
    <w:rsid w:val="00426FEF"/>
    <w:rsid w:val="004272B4"/>
    <w:rsid w:val="00427473"/>
    <w:rsid w:val="00427CB7"/>
    <w:rsid w:val="00427D3A"/>
    <w:rsid w:val="00427DB8"/>
    <w:rsid w:val="00427E8F"/>
    <w:rsid w:val="004302F0"/>
    <w:rsid w:val="00430767"/>
    <w:rsid w:val="00430C42"/>
    <w:rsid w:val="00430DF4"/>
    <w:rsid w:val="00431240"/>
    <w:rsid w:val="00431593"/>
    <w:rsid w:val="00431785"/>
    <w:rsid w:val="00431B1D"/>
    <w:rsid w:val="00431CAD"/>
    <w:rsid w:val="00431DC3"/>
    <w:rsid w:val="00431DCE"/>
    <w:rsid w:val="00432763"/>
    <w:rsid w:val="00432841"/>
    <w:rsid w:val="004332F2"/>
    <w:rsid w:val="004335C2"/>
    <w:rsid w:val="0043391A"/>
    <w:rsid w:val="00433F35"/>
    <w:rsid w:val="004340E6"/>
    <w:rsid w:val="004344D8"/>
    <w:rsid w:val="00434CCD"/>
    <w:rsid w:val="00435361"/>
    <w:rsid w:val="00435AE6"/>
    <w:rsid w:val="00435E81"/>
    <w:rsid w:val="00435F3F"/>
    <w:rsid w:val="00436023"/>
    <w:rsid w:val="004363FF"/>
    <w:rsid w:val="004364AD"/>
    <w:rsid w:val="0043699A"/>
    <w:rsid w:val="00436ECD"/>
    <w:rsid w:val="00436FE8"/>
    <w:rsid w:val="004370FF"/>
    <w:rsid w:val="004371B1"/>
    <w:rsid w:val="0043742D"/>
    <w:rsid w:val="004376A8"/>
    <w:rsid w:val="0044031A"/>
    <w:rsid w:val="0044044C"/>
    <w:rsid w:val="00440D29"/>
    <w:rsid w:val="00440DFA"/>
    <w:rsid w:val="00440F69"/>
    <w:rsid w:val="00441300"/>
    <w:rsid w:val="00441CA3"/>
    <w:rsid w:val="0044241D"/>
    <w:rsid w:val="004428F5"/>
    <w:rsid w:val="004429DB"/>
    <w:rsid w:val="00442B62"/>
    <w:rsid w:val="00443520"/>
    <w:rsid w:val="0044445F"/>
    <w:rsid w:val="00444552"/>
    <w:rsid w:val="004446BF"/>
    <w:rsid w:val="00444BF4"/>
    <w:rsid w:val="00444D07"/>
    <w:rsid w:val="00444ED7"/>
    <w:rsid w:val="004461EB"/>
    <w:rsid w:val="00446AA2"/>
    <w:rsid w:val="00446ABB"/>
    <w:rsid w:val="00446B71"/>
    <w:rsid w:val="00446E4F"/>
    <w:rsid w:val="0044735B"/>
    <w:rsid w:val="004474C3"/>
    <w:rsid w:val="004476C2"/>
    <w:rsid w:val="00447927"/>
    <w:rsid w:val="00447A6D"/>
    <w:rsid w:val="00447C69"/>
    <w:rsid w:val="00447D3E"/>
    <w:rsid w:val="00450077"/>
    <w:rsid w:val="00450C46"/>
    <w:rsid w:val="00450D16"/>
    <w:rsid w:val="00451261"/>
    <w:rsid w:val="004515D7"/>
    <w:rsid w:val="00451D56"/>
    <w:rsid w:val="00451DBD"/>
    <w:rsid w:val="00452304"/>
    <w:rsid w:val="00452426"/>
    <w:rsid w:val="004546A8"/>
    <w:rsid w:val="0045474E"/>
    <w:rsid w:val="00454C22"/>
    <w:rsid w:val="004552F6"/>
    <w:rsid w:val="004554F5"/>
    <w:rsid w:val="00455579"/>
    <w:rsid w:val="004555E9"/>
    <w:rsid w:val="004558E7"/>
    <w:rsid w:val="00455D33"/>
    <w:rsid w:val="004561C2"/>
    <w:rsid w:val="00456EA4"/>
    <w:rsid w:val="004578FB"/>
    <w:rsid w:val="00457C0D"/>
    <w:rsid w:val="00457D96"/>
    <w:rsid w:val="00457F74"/>
    <w:rsid w:val="00460DAD"/>
    <w:rsid w:val="00461250"/>
    <w:rsid w:val="004617B8"/>
    <w:rsid w:val="0046228D"/>
    <w:rsid w:val="00462CE6"/>
    <w:rsid w:val="00462E4B"/>
    <w:rsid w:val="00462EE3"/>
    <w:rsid w:val="00462F41"/>
    <w:rsid w:val="0046317F"/>
    <w:rsid w:val="00463254"/>
    <w:rsid w:val="00463558"/>
    <w:rsid w:val="00463707"/>
    <w:rsid w:val="004638F2"/>
    <w:rsid w:val="00463B50"/>
    <w:rsid w:val="00463C24"/>
    <w:rsid w:val="00464489"/>
    <w:rsid w:val="00464A14"/>
    <w:rsid w:val="00465C4D"/>
    <w:rsid w:val="004660BA"/>
    <w:rsid w:val="00466603"/>
    <w:rsid w:val="00466763"/>
    <w:rsid w:val="00466ADA"/>
    <w:rsid w:val="0046714B"/>
    <w:rsid w:val="0046719C"/>
    <w:rsid w:val="004679E8"/>
    <w:rsid w:val="00467BF1"/>
    <w:rsid w:val="00467DB7"/>
    <w:rsid w:val="0047004E"/>
    <w:rsid w:val="0047064C"/>
    <w:rsid w:val="00470DF0"/>
    <w:rsid w:val="00471004"/>
    <w:rsid w:val="004711BB"/>
    <w:rsid w:val="00471871"/>
    <w:rsid w:val="00471EB3"/>
    <w:rsid w:val="0047246B"/>
    <w:rsid w:val="0047252D"/>
    <w:rsid w:val="004725C5"/>
    <w:rsid w:val="0047275F"/>
    <w:rsid w:val="00472AB7"/>
    <w:rsid w:val="00472DA0"/>
    <w:rsid w:val="00473A37"/>
    <w:rsid w:val="00473CB2"/>
    <w:rsid w:val="0047465F"/>
    <w:rsid w:val="004746C5"/>
    <w:rsid w:val="00474962"/>
    <w:rsid w:val="0047590B"/>
    <w:rsid w:val="00475ADD"/>
    <w:rsid w:val="00476176"/>
    <w:rsid w:val="0047627F"/>
    <w:rsid w:val="00476412"/>
    <w:rsid w:val="004768D2"/>
    <w:rsid w:val="00476996"/>
    <w:rsid w:val="00476B40"/>
    <w:rsid w:val="00476B9E"/>
    <w:rsid w:val="004779E7"/>
    <w:rsid w:val="00477E9C"/>
    <w:rsid w:val="0048011B"/>
    <w:rsid w:val="00480C07"/>
    <w:rsid w:val="0048112C"/>
    <w:rsid w:val="00483386"/>
    <w:rsid w:val="00483D73"/>
    <w:rsid w:val="00483E55"/>
    <w:rsid w:val="00484164"/>
    <w:rsid w:val="004845F7"/>
    <w:rsid w:val="0048489A"/>
    <w:rsid w:val="004848DA"/>
    <w:rsid w:val="00484D8C"/>
    <w:rsid w:val="00485188"/>
    <w:rsid w:val="00485B7F"/>
    <w:rsid w:val="00485C52"/>
    <w:rsid w:val="00486198"/>
    <w:rsid w:val="004862B0"/>
    <w:rsid w:val="00486E63"/>
    <w:rsid w:val="00487637"/>
    <w:rsid w:val="004877A2"/>
    <w:rsid w:val="00487A62"/>
    <w:rsid w:val="00487D64"/>
    <w:rsid w:val="00487ECF"/>
    <w:rsid w:val="00490F1C"/>
    <w:rsid w:val="00491E8E"/>
    <w:rsid w:val="00491F78"/>
    <w:rsid w:val="0049202C"/>
    <w:rsid w:val="00492227"/>
    <w:rsid w:val="0049226C"/>
    <w:rsid w:val="00492580"/>
    <w:rsid w:val="004931FF"/>
    <w:rsid w:val="0049328C"/>
    <w:rsid w:val="00493652"/>
    <w:rsid w:val="004936AF"/>
    <w:rsid w:val="004938E7"/>
    <w:rsid w:val="00493A51"/>
    <w:rsid w:val="00494B99"/>
    <w:rsid w:val="00494FC0"/>
    <w:rsid w:val="0049544C"/>
    <w:rsid w:val="00495C16"/>
    <w:rsid w:val="004965F8"/>
    <w:rsid w:val="00496DFF"/>
    <w:rsid w:val="004970B8"/>
    <w:rsid w:val="0049732B"/>
    <w:rsid w:val="004976AA"/>
    <w:rsid w:val="004977F2"/>
    <w:rsid w:val="00497AAB"/>
    <w:rsid w:val="00497F38"/>
    <w:rsid w:val="004A0197"/>
    <w:rsid w:val="004A0361"/>
    <w:rsid w:val="004A0A23"/>
    <w:rsid w:val="004A0FDC"/>
    <w:rsid w:val="004A140D"/>
    <w:rsid w:val="004A1AD7"/>
    <w:rsid w:val="004A22AD"/>
    <w:rsid w:val="004A23B8"/>
    <w:rsid w:val="004A25AB"/>
    <w:rsid w:val="004A25C4"/>
    <w:rsid w:val="004A2BDA"/>
    <w:rsid w:val="004A3588"/>
    <w:rsid w:val="004A4285"/>
    <w:rsid w:val="004A56C0"/>
    <w:rsid w:val="004A5A4A"/>
    <w:rsid w:val="004A5EA2"/>
    <w:rsid w:val="004A68C1"/>
    <w:rsid w:val="004A6A68"/>
    <w:rsid w:val="004A7D48"/>
    <w:rsid w:val="004A7F6A"/>
    <w:rsid w:val="004B0888"/>
    <w:rsid w:val="004B0B72"/>
    <w:rsid w:val="004B0C03"/>
    <w:rsid w:val="004B0E66"/>
    <w:rsid w:val="004B0FCE"/>
    <w:rsid w:val="004B11B4"/>
    <w:rsid w:val="004B143F"/>
    <w:rsid w:val="004B1AE5"/>
    <w:rsid w:val="004B2A8A"/>
    <w:rsid w:val="004B2DAA"/>
    <w:rsid w:val="004B348E"/>
    <w:rsid w:val="004B49D9"/>
    <w:rsid w:val="004B5170"/>
    <w:rsid w:val="004B52A1"/>
    <w:rsid w:val="004B5323"/>
    <w:rsid w:val="004B5373"/>
    <w:rsid w:val="004B538D"/>
    <w:rsid w:val="004B65B9"/>
    <w:rsid w:val="004B6A36"/>
    <w:rsid w:val="004B6E0A"/>
    <w:rsid w:val="004B6EB6"/>
    <w:rsid w:val="004B6ED4"/>
    <w:rsid w:val="004C08CF"/>
    <w:rsid w:val="004C099D"/>
    <w:rsid w:val="004C0BAB"/>
    <w:rsid w:val="004C0FAE"/>
    <w:rsid w:val="004C1BFE"/>
    <w:rsid w:val="004C1C89"/>
    <w:rsid w:val="004C258B"/>
    <w:rsid w:val="004C34D2"/>
    <w:rsid w:val="004C3A69"/>
    <w:rsid w:val="004C3E78"/>
    <w:rsid w:val="004C4031"/>
    <w:rsid w:val="004C41BB"/>
    <w:rsid w:val="004C4363"/>
    <w:rsid w:val="004C43A6"/>
    <w:rsid w:val="004C448D"/>
    <w:rsid w:val="004C461B"/>
    <w:rsid w:val="004C4988"/>
    <w:rsid w:val="004C49FE"/>
    <w:rsid w:val="004C4AD2"/>
    <w:rsid w:val="004C521A"/>
    <w:rsid w:val="004C52E7"/>
    <w:rsid w:val="004C5C1A"/>
    <w:rsid w:val="004C5D94"/>
    <w:rsid w:val="004C68D7"/>
    <w:rsid w:val="004C6907"/>
    <w:rsid w:val="004C7440"/>
    <w:rsid w:val="004C7A23"/>
    <w:rsid w:val="004C7EC7"/>
    <w:rsid w:val="004D05A5"/>
    <w:rsid w:val="004D073A"/>
    <w:rsid w:val="004D0864"/>
    <w:rsid w:val="004D12E5"/>
    <w:rsid w:val="004D1368"/>
    <w:rsid w:val="004D1CC7"/>
    <w:rsid w:val="004D226C"/>
    <w:rsid w:val="004D23A7"/>
    <w:rsid w:val="004D2482"/>
    <w:rsid w:val="004D2584"/>
    <w:rsid w:val="004D276B"/>
    <w:rsid w:val="004D27E0"/>
    <w:rsid w:val="004D2946"/>
    <w:rsid w:val="004D2EC0"/>
    <w:rsid w:val="004D2F4B"/>
    <w:rsid w:val="004D3361"/>
    <w:rsid w:val="004D369A"/>
    <w:rsid w:val="004D389C"/>
    <w:rsid w:val="004D537C"/>
    <w:rsid w:val="004D5518"/>
    <w:rsid w:val="004D5AE0"/>
    <w:rsid w:val="004D67B0"/>
    <w:rsid w:val="004D6C0A"/>
    <w:rsid w:val="004D6CD6"/>
    <w:rsid w:val="004D79CF"/>
    <w:rsid w:val="004D7DA3"/>
    <w:rsid w:val="004E0078"/>
    <w:rsid w:val="004E01D5"/>
    <w:rsid w:val="004E01FF"/>
    <w:rsid w:val="004E056E"/>
    <w:rsid w:val="004E05FD"/>
    <w:rsid w:val="004E11C3"/>
    <w:rsid w:val="004E133F"/>
    <w:rsid w:val="004E15E8"/>
    <w:rsid w:val="004E1DAF"/>
    <w:rsid w:val="004E1FAA"/>
    <w:rsid w:val="004E28AD"/>
    <w:rsid w:val="004E2D83"/>
    <w:rsid w:val="004E2DEE"/>
    <w:rsid w:val="004E32F2"/>
    <w:rsid w:val="004E334B"/>
    <w:rsid w:val="004E37CC"/>
    <w:rsid w:val="004E39AC"/>
    <w:rsid w:val="004E3BAB"/>
    <w:rsid w:val="004E3E0C"/>
    <w:rsid w:val="004E3F35"/>
    <w:rsid w:val="004E4B48"/>
    <w:rsid w:val="004E58F1"/>
    <w:rsid w:val="004E5A2B"/>
    <w:rsid w:val="004E6254"/>
    <w:rsid w:val="004E65FE"/>
    <w:rsid w:val="004E68FE"/>
    <w:rsid w:val="004E6B74"/>
    <w:rsid w:val="004E73EB"/>
    <w:rsid w:val="004F094F"/>
    <w:rsid w:val="004F0E07"/>
    <w:rsid w:val="004F0E57"/>
    <w:rsid w:val="004F0F25"/>
    <w:rsid w:val="004F20D5"/>
    <w:rsid w:val="004F2843"/>
    <w:rsid w:val="004F2EA3"/>
    <w:rsid w:val="004F300B"/>
    <w:rsid w:val="004F3296"/>
    <w:rsid w:val="004F33F9"/>
    <w:rsid w:val="004F38A7"/>
    <w:rsid w:val="004F3BDF"/>
    <w:rsid w:val="004F3CFA"/>
    <w:rsid w:val="004F404B"/>
    <w:rsid w:val="004F40E8"/>
    <w:rsid w:val="004F4A91"/>
    <w:rsid w:val="004F50D8"/>
    <w:rsid w:val="004F5382"/>
    <w:rsid w:val="004F5413"/>
    <w:rsid w:val="004F54C4"/>
    <w:rsid w:val="004F5579"/>
    <w:rsid w:val="004F59E2"/>
    <w:rsid w:val="004F5C63"/>
    <w:rsid w:val="004F6009"/>
    <w:rsid w:val="004F68B1"/>
    <w:rsid w:val="004F6F21"/>
    <w:rsid w:val="004F7E02"/>
    <w:rsid w:val="00501326"/>
    <w:rsid w:val="00501544"/>
    <w:rsid w:val="00501683"/>
    <w:rsid w:val="005019D9"/>
    <w:rsid w:val="00501AAF"/>
    <w:rsid w:val="00501B29"/>
    <w:rsid w:val="00501E10"/>
    <w:rsid w:val="00501E6B"/>
    <w:rsid w:val="0050202B"/>
    <w:rsid w:val="00502FB9"/>
    <w:rsid w:val="005033C7"/>
    <w:rsid w:val="005046A4"/>
    <w:rsid w:val="00504764"/>
    <w:rsid w:val="0050509A"/>
    <w:rsid w:val="005060E4"/>
    <w:rsid w:val="0050681F"/>
    <w:rsid w:val="00506BDC"/>
    <w:rsid w:val="00506C42"/>
    <w:rsid w:val="00506D32"/>
    <w:rsid w:val="00507231"/>
    <w:rsid w:val="0050734D"/>
    <w:rsid w:val="00510186"/>
    <w:rsid w:val="0051035B"/>
    <w:rsid w:val="0051086E"/>
    <w:rsid w:val="00511575"/>
    <w:rsid w:val="005115FC"/>
    <w:rsid w:val="005116DA"/>
    <w:rsid w:val="005116EA"/>
    <w:rsid w:val="00511813"/>
    <w:rsid w:val="005119EC"/>
    <w:rsid w:val="00511C98"/>
    <w:rsid w:val="00511E43"/>
    <w:rsid w:val="00511F76"/>
    <w:rsid w:val="0051264E"/>
    <w:rsid w:val="00512C76"/>
    <w:rsid w:val="00512C9F"/>
    <w:rsid w:val="005144FC"/>
    <w:rsid w:val="00514719"/>
    <w:rsid w:val="005157D8"/>
    <w:rsid w:val="00515B6E"/>
    <w:rsid w:val="00515B79"/>
    <w:rsid w:val="005160EB"/>
    <w:rsid w:val="00516A4B"/>
    <w:rsid w:val="00516BA0"/>
    <w:rsid w:val="00516F49"/>
    <w:rsid w:val="00516F6C"/>
    <w:rsid w:val="00517A8A"/>
    <w:rsid w:val="00517C3B"/>
    <w:rsid w:val="00517C60"/>
    <w:rsid w:val="0052010D"/>
    <w:rsid w:val="00520168"/>
    <w:rsid w:val="00520748"/>
    <w:rsid w:val="00520B25"/>
    <w:rsid w:val="00520C0D"/>
    <w:rsid w:val="00521559"/>
    <w:rsid w:val="005219AA"/>
    <w:rsid w:val="005221AC"/>
    <w:rsid w:val="00522597"/>
    <w:rsid w:val="00522A2A"/>
    <w:rsid w:val="00522E6F"/>
    <w:rsid w:val="00522F25"/>
    <w:rsid w:val="005230FB"/>
    <w:rsid w:val="005233FB"/>
    <w:rsid w:val="00523576"/>
    <w:rsid w:val="005238B3"/>
    <w:rsid w:val="00523953"/>
    <w:rsid w:val="0052399A"/>
    <w:rsid w:val="00523BBF"/>
    <w:rsid w:val="00523E17"/>
    <w:rsid w:val="00524547"/>
    <w:rsid w:val="00524D96"/>
    <w:rsid w:val="005250A5"/>
    <w:rsid w:val="00525778"/>
    <w:rsid w:val="00525C95"/>
    <w:rsid w:val="00526D13"/>
    <w:rsid w:val="0052722B"/>
    <w:rsid w:val="00527339"/>
    <w:rsid w:val="005273BA"/>
    <w:rsid w:val="005275A4"/>
    <w:rsid w:val="00527671"/>
    <w:rsid w:val="00527A00"/>
    <w:rsid w:val="00527AB8"/>
    <w:rsid w:val="005301D0"/>
    <w:rsid w:val="00530690"/>
    <w:rsid w:val="00530972"/>
    <w:rsid w:val="00530B50"/>
    <w:rsid w:val="00530E26"/>
    <w:rsid w:val="00531082"/>
    <w:rsid w:val="0053131A"/>
    <w:rsid w:val="00531A8B"/>
    <w:rsid w:val="00531D21"/>
    <w:rsid w:val="00532304"/>
    <w:rsid w:val="0053273B"/>
    <w:rsid w:val="0053279A"/>
    <w:rsid w:val="00532DD9"/>
    <w:rsid w:val="00533996"/>
    <w:rsid w:val="005342C2"/>
    <w:rsid w:val="0053571F"/>
    <w:rsid w:val="005358CB"/>
    <w:rsid w:val="00536017"/>
    <w:rsid w:val="00536304"/>
    <w:rsid w:val="00536344"/>
    <w:rsid w:val="0053654A"/>
    <w:rsid w:val="0053676F"/>
    <w:rsid w:val="00537049"/>
    <w:rsid w:val="005374C8"/>
    <w:rsid w:val="00537E34"/>
    <w:rsid w:val="00540451"/>
    <w:rsid w:val="005404EC"/>
    <w:rsid w:val="00540D96"/>
    <w:rsid w:val="00541111"/>
    <w:rsid w:val="005412F2"/>
    <w:rsid w:val="0054147C"/>
    <w:rsid w:val="00541518"/>
    <w:rsid w:val="00542092"/>
    <w:rsid w:val="00542442"/>
    <w:rsid w:val="00543721"/>
    <w:rsid w:val="00543F00"/>
    <w:rsid w:val="005442EB"/>
    <w:rsid w:val="005444CF"/>
    <w:rsid w:val="005448C3"/>
    <w:rsid w:val="00544A00"/>
    <w:rsid w:val="00544B94"/>
    <w:rsid w:val="00544C3F"/>
    <w:rsid w:val="00544FB5"/>
    <w:rsid w:val="005454D9"/>
    <w:rsid w:val="005457EB"/>
    <w:rsid w:val="0054592E"/>
    <w:rsid w:val="00545A04"/>
    <w:rsid w:val="00545AED"/>
    <w:rsid w:val="00545BC0"/>
    <w:rsid w:val="0054687B"/>
    <w:rsid w:val="00546B35"/>
    <w:rsid w:val="00546BC5"/>
    <w:rsid w:val="00547CE0"/>
    <w:rsid w:val="00547D13"/>
    <w:rsid w:val="00547D1D"/>
    <w:rsid w:val="00550269"/>
    <w:rsid w:val="005504F0"/>
    <w:rsid w:val="00550874"/>
    <w:rsid w:val="005517A9"/>
    <w:rsid w:val="00551FB1"/>
    <w:rsid w:val="00552C28"/>
    <w:rsid w:val="00552FB0"/>
    <w:rsid w:val="00553280"/>
    <w:rsid w:val="005535F8"/>
    <w:rsid w:val="00553665"/>
    <w:rsid w:val="00553B47"/>
    <w:rsid w:val="00553C39"/>
    <w:rsid w:val="00555397"/>
    <w:rsid w:val="00556264"/>
    <w:rsid w:val="00556853"/>
    <w:rsid w:val="00556F25"/>
    <w:rsid w:val="00557642"/>
    <w:rsid w:val="00557675"/>
    <w:rsid w:val="005579E9"/>
    <w:rsid w:val="00557CFB"/>
    <w:rsid w:val="0056073A"/>
    <w:rsid w:val="00560B0E"/>
    <w:rsid w:val="00560FE0"/>
    <w:rsid w:val="0056127B"/>
    <w:rsid w:val="0056198F"/>
    <w:rsid w:val="005620B2"/>
    <w:rsid w:val="00562C26"/>
    <w:rsid w:val="0056359D"/>
    <w:rsid w:val="00563E6D"/>
    <w:rsid w:val="0056446A"/>
    <w:rsid w:val="00564584"/>
    <w:rsid w:val="0056616B"/>
    <w:rsid w:val="00566CF7"/>
    <w:rsid w:val="00567160"/>
    <w:rsid w:val="00567208"/>
    <w:rsid w:val="005678D5"/>
    <w:rsid w:val="00567F4E"/>
    <w:rsid w:val="00570209"/>
    <w:rsid w:val="005702E5"/>
    <w:rsid w:val="0057233D"/>
    <w:rsid w:val="005723BF"/>
    <w:rsid w:val="0057244D"/>
    <w:rsid w:val="0057293C"/>
    <w:rsid w:val="00572A0F"/>
    <w:rsid w:val="00572C8C"/>
    <w:rsid w:val="005734F5"/>
    <w:rsid w:val="00573E5C"/>
    <w:rsid w:val="00573E61"/>
    <w:rsid w:val="00573F55"/>
    <w:rsid w:val="00574079"/>
    <w:rsid w:val="005745B3"/>
    <w:rsid w:val="005747E7"/>
    <w:rsid w:val="00574E92"/>
    <w:rsid w:val="005750DB"/>
    <w:rsid w:val="00575153"/>
    <w:rsid w:val="005751D2"/>
    <w:rsid w:val="0057570B"/>
    <w:rsid w:val="00575866"/>
    <w:rsid w:val="00576917"/>
    <w:rsid w:val="00576972"/>
    <w:rsid w:val="0057736E"/>
    <w:rsid w:val="00577489"/>
    <w:rsid w:val="00577BED"/>
    <w:rsid w:val="00577FF4"/>
    <w:rsid w:val="00580111"/>
    <w:rsid w:val="00580187"/>
    <w:rsid w:val="0058092F"/>
    <w:rsid w:val="00580C39"/>
    <w:rsid w:val="00580C9F"/>
    <w:rsid w:val="00580DA3"/>
    <w:rsid w:val="00580F1C"/>
    <w:rsid w:val="005813AD"/>
    <w:rsid w:val="005815B6"/>
    <w:rsid w:val="00581797"/>
    <w:rsid w:val="00581E0A"/>
    <w:rsid w:val="005827BE"/>
    <w:rsid w:val="00582C8A"/>
    <w:rsid w:val="00583802"/>
    <w:rsid w:val="00584455"/>
    <w:rsid w:val="00584A06"/>
    <w:rsid w:val="00584DD9"/>
    <w:rsid w:val="00585046"/>
    <w:rsid w:val="00585582"/>
    <w:rsid w:val="00586389"/>
    <w:rsid w:val="005867F2"/>
    <w:rsid w:val="0058691F"/>
    <w:rsid w:val="005869D0"/>
    <w:rsid w:val="00586A8F"/>
    <w:rsid w:val="005871B3"/>
    <w:rsid w:val="0058727B"/>
    <w:rsid w:val="005876D9"/>
    <w:rsid w:val="005877F8"/>
    <w:rsid w:val="00587905"/>
    <w:rsid w:val="00587A41"/>
    <w:rsid w:val="00587FA7"/>
    <w:rsid w:val="00590527"/>
    <w:rsid w:val="00590E29"/>
    <w:rsid w:val="00590FE7"/>
    <w:rsid w:val="005914E2"/>
    <w:rsid w:val="00591628"/>
    <w:rsid w:val="00591B9B"/>
    <w:rsid w:val="0059277E"/>
    <w:rsid w:val="00592C33"/>
    <w:rsid w:val="00592E28"/>
    <w:rsid w:val="005934F8"/>
    <w:rsid w:val="00594543"/>
    <w:rsid w:val="00594ABE"/>
    <w:rsid w:val="0059542F"/>
    <w:rsid w:val="0059582F"/>
    <w:rsid w:val="0059590A"/>
    <w:rsid w:val="00595BB8"/>
    <w:rsid w:val="00596512"/>
    <w:rsid w:val="00596585"/>
    <w:rsid w:val="0059677A"/>
    <w:rsid w:val="00596804"/>
    <w:rsid w:val="00596883"/>
    <w:rsid w:val="0059694C"/>
    <w:rsid w:val="00596EF5"/>
    <w:rsid w:val="00597073"/>
    <w:rsid w:val="005970DC"/>
    <w:rsid w:val="005974D9"/>
    <w:rsid w:val="005974FB"/>
    <w:rsid w:val="00597527"/>
    <w:rsid w:val="00597AA2"/>
    <w:rsid w:val="00597B0A"/>
    <w:rsid w:val="00597D32"/>
    <w:rsid w:val="005A0621"/>
    <w:rsid w:val="005A0976"/>
    <w:rsid w:val="005A0D61"/>
    <w:rsid w:val="005A0E7D"/>
    <w:rsid w:val="005A124F"/>
    <w:rsid w:val="005A1B7B"/>
    <w:rsid w:val="005A1C67"/>
    <w:rsid w:val="005A1DD4"/>
    <w:rsid w:val="005A1E69"/>
    <w:rsid w:val="005A21D5"/>
    <w:rsid w:val="005A2273"/>
    <w:rsid w:val="005A3005"/>
    <w:rsid w:val="005A343D"/>
    <w:rsid w:val="005A45BB"/>
    <w:rsid w:val="005A466F"/>
    <w:rsid w:val="005A46C7"/>
    <w:rsid w:val="005A4804"/>
    <w:rsid w:val="005A4A31"/>
    <w:rsid w:val="005A4B90"/>
    <w:rsid w:val="005A5010"/>
    <w:rsid w:val="005A5722"/>
    <w:rsid w:val="005A578C"/>
    <w:rsid w:val="005A5AED"/>
    <w:rsid w:val="005A5E9A"/>
    <w:rsid w:val="005A624C"/>
    <w:rsid w:val="005A62AC"/>
    <w:rsid w:val="005A6568"/>
    <w:rsid w:val="005A6C5A"/>
    <w:rsid w:val="005A6CB8"/>
    <w:rsid w:val="005A7084"/>
    <w:rsid w:val="005A7480"/>
    <w:rsid w:val="005A74A2"/>
    <w:rsid w:val="005A7DDD"/>
    <w:rsid w:val="005A7DEE"/>
    <w:rsid w:val="005B04E4"/>
    <w:rsid w:val="005B05BE"/>
    <w:rsid w:val="005B0ADD"/>
    <w:rsid w:val="005B1714"/>
    <w:rsid w:val="005B194E"/>
    <w:rsid w:val="005B2520"/>
    <w:rsid w:val="005B296F"/>
    <w:rsid w:val="005B2BCB"/>
    <w:rsid w:val="005B2C39"/>
    <w:rsid w:val="005B2CE7"/>
    <w:rsid w:val="005B30D9"/>
    <w:rsid w:val="005B386D"/>
    <w:rsid w:val="005B405E"/>
    <w:rsid w:val="005B41CE"/>
    <w:rsid w:val="005B4A1B"/>
    <w:rsid w:val="005B4A6B"/>
    <w:rsid w:val="005B50BD"/>
    <w:rsid w:val="005B51E3"/>
    <w:rsid w:val="005B57CE"/>
    <w:rsid w:val="005B646A"/>
    <w:rsid w:val="005B75AD"/>
    <w:rsid w:val="005B7D1B"/>
    <w:rsid w:val="005C0526"/>
    <w:rsid w:val="005C095C"/>
    <w:rsid w:val="005C0AA6"/>
    <w:rsid w:val="005C0C74"/>
    <w:rsid w:val="005C111F"/>
    <w:rsid w:val="005C2122"/>
    <w:rsid w:val="005C2560"/>
    <w:rsid w:val="005C2894"/>
    <w:rsid w:val="005C291A"/>
    <w:rsid w:val="005C2F4C"/>
    <w:rsid w:val="005C32E4"/>
    <w:rsid w:val="005C38E0"/>
    <w:rsid w:val="005C391B"/>
    <w:rsid w:val="005C4CCF"/>
    <w:rsid w:val="005C4D7A"/>
    <w:rsid w:val="005C4F06"/>
    <w:rsid w:val="005C5328"/>
    <w:rsid w:val="005C56E6"/>
    <w:rsid w:val="005C584F"/>
    <w:rsid w:val="005C5F2B"/>
    <w:rsid w:val="005C6202"/>
    <w:rsid w:val="005C6DA5"/>
    <w:rsid w:val="005C6F41"/>
    <w:rsid w:val="005C71BA"/>
    <w:rsid w:val="005C74A0"/>
    <w:rsid w:val="005C777C"/>
    <w:rsid w:val="005D0234"/>
    <w:rsid w:val="005D070C"/>
    <w:rsid w:val="005D13BA"/>
    <w:rsid w:val="005D1DFD"/>
    <w:rsid w:val="005D1EB2"/>
    <w:rsid w:val="005D209C"/>
    <w:rsid w:val="005D2405"/>
    <w:rsid w:val="005D27ED"/>
    <w:rsid w:val="005D2B43"/>
    <w:rsid w:val="005D342C"/>
    <w:rsid w:val="005D343C"/>
    <w:rsid w:val="005D3671"/>
    <w:rsid w:val="005D4322"/>
    <w:rsid w:val="005D435B"/>
    <w:rsid w:val="005D489B"/>
    <w:rsid w:val="005D4A4F"/>
    <w:rsid w:val="005D501B"/>
    <w:rsid w:val="005D61F1"/>
    <w:rsid w:val="005D645B"/>
    <w:rsid w:val="005D64EE"/>
    <w:rsid w:val="005D6849"/>
    <w:rsid w:val="005D68AC"/>
    <w:rsid w:val="005D6A31"/>
    <w:rsid w:val="005D7A80"/>
    <w:rsid w:val="005D7F4C"/>
    <w:rsid w:val="005E00C7"/>
    <w:rsid w:val="005E1041"/>
    <w:rsid w:val="005E1777"/>
    <w:rsid w:val="005E19DC"/>
    <w:rsid w:val="005E1A3C"/>
    <w:rsid w:val="005E1CE9"/>
    <w:rsid w:val="005E1D3D"/>
    <w:rsid w:val="005E2211"/>
    <w:rsid w:val="005E3210"/>
    <w:rsid w:val="005E3369"/>
    <w:rsid w:val="005E3617"/>
    <w:rsid w:val="005E3865"/>
    <w:rsid w:val="005E3B59"/>
    <w:rsid w:val="005E3BF5"/>
    <w:rsid w:val="005E3D32"/>
    <w:rsid w:val="005E407D"/>
    <w:rsid w:val="005E43D7"/>
    <w:rsid w:val="005E458A"/>
    <w:rsid w:val="005E4AE7"/>
    <w:rsid w:val="005E4E90"/>
    <w:rsid w:val="005E5111"/>
    <w:rsid w:val="005E5977"/>
    <w:rsid w:val="005E5E14"/>
    <w:rsid w:val="005E5F08"/>
    <w:rsid w:val="005E6335"/>
    <w:rsid w:val="005E66E5"/>
    <w:rsid w:val="005E6938"/>
    <w:rsid w:val="005E6E7D"/>
    <w:rsid w:val="005F02A5"/>
    <w:rsid w:val="005F05F2"/>
    <w:rsid w:val="005F07EB"/>
    <w:rsid w:val="005F1362"/>
    <w:rsid w:val="005F143D"/>
    <w:rsid w:val="005F164C"/>
    <w:rsid w:val="005F1691"/>
    <w:rsid w:val="005F22A0"/>
    <w:rsid w:val="005F2F32"/>
    <w:rsid w:val="005F2FE9"/>
    <w:rsid w:val="005F3354"/>
    <w:rsid w:val="005F3796"/>
    <w:rsid w:val="005F43B4"/>
    <w:rsid w:val="005F4C58"/>
    <w:rsid w:val="005F59D4"/>
    <w:rsid w:val="005F5A25"/>
    <w:rsid w:val="005F63B4"/>
    <w:rsid w:val="005F6AEA"/>
    <w:rsid w:val="005F725C"/>
    <w:rsid w:val="005F737B"/>
    <w:rsid w:val="005F76AD"/>
    <w:rsid w:val="005F77E9"/>
    <w:rsid w:val="005F7FD4"/>
    <w:rsid w:val="006004B5"/>
    <w:rsid w:val="0060084D"/>
    <w:rsid w:val="006011FE"/>
    <w:rsid w:val="00601B2A"/>
    <w:rsid w:val="00601FE7"/>
    <w:rsid w:val="00601FF3"/>
    <w:rsid w:val="0060223A"/>
    <w:rsid w:val="006025B4"/>
    <w:rsid w:val="00602917"/>
    <w:rsid w:val="00602978"/>
    <w:rsid w:val="00602D19"/>
    <w:rsid w:val="00602FFD"/>
    <w:rsid w:val="00603A5E"/>
    <w:rsid w:val="00604220"/>
    <w:rsid w:val="00604845"/>
    <w:rsid w:val="00604A55"/>
    <w:rsid w:val="00605AD9"/>
    <w:rsid w:val="00605B31"/>
    <w:rsid w:val="00605BE3"/>
    <w:rsid w:val="00606460"/>
    <w:rsid w:val="00606C8F"/>
    <w:rsid w:val="00607623"/>
    <w:rsid w:val="0060794E"/>
    <w:rsid w:val="00607F41"/>
    <w:rsid w:val="0061049B"/>
    <w:rsid w:val="00610602"/>
    <w:rsid w:val="00610CF3"/>
    <w:rsid w:val="0061119A"/>
    <w:rsid w:val="00611539"/>
    <w:rsid w:val="00611A03"/>
    <w:rsid w:val="00612624"/>
    <w:rsid w:val="006127E0"/>
    <w:rsid w:val="00612977"/>
    <w:rsid w:val="00612B5E"/>
    <w:rsid w:val="00612CC2"/>
    <w:rsid w:val="0061303E"/>
    <w:rsid w:val="00613396"/>
    <w:rsid w:val="00613517"/>
    <w:rsid w:val="00613625"/>
    <w:rsid w:val="00613747"/>
    <w:rsid w:val="006137FC"/>
    <w:rsid w:val="00613CE5"/>
    <w:rsid w:val="00614DAC"/>
    <w:rsid w:val="0061524B"/>
    <w:rsid w:val="0061525D"/>
    <w:rsid w:val="0061589A"/>
    <w:rsid w:val="00615B20"/>
    <w:rsid w:val="00615D2B"/>
    <w:rsid w:val="0061610D"/>
    <w:rsid w:val="0061628D"/>
    <w:rsid w:val="00616683"/>
    <w:rsid w:val="006166A5"/>
    <w:rsid w:val="00616791"/>
    <w:rsid w:val="00616A50"/>
    <w:rsid w:val="00616D6E"/>
    <w:rsid w:val="00616E05"/>
    <w:rsid w:val="0061774C"/>
    <w:rsid w:val="006177FA"/>
    <w:rsid w:val="0062078D"/>
    <w:rsid w:val="00620B19"/>
    <w:rsid w:val="00621453"/>
    <w:rsid w:val="00621967"/>
    <w:rsid w:val="00621A84"/>
    <w:rsid w:val="0062238D"/>
    <w:rsid w:val="006224D2"/>
    <w:rsid w:val="0062275C"/>
    <w:rsid w:val="006227DF"/>
    <w:rsid w:val="00622E2F"/>
    <w:rsid w:val="00623177"/>
    <w:rsid w:val="00623AF3"/>
    <w:rsid w:val="006248DC"/>
    <w:rsid w:val="00624B04"/>
    <w:rsid w:val="006253C8"/>
    <w:rsid w:val="00625688"/>
    <w:rsid w:val="006258CD"/>
    <w:rsid w:val="00625DE9"/>
    <w:rsid w:val="00625E80"/>
    <w:rsid w:val="00625EE4"/>
    <w:rsid w:val="006261DC"/>
    <w:rsid w:val="006264D3"/>
    <w:rsid w:val="00627053"/>
    <w:rsid w:val="00627259"/>
    <w:rsid w:val="0062733D"/>
    <w:rsid w:val="006274F2"/>
    <w:rsid w:val="006276EA"/>
    <w:rsid w:val="00627B4B"/>
    <w:rsid w:val="00627B77"/>
    <w:rsid w:val="0063085C"/>
    <w:rsid w:val="0063164E"/>
    <w:rsid w:val="00631822"/>
    <w:rsid w:val="00632426"/>
    <w:rsid w:val="00632775"/>
    <w:rsid w:val="00633309"/>
    <w:rsid w:val="006333C6"/>
    <w:rsid w:val="00633484"/>
    <w:rsid w:val="0063355B"/>
    <w:rsid w:val="006339BE"/>
    <w:rsid w:val="00633A56"/>
    <w:rsid w:val="0063421A"/>
    <w:rsid w:val="006343C3"/>
    <w:rsid w:val="006343D4"/>
    <w:rsid w:val="00634A3C"/>
    <w:rsid w:val="00634EE1"/>
    <w:rsid w:val="0063542B"/>
    <w:rsid w:val="0063597A"/>
    <w:rsid w:val="006359AC"/>
    <w:rsid w:val="00636324"/>
    <w:rsid w:val="00636C47"/>
    <w:rsid w:val="0063703A"/>
    <w:rsid w:val="00637426"/>
    <w:rsid w:val="006374E3"/>
    <w:rsid w:val="00637995"/>
    <w:rsid w:val="00640880"/>
    <w:rsid w:val="00640B47"/>
    <w:rsid w:val="00640B5F"/>
    <w:rsid w:val="00641262"/>
    <w:rsid w:val="006412DC"/>
    <w:rsid w:val="0064140F"/>
    <w:rsid w:val="00641776"/>
    <w:rsid w:val="00641B36"/>
    <w:rsid w:val="00641C4B"/>
    <w:rsid w:val="0064217C"/>
    <w:rsid w:val="00642231"/>
    <w:rsid w:val="0064244C"/>
    <w:rsid w:val="0064392A"/>
    <w:rsid w:val="0064397F"/>
    <w:rsid w:val="006439E8"/>
    <w:rsid w:val="00643A5D"/>
    <w:rsid w:val="00643C23"/>
    <w:rsid w:val="00643DEA"/>
    <w:rsid w:val="00644B02"/>
    <w:rsid w:val="006467D1"/>
    <w:rsid w:val="00646F97"/>
    <w:rsid w:val="0064700D"/>
    <w:rsid w:val="0064746A"/>
    <w:rsid w:val="00647A8B"/>
    <w:rsid w:val="00647C52"/>
    <w:rsid w:val="006503B1"/>
    <w:rsid w:val="00650A88"/>
    <w:rsid w:val="00650DCB"/>
    <w:rsid w:val="00651508"/>
    <w:rsid w:val="00651614"/>
    <w:rsid w:val="0065221F"/>
    <w:rsid w:val="0065277E"/>
    <w:rsid w:val="00652799"/>
    <w:rsid w:val="00653564"/>
    <w:rsid w:val="0065360D"/>
    <w:rsid w:val="00653B92"/>
    <w:rsid w:val="00653F83"/>
    <w:rsid w:val="00654CDD"/>
    <w:rsid w:val="00654FBC"/>
    <w:rsid w:val="0065511D"/>
    <w:rsid w:val="006555D2"/>
    <w:rsid w:val="00655BFF"/>
    <w:rsid w:val="00656140"/>
    <w:rsid w:val="00656941"/>
    <w:rsid w:val="00656F08"/>
    <w:rsid w:val="00660848"/>
    <w:rsid w:val="006609F2"/>
    <w:rsid w:val="00660DC1"/>
    <w:rsid w:val="0066146D"/>
    <w:rsid w:val="00661506"/>
    <w:rsid w:val="0066278A"/>
    <w:rsid w:val="00663838"/>
    <w:rsid w:val="00663CA0"/>
    <w:rsid w:val="00664353"/>
    <w:rsid w:val="006648A1"/>
    <w:rsid w:val="00664D06"/>
    <w:rsid w:val="00664ECB"/>
    <w:rsid w:val="006659F3"/>
    <w:rsid w:val="006661C5"/>
    <w:rsid w:val="00666602"/>
    <w:rsid w:val="00666933"/>
    <w:rsid w:val="00666ECB"/>
    <w:rsid w:val="0066723E"/>
    <w:rsid w:val="006672CE"/>
    <w:rsid w:val="00667680"/>
    <w:rsid w:val="00667984"/>
    <w:rsid w:val="00670101"/>
    <w:rsid w:val="006707F1"/>
    <w:rsid w:val="00670E99"/>
    <w:rsid w:val="006710A2"/>
    <w:rsid w:val="006717C5"/>
    <w:rsid w:val="00671D0F"/>
    <w:rsid w:val="00672234"/>
    <w:rsid w:val="006723FF"/>
    <w:rsid w:val="00672689"/>
    <w:rsid w:val="006727E4"/>
    <w:rsid w:val="00672877"/>
    <w:rsid w:val="0067292C"/>
    <w:rsid w:val="006738F9"/>
    <w:rsid w:val="00673D59"/>
    <w:rsid w:val="00673DE1"/>
    <w:rsid w:val="00674594"/>
    <w:rsid w:val="006759D5"/>
    <w:rsid w:val="00675C29"/>
    <w:rsid w:val="00675E69"/>
    <w:rsid w:val="00676940"/>
    <w:rsid w:val="00676F4D"/>
    <w:rsid w:val="00677D37"/>
    <w:rsid w:val="00677EEB"/>
    <w:rsid w:val="00677F2B"/>
    <w:rsid w:val="0068014D"/>
    <w:rsid w:val="0068044F"/>
    <w:rsid w:val="0068059A"/>
    <w:rsid w:val="0068123B"/>
    <w:rsid w:val="00681B15"/>
    <w:rsid w:val="00681CFE"/>
    <w:rsid w:val="00682B0E"/>
    <w:rsid w:val="00682EB6"/>
    <w:rsid w:val="00683226"/>
    <w:rsid w:val="006834D5"/>
    <w:rsid w:val="00683721"/>
    <w:rsid w:val="00683863"/>
    <w:rsid w:val="00683D04"/>
    <w:rsid w:val="0068405E"/>
    <w:rsid w:val="00684796"/>
    <w:rsid w:val="006847B5"/>
    <w:rsid w:val="006847FC"/>
    <w:rsid w:val="00684E40"/>
    <w:rsid w:val="00685DE7"/>
    <w:rsid w:val="00685E33"/>
    <w:rsid w:val="0068607F"/>
    <w:rsid w:val="006863BB"/>
    <w:rsid w:val="0068645A"/>
    <w:rsid w:val="006870D8"/>
    <w:rsid w:val="006875BB"/>
    <w:rsid w:val="0068782E"/>
    <w:rsid w:val="00687C7D"/>
    <w:rsid w:val="00690212"/>
    <w:rsid w:val="0069024A"/>
    <w:rsid w:val="006902C3"/>
    <w:rsid w:val="00690D6B"/>
    <w:rsid w:val="00690DFB"/>
    <w:rsid w:val="00691B89"/>
    <w:rsid w:val="0069238F"/>
    <w:rsid w:val="00693156"/>
    <w:rsid w:val="00693623"/>
    <w:rsid w:val="006936BE"/>
    <w:rsid w:val="006936DC"/>
    <w:rsid w:val="00693827"/>
    <w:rsid w:val="00693B3A"/>
    <w:rsid w:val="0069413E"/>
    <w:rsid w:val="00694772"/>
    <w:rsid w:val="00694C47"/>
    <w:rsid w:val="00694D46"/>
    <w:rsid w:val="00695201"/>
    <w:rsid w:val="006952C9"/>
    <w:rsid w:val="006952D7"/>
    <w:rsid w:val="006953B0"/>
    <w:rsid w:val="00695714"/>
    <w:rsid w:val="0069627C"/>
    <w:rsid w:val="00696B52"/>
    <w:rsid w:val="00697786"/>
    <w:rsid w:val="00697E07"/>
    <w:rsid w:val="006A0442"/>
    <w:rsid w:val="006A0A34"/>
    <w:rsid w:val="006A0CAE"/>
    <w:rsid w:val="006A0D1B"/>
    <w:rsid w:val="006A162E"/>
    <w:rsid w:val="006A18C5"/>
    <w:rsid w:val="006A1EA1"/>
    <w:rsid w:val="006A1F78"/>
    <w:rsid w:val="006A24E0"/>
    <w:rsid w:val="006A29E7"/>
    <w:rsid w:val="006A2F0A"/>
    <w:rsid w:val="006A39A2"/>
    <w:rsid w:val="006A3AF9"/>
    <w:rsid w:val="006A3B44"/>
    <w:rsid w:val="006A3B63"/>
    <w:rsid w:val="006A3DFB"/>
    <w:rsid w:val="006A44F2"/>
    <w:rsid w:val="006A4C85"/>
    <w:rsid w:val="006A4E0A"/>
    <w:rsid w:val="006A66EA"/>
    <w:rsid w:val="006A6A28"/>
    <w:rsid w:val="006A6F67"/>
    <w:rsid w:val="006A7513"/>
    <w:rsid w:val="006A7846"/>
    <w:rsid w:val="006A7852"/>
    <w:rsid w:val="006B0086"/>
    <w:rsid w:val="006B03B6"/>
    <w:rsid w:val="006B0569"/>
    <w:rsid w:val="006B08E3"/>
    <w:rsid w:val="006B0BCA"/>
    <w:rsid w:val="006B1107"/>
    <w:rsid w:val="006B1163"/>
    <w:rsid w:val="006B12A8"/>
    <w:rsid w:val="006B1D8E"/>
    <w:rsid w:val="006B1F11"/>
    <w:rsid w:val="006B2079"/>
    <w:rsid w:val="006B22F9"/>
    <w:rsid w:val="006B2B27"/>
    <w:rsid w:val="006B31A5"/>
    <w:rsid w:val="006B3370"/>
    <w:rsid w:val="006B37AC"/>
    <w:rsid w:val="006B3F60"/>
    <w:rsid w:val="006B4131"/>
    <w:rsid w:val="006B544B"/>
    <w:rsid w:val="006B581A"/>
    <w:rsid w:val="006B5962"/>
    <w:rsid w:val="006B5BD9"/>
    <w:rsid w:val="006B5DAD"/>
    <w:rsid w:val="006B5FDE"/>
    <w:rsid w:val="006B64F0"/>
    <w:rsid w:val="006B66A2"/>
    <w:rsid w:val="006B6878"/>
    <w:rsid w:val="006B6BA7"/>
    <w:rsid w:val="006C07C8"/>
    <w:rsid w:val="006C1279"/>
    <w:rsid w:val="006C2323"/>
    <w:rsid w:val="006C23B1"/>
    <w:rsid w:val="006C2CC8"/>
    <w:rsid w:val="006C2F07"/>
    <w:rsid w:val="006C3422"/>
    <w:rsid w:val="006C3B74"/>
    <w:rsid w:val="006C3BFD"/>
    <w:rsid w:val="006C3D9A"/>
    <w:rsid w:val="006C3DB3"/>
    <w:rsid w:val="006C4A54"/>
    <w:rsid w:val="006C4BE7"/>
    <w:rsid w:val="006C4F99"/>
    <w:rsid w:val="006C5F06"/>
    <w:rsid w:val="006C61BF"/>
    <w:rsid w:val="006C6B18"/>
    <w:rsid w:val="006C6C75"/>
    <w:rsid w:val="006C77EE"/>
    <w:rsid w:val="006C7A1D"/>
    <w:rsid w:val="006C7BB8"/>
    <w:rsid w:val="006C7F95"/>
    <w:rsid w:val="006D0192"/>
    <w:rsid w:val="006D032C"/>
    <w:rsid w:val="006D09C2"/>
    <w:rsid w:val="006D0F39"/>
    <w:rsid w:val="006D118C"/>
    <w:rsid w:val="006D12D4"/>
    <w:rsid w:val="006D1639"/>
    <w:rsid w:val="006D1B37"/>
    <w:rsid w:val="006D1E05"/>
    <w:rsid w:val="006D1F01"/>
    <w:rsid w:val="006D21A3"/>
    <w:rsid w:val="006D22E7"/>
    <w:rsid w:val="006D23C8"/>
    <w:rsid w:val="006D25BA"/>
    <w:rsid w:val="006D2FB1"/>
    <w:rsid w:val="006D3283"/>
    <w:rsid w:val="006D3400"/>
    <w:rsid w:val="006D3609"/>
    <w:rsid w:val="006D3C3C"/>
    <w:rsid w:val="006D453D"/>
    <w:rsid w:val="006D4978"/>
    <w:rsid w:val="006D4D0F"/>
    <w:rsid w:val="006D4D50"/>
    <w:rsid w:val="006D4F67"/>
    <w:rsid w:val="006D51D5"/>
    <w:rsid w:val="006D521E"/>
    <w:rsid w:val="006D537C"/>
    <w:rsid w:val="006D6B6A"/>
    <w:rsid w:val="006D6F00"/>
    <w:rsid w:val="006D7CBD"/>
    <w:rsid w:val="006E0242"/>
    <w:rsid w:val="006E15B3"/>
    <w:rsid w:val="006E15EE"/>
    <w:rsid w:val="006E2B52"/>
    <w:rsid w:val="006E3081"/>
    <w:rsid w:val="006E309F"/>
    <w:rsid w:val="006E3306"/>
    <w:rsid w:val="006E36D8"/>
    <w:rsid w:val="006E3B87"/>
    <w:rsid w:val="006E3FC1"/>
    <w:rsid w:val="006E4156"/>
    <w:rsid w:val="006E41BF"/>
    <w:rsid w:val="006E4625"/>
    <w:rsid w:val="006E474A"/>
    <w:rsid w:val="006E4D74"/>
    <w:rsid w:val="006E5B10"/>
    <w:rsid w:val="006E60A1"/>
    <w:rsid w:val="006E635E"/>
    <w:rsid w:val="006E64C3"/>
    <w:rsid w:val="006E6C80"/>
    <w:rsid w:val="006E70AD"/>
    <w:rsid w:val="006E74BE"/>
    <w:rsid w:val="006F017B"/>
    <w:rsid w:val="006F0190"/>
    <w:rsid w:val="006F01D1"/>
    <w:rsid w:val="006F0EA3"/>
    <w:rsid w:val="006F1644"/>
    <w:rsid w:val="006F21A8"/>
    <w:rsid w:val="006F2389"/>
    <w:rsid w:val="006F2504"/>
    <w:rsid w:val="006F2D0F"/>
    <w:rsid w:val="006F3588"/>
    <w:rsid w:val="006F359D"/>
    <w:rsid w:val="006F371D"/>
    <w:rsid w:val="006F37B0"/>
    <w:rsid w:val="006F3F7E"/>
    <w:rsid w:val="006F407C"/>
    <w:rsid w:val="006F44BC"/>
    <w:rsid w:val="006F4636"/>
    <w:rsid w:val="006F4970"/>
    <w:rsid w:val="006F49BB"/>
    <w:rsid w:val="006F4CA4"/>
    <w:rsid w:val="006F4E8D"/>
    <w:rsid w:val="006F4F5E"/>
    <w:rsid w:val="006F52BC"/>
    <w:rsid w:val="006F5D4F"/>
    <w:rsid w:val="006F5E53"/>
    <w:rsid w:val="006F69C3"/>
    <w:rsid w:val="006F6FA8"/>
    <w:rsid w:val="006F71BD"/>
    <w:rsid w:val="006F74BE"/>
    <w:rsid w:val="006F77AA"/>
    <w:rsid w:val="006F77B9"/>
    <w:rsid w:val="00700A19"/>
    <w:rsid w:val="00700C82"/>
    <w:rsid w:val="00700FBD"/>
    <w:rsid w:val="00701192"/>
    <w:rsid w:val="007011FD"/>
    <w:rsid w:val="00701216"/>
    <w:rsid w:val="007015EA"/>
    <w:rsid w:val="00701774"/>
    <w:rsid w:val="007018E2"/>
    <w:rsid w:val="00701D96"/>
    <w:rsid w:val="00701FA5"/>
    <w:rsid w:val="007020D7"/>
    <w:rsid w:val="0070288D"/>
    <w:rsid w:val="0070289C"/>
    <w:rsid w:val="00702EEA"/>
    <w:rsid w:val="00703028"/>
    <w:rsid w:val="00703221"/>
    <w:rsid w:val="0070335D"/>
    <w:rsid w:val="00703973"/>
    <w:rsid w:val="00703D7C"/>
    <w:rsid w:val="00703D9B"/>
    <w:rsid w:val="00703E23"/>
    <w:rsid w:val="00704B8E"/>
    <w:rsid w:val="00704ECE"/>
    <w:rsid w:val="00705194"/>
    <w:rsid w:val="00705A60"/>
    <w:rsid w:val="00705E2A"/>
    <w:rsid w:val="0070672E"/>
    <w:rsid w:val="00706840"/>
    <w:rsid w:val="00706BA3"/>
    <w:rsid w:val="00706C90"/>
    <w:rsid w:val="00706EE2"/>
    <w:rsid w:val="00706FAE"/>
    <w:rsid w:val="00707115"/>
    <w:rsid w:val="00707317"/>
    <w:rsid w:val="00707369"/>
    <w:rsid w:val="00707813"/>
    <w:rsid w:val="00707CAE"/>
    <w:rsid w:val="00710372"/>
    <w:rsid w:val="00710769"/>
    <w:rsid w:val="0071085E"/>
    <w:rsid w:val="007113F1"/>
    <w:rsid w:val="00711D0A"/>
    <w:rsid w:val="007127D1"/>
    <w:rsid w:val="007129BF"/>
    <w:rsid w:val="00712AF4"/>
    <w:rsid w:val="00712C8F"/>
    <w:rsid w:val="0071305A"/>
    <w:rsid w:val="0071311A"/>
    <w:rsid w:val="00713147"/>
    <w:rsid w:val="0071367A"/>
    <w:rsid w:val="00713D77"/>
    <w:rsid w:val="007140E3"/>
    <w:rsid w:val="00714C3F"/>
    <w:rsid w:val="00715630"/>
    <w:rsid w:val="00716733"/>
    <w:rsid w:val="00716A3C"/>
    <w:rsid w:val="00717049"/>
    <w:rsid w:val="00720A17"/>
    <w:rsid w:val="00720B92"/>
    <w:rsid w:val="00720F05"/>
    <w:rsid w:val="00721185"/>
    <w:rsid w:val="00721623"/>
    <w:rsid w:val="00721A8B"/>
    <w:rsid w:val="00721AB9"/>
    <w:rsid w:val="00721CA7"/>
    <w:rsid w:val="00721F8F"/>
    <w:rsid w:val="007221BD"/>
    <w:rsid w:val="007223C6"/>
    <w:rsid w:val="00722B04"/>
    <w:rsid w:val="0072336A"/>
    <w:rsid w:val="00723633"/>
    <w:rsid w:val="00723FEC"/>
    <w:rsid w:val="0072428C"/>
    <w:rsid w:val="007243CA"/>
    <w:rsid w:val="00724576"/>
    <w:rsid w:val="00724648"/>
    <w:rsid w:val="007257CD"/>
    <w:rsid w:val="00725D8D"/>
    <w:rsid w:val="007268E1"/>
    <w:rsid w:val="007269DC"/>
    <w:rsid w:val="00726ACA"/>
    <w:rsid w:val="00727592"/>
    <w:rsid w:val="00727857"/>
    <w:rsid w:val="00727BFC"/>
    <w:rsid w:val="00727C96"/>
    <w:rsid w:val="00730B41"/>
    <w:rsid w:val="00730EB6"/>
    <w:rsid w:val="007319D5"/>
    <w:rsid w:val="00731A78"/>
    <w:rsid w:val="00731E9C"/>
    <w:rsid w:val="007324CE"/>
    <w:rsid w:val="00733036"/>
    <w:rsid w:val="0073337E"/>
    <w:rsid w:val="00733475"/>
    <w:rsid w:val="00733758"/>
    <w:rsid w:val="0073376C"/>
    <w:rsid w:val="00734336"/>
    <w:rsid w:val="00734CDC"/>
    <w:rsid w:val="007351EF"/>
    <w:rsid w:val="007351F6"/>
    <w:rsid w:val="00735A4C"/>
    <w:rsid w:val="00736C41"/>
    <w:rsid w:val="00736D27"/>
    <w:rsid w:val="00737744"/>
    <w:rsid w:val="00737CA7"/>
    <w:rsid w:val="00737F6C"/>
    <w:rsid w:val="0074035C"/>
    <w:rsid w:val="00740395"/>
    <w:rsid w:val="00740461"/>
    <w:rsid w:val="00740E8F"/>
    <w:rsid w:val="007411B5"/>
    <w:rsid w:val="007415BD"/>
    <w:rsid w:val="00741856"/>
    <w:rsid w:val="00741D4E"/>
    <w:rsid w:val="00741E93"/>
    <w:rsid w:val="00742659"/>
    <w:rsid w:val="00742F4A"/>
    <w:rsid w:val="00743750"/>
    <w:rsid w:val="00743766"/>
    <w:rsid w:val="00743921"/>
    <w:rsid w:val="0074396D"/>
    <w:rsid w:val="00744781"/>
    <w:rsid w:val="00744809"/>
    <w:rsid w:val="00744B2B"/>
    <w:rsid w:val="00745788"/>
    <w:rsid w:val="007459D0"/>
    <w:rsid w:val="00745DDD"/>
    <w:rsid w:val="00745E6A"/>
    <w:rsid w:val="007468DB"/>
    <w:rsid w:val="00746B0B"/>
    <w:rsid w:val="007478ED"/>
    <w:rsid w:val="00747C88"/>
    <w:rsid w:val="007500DF"/>
    <w:rsid w:val="00750253"/>
    <w:rsid w:val="007502F1"/>
    <w:rsid w:val="00751A15"/>
    <w:rsid w:val="00751F3B"/>
    <w:rsid w:val="0075221D"/>
    <w:rsid w:val="007523EF"/>
    <w:rsid w:val="00752968"/>
    <w:rsid w:val="00752AB2"/>
    <w:rsid w:val="00752E7C"/>
    <w:rsid w:val="0075311C"/>
    <w:rsid w:val="00753153"/>
    <w:rsid w:val="007531CF"/>
    <w:rsid w:val="007533DB"/>
    <w:rsid w:val="0075368C"/>
    <w:rsid w:val="00754525"/>
    <w:rsid w:val="007549B6"/>
    <w:rsid w:val="0075589D"/>
    <w:rsid w:val="007559AC"/>
    <w:rsid w:val="00755A23"/>
    <w:rsid w:val="00755E68"/>
    <w:rsid w:val="00755FEF"/>
    <w:rsid w:val="00756488"/>
    <w:rsid w:val="007564F2"/>
    <w:rsid w:val="00756749"/>
    <w:rsid w:val="00756BC7"/>
    <w:rsid w:val="007573DE"/>
    <w:rsid w:val="007574C0"/>
    <w:rsid w:val="00757D36"/>
    <w:rsid w:val="00757E5D"/>
    <w:rsid w:val="007602E4"/>
    <w:rsid w:val="00760344"/>
    <w:rsid w:val="0076043C"/>
    <w:rsid w:val="0076051F"/>
    <w:rsid w:val="00760C19"/>
    <w:rsid w:val="00761760"/>
    <w:rsid w:val="00761FDC"/>
    <w:rsid w:val="007620F5"/>
    <w:rsid w:val="00762289"/>
    <w:rsid w:val="00763532"/>
    <w:rsid w:val="00763A31"/>
    <w:rsid w:val="00763A45"/>
    <w:rsid w:val="00763F31"/>
    <w:rsid w:val="0076424F"/>
    <w:rsid w:val="007644D2"/>
    <w:rsid w:val="007645BF"/>
    <w:rsid w:val="007649DC"/>
    <w:rsid w:val="00764B63"/>
    <w:rsid w:val="00764D31"/>
    <w:rsid w:val="00764E27"/>
    <w:rsid w:val="00764EFD"/>
    <w:rsid w:val="00765894"/>
    <w:rsid w:val="0076592E"/>
    <w:rsid w:val="00765DE0"/>
    <w:rsid w:val="00766039"/>
    <w:rsid w:val="00766231"/>
    <w:rsid w:val="00766CFC"/>
    <w:rsid w:val="0076758F"/>
    <w:rsid w:val="00767DA7"/>
    <w:rsid w:val="00767DB8"/>
    <w:rsid w:val="00767F40"/>
    <w:rsid w:val="00770BCF"/>
    <w:rsid w:val="00770D75"/>
    <w:rsid w:val="00771041"/>
    <w:rsid w:val="00771099"/>
    <w:rsid w:val="007716DA"/>
    <w:rsid w:val="007721CD"/>
    <w:rsid w:val="00772349"/>
    <w:rsid w:val="007724C4"/>
    <w:rsid w:val="007726E6"/>
    <w:rsid w:val="00772BC1"/>
    <w:rsid w:val="0077337E"/>
    <w:rsid w:val="00773429"/>
    <w:rsid w:val="00773C9E"/>
    <w:rsid w:val="00773CCA"/>
    <w:rsid w:val="00774653"/>
    <w:rsid w:val="00774683"/>
    <w:rsid w:val="007751F0"/>
    <w:rsid w:val="007754A6"/>
    <w:rsid w:val="00775904"/>
    <w:rsid w:val="00775F49"/>
    <w:rsid w:val="0077622F"/>
    <w:rsid w:val="00776621"/>
    <w:rsid w:val="007766AC"/>
    <w:rsid w:val="007766E2"/>
    <w:rsid w:val="00776710"/>
    <w:rsid w:val="00776CB8"/>
    <w:rsid w:val="00776E86"/>
    <w:rsid w:val="00777A88"/>
    <w:rsid w:val="00780039"/>
    <w:rsid w:val="0078055C"/>
    <w:rsid w:val="0078071B"/>
    <w:rsid w:val="007814CB"/>
    <w:rsid w:val="007816F6"/>
    <w:rsid w:val="00781997"/>
    <w:rsid w:val="0078218A"/>
    <w:rsid w:val="0078287E"/>
    <w:rsid w:val="00782DCD"/>
    <w:rsid w:val="007834EB"/>
    <w:rsid w:val="0078394F"/>
    <w:rsid w:val="007847AB"/>
    <w:rsid w:val="00784C42"/>
    <w:rsid w:val="00785608"/>
    <w:rsid w:val="00785FE6"/>
    <w:rsid w:val="0078632F"/>
    <w:rsid w:val="00786414"/>
    <w:rsid w:val="00786895"/>
    <w:rsid w:val="00787295"/>
    <w:rsid w:val="00787F7C"/>
    <w:rsid w:val="007901A9"/>
    <w:rsid w:val="00790A86"/>
    <w:rsid w:val="007910DF"/>
    <w:rsid w:val="0079115C"/>
    <w:rsid w:val="007911A6"/>
    <w:rsid w:val="007914A0"/>
    <w:rsid w:val="00791546"/>
    <w:rsid w:val="00791A54"/>
    <w:rsid w:val="007923C3"/>
    <w:rsid w:val="007927F7"/>
    <w:rsid w:val="00792B6D"/>
    <w:rsid w:val="00793253"/>
    <w:rsid w:val="00793471"/>
    <w:rsid w:val="00793948"/>
    <w:rsid w:val="00793BF2"/>
    <w:rsid w:val="007941EC"/>
    <w:rsid w:val="00794737"/>
    <w:rsid w:val="0079550E"/>
    <w:rsid w:val="007955EB"/>
    <w:rsid w:val="007963FB"/>
    <w:rsid w:val="00797359"/>
    <w:rsid w:val="007975FD"/>
    <w:rsid w:val="00797A9D"/>
    <w:rsid w:val="00797AEE"/>
    <w:rsid w:val="00797FD3"/>
    <w:rsid w:val="007A004D"/>
    <w:rsid w:val="007A0654"/>
    <w:rsid w:val="007A0B71"/>
    <w:rsid w:val="007A0FAA"/>
    <w:rsid w:val="007A102A"/>
    <w:rsid w:val="007A16B4"/>
    <w:rsid w:val="007A181A"/>
    <w:rsid w:val="007A18BB"/>
    <w:rsid w:val="007A277B"/>
    <w:rsid w:val="007A2940"/>
    <w:rsid w:val="007A2C99"/>
    <w:rsid w:val="007A2E89"/>
    <w:rsid w:val="007A2F57"/>
    <w:rsid w:val="007A31C9"/>
    <w:rsid w:val="007A33DF"/>
    <w:rsid w:val="007A3B28"/>
    <w:rsid w:val="007A415B"/>
    <w:rsid w:val="007A4272"/>
    <w:rsid w:val="007A4BAF"/>
    <w:rsid w:val="007A5034"/>
    <w:rsid w:val="007A56C9"/>
    <w:rsid w:val="007A570C"/>
    <w:rsid w:val="007A608F"/>
    <w:rsid w:val="007A6AF0"/>
    <w:rsid w:val="007A6B66"/>
    <w:rsid w:val="007A6EE8"/>
    <w:rsid w:val="007A73CA"/>
    <w:rsid w:val="007B011B"/>
    <w:rsid w:val="007B0467"/>
    <w:rsid w:val="007B0CEE"/>
    <w:rsid w:val="007B0DCA"/>
    <w:rsid w:val="007B0EAD"/>
    <w:rsid w:val="007B14E6"/>
    <w:rsid w:val="007B1B1F"/>
    <w:rsid w:val="007B1D1E"/>
    <w:rsid w:val="007B1DCA"/>
    <w:rsid w:val="007B25EC"/>
    <w:rsid w:val="007B2F43"/>
    <w:rsid w:val="007B328E"/>
    <w:rsid w:val="007B3487"/>
    <w:rsid w:val="007B382A"/>
    <w:rsid w:val="007B390F"/>
    <w:rsid w:val="007B3B65"/>
    <w:rsid w:val="007B3E54"/>
    <w:rsid w:val="007B3EED"/>
    <w:rsid w:val="007B3FC9"/>
    <w:rsid w:val="007B4A5D"/>
    <w:rsid w:val="007B4CDD"/>
    <w:rsid w:val="007B52E5"/>
    <w:rsid w:val="007B58D0"/>
    <w:rsid w:val="007B5E2E"/>
    <w:rsid w:val="007B5F07"/>
    <w:rsid w:val="007B6256"/>
    <w:rsid w:val="007B6284"/>
    <w:rsid w:val="007B63BF"/>
    <w:rsid w:val="007B6A95"/>
    <w:rsid w:val="007B7DA6"/>
    <w:rsid w:val="007C0448"/>
    <w:rsid w:val="007C04D0"/>
    <w:rsid w:val="007C0FA2"/>
    <w:rsid w:val="007C1090"/>
    <w:rsid w:val="007C10AB"/>
    <w:rsid w:val="007C1180"/>
    <w:rsid w:val="007C1197"/>
    <w:rsid w:val="007C1689"/>
    <w:rsid w:val="007C19BE"/>
    <w:rsid w:val="007C232C"/>
    <w:rsid w:val="007C2B77"/>
    <w:rsid w:val="007C2C32"/>
    <w:rsid w:val="007C2E54"/>
    <w:rsid w:val="007C3850"/>
    <w:rsid w:val="007C44A1"/>
    <w:rsid w:val="007C4BE4"/>
    <w:rsid w:val="007C4C4B"/>
    <w:rsid w:val="007C4D86"/>
    <w:rsid w:val="007C5831"/>
    <w:rsid w:val="007C58DE"/>
    <w:rsid w:val="007C6103"/>
    <w:rsid w:val="007C68B5"/>
    <w:rsid w:val="007C70B1"/>
    <w:rsid w:val="007C71E0"/>
    <w:rsid w:val="007C72FD"/>
    <w:rsid w:val="007C7306"/>
    <w:rsid w:val="007C780F"/>
    <w:rsid w:val="007C799F"/>
    <w:rsid w:val="007C7CBC"/>
    <w:rsid w:val="007C7F1E"/>
    <w:rsid w:val="007C7FD9"/>
    <w:rsid w:val="007D06D7"/>
    <w:rsid w:val="007D06DB"/>
    <w:rsid w:val="007D0801"/>
    <w:rsid w:val="007D0C1E"/>
    <w:rsid w:val="007D0DE7"/>
    <w:rsid w:val="007D11C2"/>
    <w:rsid w:val="007D1F40"/>
    <w:rsid w:val="007D236C"/>
    <w:rsid w:val="007D28BA"/>
    <w:rsid w:val="007D2AB2"/>
    <w:rsid w:val="007D2D9A"/>
    <w:rsid w:val="007D359B"/>
    <w:rsid w:val="007D4236"/>
    <w:rsid w:val="007D4273"/>
    <w:rsid w:val="007D5103"/>
    <w:rsid w:val="007D60B3"/>
    <w:rsid w:val="007D6DBA"/>
    <w:rsid w:val="007D7021"/>
    <w:rsid w:val="007D7124"/>
    <w:rsid w:val="007D729C"/>
    <w:rsid w:val="007D741D"/>
    <w:rsid w:val="007D7917"/>
    <w:rsid w:val="007D7FFE"/>
    <w:rsid w:val="007E0467"/>
    <w:rsid w:val="007E04ED"/>
    <w:rsid w:val="007E07CF"/>
    <w:rsid w:val="007E0C52"/>
    <w:rsid w:val="007E0D0D"/>
    <w:rsid w:val="007E10AB"/>
    <w:rsid w:val="007E1261"/>
    <w:rsid w:val="007E1374"/>
    <w:rsid w:val="007E16BF"/>
    <w:rsid w:val="007E1925"/>
    <w:rsid w:val="007E1989"/>
    <w:rsid w:val="007E19C5"/>
    <w:rsid w:val="007E1DAC"/>
    <w:rsid w:val="007E266A"/>
    <w:rsid w:val="007E38D5"/>
    <w:rsid w:val="007E3ADE"/>
    <w:rsid w:val="007E3B13"/>
    <w:rsid w:val="007E3CDA"/>
    <w:rsid w:val="007E3F0E"/>
    <w:rsid w:val="007E4123"/>
    <w:rsid w:val="007E450E"/>
    <w:rsid w:val="007E452D"/>
    <w:rsid w:val="007E4540"/>
    <w:rsid w:val="007E4A08"/>
    <w:rsid w:val="007E4F3A"/>
    <w:rsid w:val="007E4F43"/>
    <w:rsid w:val="007E505F"/>
    <w:rsid w:val="007E57EC"/>
    <w:rsid w:val="007E5855"/>
    <w:rsid w:val="007E5AEA"/>
    <w:rsid w:val="007E6425"/>
    <w:rsid w:val="007E6ED9"/>
    <w:rsid w:val="007E6F14"/>
    <w:rsid w:val="007E7D8D"/>
    <w:rsid w:val="007E7FCD"/>
    <w:rsid w:val="007F004E"/>
    <w:rsid w:val="007F0253"/>
    <w:rsid w:val="007F04BA"/>
    <w:rsid w:val="007F077D"/>
    <w:rsid w:val="007F08EA"/>
    <w:rsid w:val="007F0E85"/>
    <w:rsid w:val="007F10B6"/>
    <w:rsid w:val="007F11D5"/>
    <w:rsid w:val="007F1406"/>
    <w:rsid w:val="007F14B6"/>
    <w:rsid w:val="007F1AED"/>
    <w:rsid w:val="007F1D2B"/>
    <w:rsid w:val="007F3412"/>
    <w:rsid w:val="007F3AC5"/>
    <w:rsid w:val="007F40E3"/>
    <w:rsid w:val="007F4A76"/>
    <w:rsid w:val="007F4D0C"/>
    <w:rsid w:val="007F4E2C"/>
    <w:rsid w:val="007F510E"/>
    <w:rsid w:val="007F55DD"/>
    <w:rsid w:val="007F5872"/>
    <w:rsid w:val="007F5CDC"/>
    <w:rsid w:val="007F6004"/>
    <w:rsid w:val="007F608C"/>
    <w:rsid w:val="007F61B5"/>
    <w:rsid w:val="007F660C"/>
    <w:rsid w:val="007F6DAE"/>
    <w:rsid w:val="007F7661"/>
    <w:rsid w:val="007F7C14"/>
    <w:rsid w:val="007F7C89"/>
    <w:rsid w:val="007F7E0F"/>
    <w:rsid w:val="007F7EF1"/>
    <w:rsid w:val="0080033D"/>
    <w:rsid w:val="00800C32"/>
    <w:rsid w:val="00802386"/>
    <w:rsid w:val="00802582"/>
    <w:rsid w:val="0080258D"/>
    <w:rsid w:val="008029A4"/>
    <w:rsid w:val="00802D3B"/>
    <w:rsid w:val="00802EB4"/>
    <w:rsid w:val="00802F6B"/>
    <w:rsid w:val="00803677"/>
    <w:rsid w:val="008037B3"/>
    <w:rsid w:val="00803A58"/>
    <w:rsid w:val="00803C24"/>
    <w:rsid w:val="00803E51"/>
    <w:rsid w:val="008040C1"/>
    <w:rsid w:val="00804CFE"/>
    <w:rsid w:val="00805046"/>
    <w:rsid w:val="008055B3"/>
    <w:rsid w:val="0080599D"/>
    <w:rsid w:val="00806598"/>
    <w:rsid w:val="008065CD"/>
    <w:rsid w:val="00806602"/>
    <w:rsid w:val="008069F1"/>
    <w:rsid w:val="00806CC3"/>
    <w:rsid w:val="00806FF0"/>
    <w:rsid w:val="00810605"/>
    <w:rsid w:val="00810BE5"/>
    <w:rsid w:val="00811A38"/>
    <w:rsid w:val="00811B99"/>
    <w:rsid w:val="00811F5F"/>
    <w:rsid w:val="008127BA"/>
    <w:rsid w:val="00812B98"/>
    <w:rsid w:val="008131A7"/>
    <w:rsid w:val="008134D5"/>
    <w:rsid w:val="00813644"/>
    <w:rsid w:val="00813756"/>
    <w:rsid w:val="0081391D"/>
    <w:rsid w:val="00813D8E"/>
    <w:rsid w:val="0081431F"/>
    <w:rsid w:val="008145FD"/>
    <w:rsid w:val="00814867"/>
    <w:rsid w:val="00814C78"/>
    <w:rsid w:val="008154A0"/>
    <w:rsid w:val="008156F8"/>
    <w:rsid w:val="008163BF"/>
    <w:rsid w:val="008167F0"/>
    <w:rsid w:val="00816D1A"/>
    <w:rsid w:val="00816F46"/>
    <w:rsid w:val="00817111"/>
    <w:rsid w:val="00817443"/>
    <w:rsid w:val="008176AC"/>
    <w:rsid w:val="00820531"/>
    <w:rsid w:val="00820EE7"/>
    <w:rsid w:val="008210FB"/>
    <w:rsid w:val="008220AB"/>
    <w:rsid w:val="008220E8"/>
    <w:rsid w:val="008221CC"/>
    <w:rsid w:val="00822470"/>
    <w:rsid w:val="00822901"/>
    <w:rsid w:val="00822910"/>
    <w:rsid w:val="00822CA7"/>
    <w:rsid w:val="0082312F"/>
    <w:rsid w:val="008238D2"/>
    <w:rsid w:val="00823A8A"/>
    <w:rsid w:val="00823C60"/>
    <w:rsid w:val="00823D76"/>
    <w:rsid w:val="0082446A"/>
    <w:rsid w:val="008246F0"/>
    <w:rsid w:val="00824E10"/>
    <w:rsid w:val="0082530E"/>
    <w:rsid w:val="0082656A"/>
    <w:rsid w:val="0082677D"/>
    <w:rsid w:val="00826DA3"/>
    <w:rsid w:val="00826E73"/>
    <w:rsid w:val="008270D9"/>
    <w:rsid w:val="008274E8"/>
    <w:rsid w:val="0082761E"/>
    <w:rsid w:val="00827D22"/>
    <w:rsid w:val="00827F0B"/>
    <w:rsid w:val="00827FBC"/>
    <w:rsid w:val="00827FD6"/>
    <w:rsid w:val="00827FEB"/>
    <w:rsid w:val="00830BD8"/>
    <w:rsid w:val="00830EA8"/>
    <w:rsid w:val="00830F1A"/>
    <w:rsid w:val="008311C9"/>
    <w:rsid w:val="0083130D"/>
    <w:rsid w:val="008323DC"/>
    <w:rsid w:val="00832639"/>
    <w:rsid w:val="00832B71"/>
    <w:rsid w:val="008331E3"/>
    <w:rsid w:val="008335D9"/>
    <w:rsid w:val="008338A4"/>
    <w:rsid w:val="008339E5"/>
    <w:rsid w:val="00833AB1"/>
    <w:rsid w:val="00834056"/>
    <w:rsid w:val="00834875"/>
    <w:rsid w:val="008348FE"/>
    <w:rsid w:val="00834C7F"/>
    <w:rsid w:val="00834F86"/>
    <w:rsid w:val="0083568E"/>
    <w:rsid w:val="0083592C"/>
    <w:rsid w:val="00835A75"/>
    <w:rsid w:val="00835B4A"/>
    <w:rsid w:val="00836018"/>
    <w:rsid w:val="008368C3"/>
    <w:rsid w:val="0083709D"/>
    <w:rsid w:val="0084026E"/>
    <w:rsid w:val="0084049A"/>
    <w:rsid w:val="00840CB2"/>
    <w:rsid w:val="0084157E"/>
    <w:rsid w:val="0084168F"/>
    <w:rsid w:val="00842666"/>
    <w:rsid w:val="00842E85"/>
    <w:rsid w:val="008433EE"/>
    <w:rsid w:val="008434E1"/>
    <w:rsid w:val="008435D5"/>
    <w:rsid w:val="00843C9A"/>
    <w:rsid w:val="00843DB9"/>
    <w:rsid w:val="00843E9C"/>
    <w:rsid w:val="00844378"/>
    <w:rsid w:val="00845312"/>
    <w:rsid w:val="00845363"/>
    <w:rsid w:val="008453AD"/>
    <w:rsid w:val="008455B9"/>
    <w:rsid w:val="008455E2"/>
    <w:rsid w:val="00845F4D"/>
    <w:rsid w:val="00846525"/>
    <w:rsid w:val="00846688"/>
    <w:rsid w:val="008471B2"/>
    <w:rsid w:val="008478F8"/>
    <w:rsid w:val="00847A0C"/>
    <w:rsid w:val="008501B7"/>
    <w:rsid w:val="00850A3D"/>
    <w:rsid w:val="00850E2B"/>
    <w:rsid w:val="00851144"/>
    <w:rsid w:val="00851607"/>
    <w:rsid w:val="00851830"/>
    <w:rsid w:val="00851A22"/>
    <w:rsid w:val="00851A93"/>
    <w:rsid w:val="00851ACE"/>
    <w:rsid w:val="00851F83"/>
    <w:rsid w:val="00851FFA"/>
    <w:rsid w:val="008523E6"/>
    <w:rsid w:val="00852473"/>
    <w:rsid w:val="0085288C"/>
    <w:rsid w:val="00853A33"/>
    <w:rsid w:val="00853C28"/>
    <w:rsid w:val="008541DF"/>
    <w:rsid w:val="008549E1"/>
    <w:rsid w:val="00854BDA"/>
    <w:rsid w:val="008555C9"/>
    <w:rsid w:val="008557CF"/>
    <w:rsid w:val="00855A0E"/>
    <w:rsid w:val="008560AB"/>
    <w:rsid w:val="008565C8"/>
    <w:rsid w:val="00856DC7"/>
    <w:rsid w:val="00857191"/>
    <w:rsid w:val="00857646"/>
    <w:rsid w:val="00857854"/>
    <w:rsid w:val="00857A56"/>
    <w:rsid w:val="0086034F"/>
    <w:rsid w:val="00860426"/>
    <w:rsid w:val="00860991"/>
    <w:rsid w:val="00860ECE"/>
    <w:rsid w:val="00861291"/>
    <w:rsid w:val="0086196F"/>
    <w:rsid w:val="00861FD7"/>
    <w:rsid w:val="008624EA"/>
    <w:rsid w:val="008625DD"/>
    <w:rsid w:val="00862812"/>
    <w:rsid w:val="00862901"/>
    <w:rsid w:val="00862999"/>
    <w:rsid w:val="00863386"/>
    <w:rsid w:val="008635C5"/>
    <w:rsid w:val="00863875"/>
    <w:rsid w:val="00863DAE"/>
    <w:rsid w:val="008640D9"/>
    <w:rsid w:val="0086462A"/>
    <w:rsid w:val="008647BD"/>
    <w:rsid w:val="00864CD3"/>
    <w:rsid w:val="00865151"/>
    <w:rsid w:val="0086639D"/>
    <w:rsid w:val="00866629"/>
    <w:rsid w:val="008668BD"/>
    <w:rsid w:val="00866D56"/>
    <w:rsid w:val="00867702"/>
    <w:rsid w:val="00867902"/>
    <w:rsid w:val="00870049"/>
    <w:rsid w:val="00870231"/>
    <w:rsid w:val="00870A19"/>
    <w:rsid w:val="00870A34"/>
    <w:rsid w:val="00870AC7"/>
    <w:rsid w:val="00870F78"/>
    <w:rsid w:val="0087116C"/>
    <w:rsid w:val="008714C2"/>
    <w:rsid w:val="00871FE1"/>
    <w:rsid w:val="00872B26"/>
    <w:rsid w:val="00873BA1"/>
    <w:rsid w:val="00873DA0"/>
    <w:rsid w:val="008742D6"/>
    <w:rsid w:val="00874AE6"/>
    <w:rsid w:val="008756E0"/>
    <w:rsid w:val="00875C40"/>
    <w:rsid w:val="00875F47"/>
    <w:rsid w:val="0087621B"/>
    <w:rsid w:val="0087684E"/>
    <w:rsid w:val="008768AD"/>
    <w:rsid w:val="00876AAB"/>
    <w:rsid w:val="00876BF9"/>
    <w:rsid w:val="00876C3B"/>
    <w:rsid w:val="0087765D"/>
    <w:rsid w:val="00877BAA"/>
    <w:rsid w:val="00877BCB"/>
    <w:rsid w:val="00880125"/>
    <w:rsid w:val="00880E34"/>
    <w:rsid w:val="00880F7C"/>
    <w:rsid w:val="00881122"/>
    <w:rsid w:val="008819EF"/>
    <w:rsid w:val="00881B17"/>
    <w:rsid w:val="00881CF6"/>
    <w:rsid w:val="00881DAB"/>
    <w:rsid w:val="00882BC7"/>
    <w:rsid w:val="00882C02"/>
    <w:rsid w:val="00884049"/>
    <w:rsid w:val="0088425C"/>
    <w:rsid w:val="008848A7"/>
    <w:rsid w:val="00884A80"/>
    <w:rsid w:val="00885145"/>
    <w:rsid w:val="00885200"/>
    <w:rsid w:val="008854A0"/>
    <w:rsid w:val="00885C96"/>
    <w:rsid w:val="008864AF"/>
    <w:rsid w:val="00886B92"/>
    <w:rsid w:val="00886EBD"/>
    <w:rsid w:val="0088772E"/>
    <w:rsid w:val="00887AD5"/>
    <w:rsid w:val="00890435"/>
    <w:rsid w:val="008906F4"/>
    <w:rsid w:val="008907EB"/>
    <w:rsid w:val="008918B2"/>
    <w:rsid w:val="00892420"/>
    <w:rsid w:val="0089248F"/>
    <w:rsid w:val="008928E9"/>
    <w:rsid w:val="00892A4C"/>
    <w:rsid w:val="00892AA2"/>
    <w:rsid w:val="008933BA"/>
    <w:rsid w:val="008935FA"/>
    <w:rsid w:val="008949A0"/>
    <w:rsid w:val="0089506D"/>
    <w:rsid w:val="008951D7"/>
    <w:rsid w:val="00895309"/>
    <w:rsid w:val="00895424"/>
    <w:rsid w:val="0089566F"/>
    <w:rsid w:val="00895BDE"/>
    <w:rsid w:val="008962C7"/>
    <w:rsid w:val="00896E82"/>
    <w:rsid w:val="008970FF"/>
    <w:rsid w:val="00897616"/>
    <w:rsid w:val="00897A98"/>
    <w:rsid w:val="008A06F5"/>
    <w:rsid w:val="008A0764"/>
    <w:rsid w:val="008A1787"/>
    <w:rsid w:val="008A1928"/>
    <w:rsid w:val="008A199C"/>
    <w:rsid w:val="008A1AF6"/>
    <w:rsid w:val="008A1B63"/>
    <w:rsid w:val="008A1BA1"/>
    <w:rsid w:val="008A23FF"/>
    <w:rsid w:val="008A28A9"/>
    <w:rsid w:val="008A5185"/>
    <w:rsid w:val="008A526F"/>
    <w:rsid w:val="008A53F0"/>
    <w:rsid w:val="008A55F5"/>
    <w:rsid w:val="008A6071"/>
    <w:rsid w:val="008A6C53"/>
    <w:rsid w:val="008A7053"/>
    <w:rsid w:val="008A737B"/>
    <w:rsid w:val="008A7609"/>
    <w:rsid w:val="008A7A50"/>
    <w:rsid w:val="008B024A"/>
    <w:rsid w:val="008B110B"/>
    <w:rsid w:val="008B1351"/>
    <w:rsid w:val="008B1779"/>
    <w:rsid w:val="008B2187"/>
    <w:rsid w:val="008B2BA8"/>
    <w:rsid w:val="008B2DBC"/>
    <w:rsid w:val="008B2ECA"/>
    <w:rsid w:val="008B3160"/>
    <w:rsid w:val="008B3EBD"/>
    <w:rsid w:val="008B3FE7"/>
    <w:rsid w:val="008B44EC"/>
    <w:rsid w:val="008B497E"/>
    <w:rsid w:val="008B52EC"/>
    <w:rsid w:val="008B5805"/>
    <w:rsid w:val="008B58E1"/>
    <w:rsid w:val="008B5916"/>
    <w:rsid w:val="008B5D25"/>
    <w:rsid w:val="008B62EE"/>
    <w:rsid w:val="008B6348"/>
    <w:rsid w:val="008B67C4"/>
    <w:rsid w:val="008B6F9C"/>
    <w:rsid w:val="008B7247"/>
    <w:rsid w:val="008B744D"/>
    <w:rsid w:val="008B7AE3"/>
    <w:rsid w:val="008B7B5C"/>
    <w:rsid w:val="008B7EC7"/>
    <w:rsid w:val="008C0066"/>
    <w:rsid w:val="008C02A5"/>
    <w:rsid w:val="008C07FA"/>
    <w:rsid w:val="008C0941"/>
    <w:rsid w:val="008C0DAB"/>
    <w:rsid w:val="008C1B9E"/>
    <w:rsid w:val="008C1DFA"/>
    <w:rsid w:val="008C20CE"/>
    <w:rsid w:val="008C27B3"/>
    <w:rsid w:val="008C2E2C"/>
    <w:rsid w:val="008C2EE7"/>
    <w:rsid w:val="008C2FF2"/>
    <w:rsid w:val="008C313E"/>
    <w:rsid w:val="008C36D0"/>
    <w:rsid w:val="008C3A1C"/>
    <w:rsid w:val="008C3F07"/>
    <w:rsid w:val="008C4098"/>
    <w:rsid w:val="008C4144"/>
    <w:rsid w:val="008C47EE"/>
    <w:rsid w:val="008C4BB5"/>
    <w:rsid w:val="008C528E"/>
    <w:rsid w:val="008C53D8"/>
    <w:rsid w:val="008C5559"/>
    <w:rsid w:val="008C567F"/>
    <w:rsid w:val="008C5C43"/>
    <w:rsid w:val="008C5EC4"/>
    <w:rsid w:val="008C5F08"/>
    <w:rsid w:val="008C6151"/>
    <w:rsid w:val="008C669E"/>
    <w:rsid w:val="008C682C"/>
    <w:rsid w:val="008C6906"/>
    <w:rsid w:val="008C7374"/>
    <w:rsid w:val="008C7448"/>
    <w:rsid w:val="008C7598"/>
    <w:rsid w:val="008C7678"/>
    <w:rsid w:val="008C77FB"/>
    <w:rsid w:val="008C78F5"/>
    <w:rsid w:val="008C7E1C"/>
    <w:rsid w:val="008D0117"/>
    <w:rsid w:val="008D037E"/>
    <w:rsid w:val="008D080E"/>
    <w:rsid w:val="008D0970"/>
    <w:rsid w:val="008D0A9C"/>
    <w:rsid w:val="008D0BB0"/>
    <w:rsid w:val="008D1569"/>
    <w:rsid w:val="008D220A"/>
    <w:rsid w:val="008D24D7"/>
    <w:rsid w:val="008D26FE"/>
    <w:rsid w:val="008D2BE1"/>
    <w:rsid w:val="008D3087"/>
    <w:rsid w:val="008D396F"/>
    <w:rsid w:val="008D3D01"/>
    <w:rsid w:val="008D3DC1"/>
    <w:rsid w:val="008D4591"/>
    <w:rsid w:val="008D4FF2"/>
    <w:rsid w:val="008D529F"/>
    <w:rsid w:val="008D54B9"/>
    <w:rsid w:val="008D605D"/>
    <w:rsid w:val="008D6105"/>
    <w:rsid w:val="008D616B"/>
    <w:rsid w:val="008D6302"/>
    <w:rsid w:val="008D66F7"/>
    <w:rsid w:val="008D6A9D"/>
    <w:rsid w:val="008D6BE8"/>
    <w:rsid w:val="008D6BF5"/>
    <w:rsid w:val="008D70C3"/>
    <w:rsid w:val="008D74B1"/>
    <w:rsid w:val="008D79A4"/>
    <w:rsid w:val="008E01C4"/>
    <w:rsid w:val="008E03D9"/>
    <w:rsid w:val="008E0402"/>
    <w:rsid w:val="008E05E5"/>
    <w:rsid w:val="008E06EE"/>
    <w:rsid w:val="008E08DB"/>
    <w:rsid w:val="008E113E"/>
    <w:rsid w:val="008E16CB"/>
    <w:rsid w:val="008E1BAF"/>
    <w:rsid w:val="008E2488"/>
    <w:rsid w:val="008E2F87"/>
    <w:rsid w:val="008E4639"/>
    <w:rsid w:val="008E4826"/>
    <w:rsid w:val="008E501E"/>
    <w:rsid w:val="008E50E4"/>
    <w:rsid w:val="008E524B"/>
    <w:rsid w:val="008E6056"/>
    <w:rsid w:val="008E6167"/>
    <w:rsid w:val="008E68E1"/>
    <w:rsid w:val="008E6C87"/>
    <w:rsid w:val="008E722E"/>
    <w:rsid w:val="008E778D"/>
    <w:rsid w:val="008F048E"/>
    <w:rsid w:val="008F1939"/>
    <w:rsid w:val="008F1AE6"/>
    <w:rsid w:val="008F1E45"/>
    <w:rsid w:val="008F2156"/>
    <w:rsid w:val="008F2D20"/>
    <w:rsid w:val="008F2F6E"/>
    <w:rsid w:val="008F300D"/>
    <w:rsid w:val="008F34CF"/>
    <w:rsid w:val="008F3505"/>
    <w:rsid w:val="008F3A0F"/>
    <w:rsid w:val="008F3F29"/>
    <w:rsid w:val="008F4183"/>
    <w:rsid w:val="008F4717"/>
    <w:rsid w:val="008F4E1B"/>
    <w:rsid w:val="008F4EF5"/>
    <w:rsid w:val="008F536E"/>
    <w:rsid w:val="008F54F8"/>
    <w:rsid w:val="008F5832"/>
    <w:rsid w:val="008F624D"/>
    <w:rsid w:val="008F637F"/>
    <w:rsid w:val="008F658A"/>
    <w:rsid w:val="008F6972"/>
    <w:rsid w:val="008F6B77"/>
    <w:rsid w:val="008F6C4D"/>
    <w:rsid w:val="008F7BCF"/>
    <w:rsid w:val="00900796"/>
    <w:rsid w:val="00900B39"/>
    <w:rsid w:val="00900EE5"/>
    <w:rsid w:val="009013B3"/>
    <w:rsid w:val="00901606"/>
    <w:rsid w:val="009016C3"/>
    <w:rsid w:val="009023E8"/>
    <w:rsid w:val="00902FA0"/>
    <w:rsid w:val="00903472"/>
    <w:rsid w:val="0090394F"/>
    <w:rsid w:val="00903CEA"/>
    <w:rsid w:val="00903F39"/>
    <w:rsid w:val="009046C5"/>
    <w:rsid w:val="0090479E"/>
    <w:rsid w:val="00904956"/>
    <w:rsid w:val="00904984"/>
    <w:rsid w:val="0090514A"/>
    <w:rsid w:val="009055F4"/>
    <w:rsid w:val="00905613"/>
    <w:rsid w:val="00907003"/>
    <w:rsid w:val="0090717C"/>
    <w:rsid w:val="00907662"/>
    <w:rsid w:val="0090792F"/>
    <w:rsid w:val="00907C96"/>
    <w:rsid w:val="00910572"/>
    <w:rsid w:val="009106D8"/>
    <w:rsid w:val="00910A03"/>
    <w:rsid w:val="00910F89"/>
    <w:rsid w:val="00911716"/>
    <w:rsid w:val="00911738"/>
    <w:rsid w:val="00911979"/>
    <w:rsid w:val="00911AA0"/>
    <w:rsid w:val="00911B86"/>
    <w:rsid w:val="00912023"/>
    <w:rsid w:val="00912364"/>
    <w:rsid w:val="00912939"/>
    <w:rsid w:val="00912A98"/>
    <w:rsid w:val="00912C83"/>
    <w:rsid w:val="00912CD5"/>
    <w:rsid w:val="00913367"/>
    <w:rsid w:val="0091336F"/>
    <w:rsid w:val="00913943"/>
    <w:rsid w:val="00913ADC"/>
    <w:rsid w:val="00913C11"/>
    <w:rsid w:val="00913D9A"/>
    <w:rsid w:val="0091406F"/>
    <w:rsid w:val="0091437F"/>
    <w:rsid w:val="00914A7F"/>
    <w:rsid w:val="00914E5F"/>
    <w:rsid w:val="00914FA8"/>
    <w:rsid w:val="00915192"/>
    <w:rsid w:val="00915E23"/>
    <w:rsid w:val="00915F9D"/>
    <w:rsid w:val="0091617B"/>
    <w:rsid w:val="00916B64"/>
    <w:rsid w:val="00917840"/>
    <w:rsid w:val="0091798C"/>
    <w:rsid w:val="00917E6C"/>
    <w:rsid w:val="00920132"/>
    <w:rsid w:val="009202D9"/>
    <w:rsid w:val="00920746"/>
    <w:rsid w:val="00920BFE"/>
    <w:rsid w:val="0092109A"/>
    <w:rsid w:val="0092128D"/>
    <w:rsid w:val="009216B8"/>
    <w:rsid w:val="009229C4"/>
    <w:rsid w:val="00922BC7"/>
    <w:rsid w:val="00923070"/>
    <w:rsid w:val="0092403C"/>
    <w:rsid w:val="00924204"/>
    <w:rsid w:val="00924249"/>
    <w:rsid w:val="0092443E"/>
    <w:rsid w:val="00924552"/>
    <w:rsid w:val="00924EE9"/>
    <w:rsid w:val="009250CB"/>
    <w:rsid w:val="009256E0"/>
    <w:rsid w:val="00926574"/>
    <w:rsid w:val="00927352"/>
    <w:rsid w:val="00930392"/>
    <w:rsid w:val="009303DA"/>
    <w:rsid w:val="0093062B"/>
    <w:rsid w:val="00931036"/>
    <w:rsid w:val="009310D3"/>
    <w:rsid w:val="0093188E"/>
    <w:rsid w:val="0093203F"/>
    <w:rsid w:val="0093204A"/>
    <w:rsid w:val="00932163"/>
    <w:rsid w:val="00932186"/>
    <w:rsid w:val="0093225A"/>
    <w:rsid w:val="0093240D"/>
    <w:rsid w:val="009326A3"/>
    <w:rsid w:val="009327D5"/>
    <w:rsid w:val="009330DA"/>
    <w:rsid w:val="00933376"/>
    <w:rsid w:val="00933447"/>
    <w:rsid w:val="00933752"/>
    <w:rsid w:val="00933F90"/>
    <w:rsid w:val="0093445E"/>
    <w:rsid w:val="009346A6"/>
    <w:rsid w:val="0093481B"/>
    <w:rsid w:val="00934E5F"/>
    <w:rsid w:val="009354C2"/>
    <w:rsid w:val="0093599A"/>
    <w:rsid w:val="00935E41"/>
    <w:rsid w:val="00936501"/>
    <w:rsid w:val="0093651D"/>
    <w:rsid w:val="009366EF"/>
    <w:rsid w:val="009367CD"/>
    <w:rsid w:val="00936B81"/>
    <w:rsid w:val="00936D0F"/>
    <w:rsid w:val="00937169"/>
    <w:rsid w:val="00937203"/>
    <w:rsid w:val="00940121"/>
    <w:rsid w:val="009403B0"/>
    <w:rsid w:val="009404A5"/>
    <w:rsid w:val="00940BCA"/>
    <w:rsid w:val="00940C40"/>
    <w:rsid w:val="009416D1"/>
    <w:rsid w:val="00942214"/>
    <w:rsid w:val="00942981"/>
    <w:rsid w:val="00942A5E"/>
    <w:rsid w:val="00942C4C"/>
    <w:rsid w:val="00942CD7"/>
    <w:rsid w:val="00942EB4"/>
    <w:rsid w:val="00942F6A"/>
    <w:rsid w:val="00943415"/>
    <w:rsid w:val="009438FD"/>
    <w:rsid w:val="00943B58"/>
    <w:rsid w:val="00943BA0"/>
    <w:rsid w:val="0094448B"/>
    <w:rsid w:val="00944667"/>
    <w:rsid w:val="00944777"/>
    <w:rsid w:val="00944F9F"/>
    <w:rsid w:val="00944FDB"/>
    <w:rsid w:val="0094553D"/>
    <w:rsid w:val="0094584C"/>
    <w:rsid w:val="00945CE9"/>
    <w:rsid w:val="00945D86"/>
    <w:rsid w:val="00945FDD"/>
    <w:rsid w:val="00946466"/>
    <w:rsid w:val="00946581"/>
    <w:rsid w:val="009467C7"/>
    <w:rsid w:val="00946B11"/>
    <w:rsid w:val="0094707C"/>
    <w:rsid w:val="00947E35"/>
    <w:rsid w:val="009500BD"/>
    <w:rsid w:val="0095075E"/>
    <w:rsid w:val="00950D8E"/>
    <w:rsid w:val="00950F5D"/>
    <w:rsid w:val="009518A7"/>
    <w:rsid w:val="00952269"/>
    <w:rsid w:val="0095299C"/>
    <w:rsid w:val="00952BEC"/>
    <w:rsid w:val="00953918"/>
    <w:rsid w:val="00955DF5"/>
    <w:rsid w:val="00955EE2"/>
    <w:rsid w:val="00955F7D"/>
    <w:rsid w:val="0095663D"/>
    <w:rsid w:val="00956694"/>
    <w:rsid w:val="00956C97"/>
    <w:rsid w:val="00957A2A"/>
    <w:rsid w:val="00957AB8"/>
    <w:rsid w:val="00960002"/>
    <w:rsid w:val="0096016E"/>
    <w:rsid w:val="0096039A"/>
    <w:rsid w:val="00960527"/>
    <w:rsid w:val="00960A79"/>
    <w:rsid w:val="009611B9"/>
    <w:rsid w:val="00961A92"/>
    <w:rsid w:val="00961F8A"/>
    <w:rsid w:val="0096254D"/>
    <w:rsid w:val="009626F0"/>
    <w:rsid w:val="00962A48"/>
    <w:rsid w:val="00962C2F"/>
    <w:rsid w:val="00962FFA"/>
    <w:rsid w:val="0096353F"/>
    <w:rsid w:val="00963842"/>
    <w:rsid w:val="00963F65"/>
    <w:rsid w:val="00964176"/>
    <w:rsid w:val="00965162"/>
    <w:rsid w:val="00966417"/>
    <w:rsid w:val="00966AC6"/>
    <w:rsid w:val="00966AF6"/>
    <w:rsid w:val="00966B08"/>
    <w:rsid w:val="00966C8D"/>
    <w:rsid w:val="0096743B"/>
    <w:rsid w:val="00967BB0"/>
    <w:rsid w:val="00967F09"/>
    <w:rsid w:val="009703A4"/>
    <w:rsid w:val="00970968"/>
    <w:rsid w:val="009709C0"/>
    <w:rsid w:val="00970E86"/>
    <w:rsid w:val="0097254A"/>
    <w:rsid w:val="009728CB"/>
    <w:rsid w:val="00972DE1"/>
    <w:rsid w:val="00972E9A"/>
    <w:rsid w:val="00972F39"/>
    <w:rsid w:val="0097312A"/>
    <w:rsid w:val="00973E81"/>
    <w:rsid w:val="0097426C"/>
    <w:rsid w:val="00974977"/>
    <w:rsid w:val="00974FA2"/>
    <w:rsid w:val="00975A16"/>
    <w:rsid w:val="00975D96"/>
    <w:rsid w:val="0097600D"/>
    <w:rsid w:val="0097606B"/>
    <w:rsid w:val="009764A1"/>
    <w:rsid w:val="0097687F"/>
    <w:rsid w:val="00976CDF"/>
    <w:rsid w:val="009772B5"/>
    <w:rsid w:val="00977830"/>
    <w:rsid w:val="009779A6"/>
    <w:rsid w:val="00980ED0"/>
    <w:rsid w:val="00980FCC"/>
    <w:rsid w:val="009812EE"/>
    <w:rsid w:val="009813AA"/>
    <w:rsid w:val="00981675"/>
    <w:rsid w:val="009818A7"/>
    <w:rsid w:val="009829D9"/>
    <w:rsid w:val="00982E4E"/>
    <w:rsid w:val="00982EDF"/>
    <w:rsid w:val="00982F4B"/>
    <w:rsid w:val="0098306A"/>
    <w:rsid w:val="00983587"/>
    <w:rsid w:val="009837B4"/>
    <w:rsid w:val="0098383A"/>
    <w:rsid w:val="00983D4F"/>
    <w:rsid w:val="00984966"/>
    <w:rsid w:val="00984D58"/>
    <w:rsid w:val="00985B05"/>
    <w:rsid w:val="00985CAC"/>
    <w:rsid w:val="00985E3E"/>
    <w:rsid w:val="0098614F"/>
    <w:rsid w:val="009862CC"/>
    <w:rsid w:val="009866D3"/>
    <w:rsid w:val="00986CB8"/>
    <w:rsid w:val="00987B1F"/>
    <w:rsid w:val="0099022F"/>
    <w:rsid w:val="00990539"/>
    <w:rsid w:val="009909D8"/>
    <w:rsid w:val="00993420"/>
    <w:rsid w:val="00993A6B"/>
    <w:rsid w:val="009943F9"/>
    <w:rsid w:val="00994442"/>
    <w:rsid w:val="00994924"/>
    <w:rsid w:val="00994CA1"/>
    <w:rsid w:val="00996BE1"/>
    <w:rsid w:val="00997BFC"/>
    <w:rsid w:val="009A0017"/>
    <w:rsid w:val="009A05A6"/>
    <w:rsid w:val="009A1763"/>
    <w:rsid w:val="009A24FE"/>
    <w:rsid w:val="009A2A4E"/>
    <w:rsid w:val="009A2E8B"/>
    <w:rsid w:val="009A303C"/>
    <w:rsid w:val="009A351E"/>
    <w:rsid w:val="009A3D3D"/>
    <w:rsid w:val="009A3EB3"/>
    <w:rsid w:val="009A47F3"/>
    <w:rsid w:val="009A4BAE"/>
    <w:rsid w:val="009A517A"/>
    <w:rsid w:val="009A5388"/>
    <w:rsid w:val="009A57C9"/>
    <w:rsid w:val="009A5883"/>
    <w:rsid w:val="009A5A91"/>
    <w:rsid w:val="009A5B52"/>
    <w:rsid w:val="009A5E07"/>
    <w:rsid w:val="009A5FF5"/>
    <w:rsid w:val="009A62C7"/>
    <w:rsid w:val="009A6734"/>
    <w:rsid w:val="009A67A2"/>
    <w:rsid w:val="009B00B5"/>
    <w:rsid w:val="009B0567"/>
    <w:rsid w:val="009B1BEB"/>
    <w:rsid w:val="009B1C8C"/>
    <w:rsid w:val="009B1F11"/>
    <w:rsid w:val="009B28A1"/>
    <w:rsid w:val="009B2E1C"/>
    <w:rsid w:val="009B2EE4"/>
    <w:rsid w:val="009B3313"/>
    <w:rsid w:val="009B3511"/>
    <w:rsid w:val="009B3649"/>
    <w:rsid w:val="009B39A2"/>
    <w:rsid w:val="009B3B50"/>
    <w:rsid w:val="009B3BF4"/>
    <w:rsid w:val="009B40B2"/>
    <w:rsid w:val="009B50D4"/>
    <w:rsid w:val="009B52C2"/>
    <w:rsid w:val="009B5336"/>
    <w:rsid w:val="009B5669"/>
    <w:rsid w:val="009B59F9"/>
    <w:rsid w:val="009B5A55"/>
    <w:rsid w:val="009B5F6C"/>
    <w:rsid w:val="009B67FA"/>
    <w:rsid w:val="009B6A27"/>
    <w:rsid w:val="009B6B1A"/>
    <w:rsid w:val="009B6B65"/>
    <w:rsid w:val="009B6FBE"/>
    <w:rsid w:val="009B77AF"/>
    <w:rsid w:val="009B7BE3"/>
    <w:rsid w:val="009C0330"/>
    <w:rsid w:val="009C0EB7"/>
    <w:rsid w:val="009C179C"/>
    <w:rsid w:val="009C1BE2"/>
    <w:rsid w:val="009C1CD9"/>
    <w:rsid w:val="009C2597"/>
    <w:rsid w:val="009C25DF"/>
    <w:rsid w:val="009C27CB"/>
    <w:rsid w:val="009C2982"/>
    <w:rsid w:val="009C2DE7"/>
    <w:rsid w:val="009C3130"/>
    <w:rsid w:val="009C33BA"/>
    <w:rsid w:val="009C35B4"/>
    <w:rsid w:val="009C38A9"/>
    <w:rsid w:val="009C3A19"/>
    <w:rsid w:val="009C4158"/>
    <w:rsid w:val="009C4299"/>
    <w:rsid w:val="009C44D5"/>
    <w:rsid w:val="009C4737"/>
    <w:rsid w:val="009C4AD6"/>
    <w:rsid w:val="009C4BCA"/>
    <w:rsid w:val="009C4C06"/>
    <w:rsid w:val="009C4C85"/>
    <w:rsid w:val="009C4EE2"/>
    <w:rsid w:val="009C5890"/>
    <w:rsid w:val="009C5921"/>
    <w:rsid w:val="009C6067"/>
    <w:rsid w:val="009C6489"/>
    <w:rsid w:val="009C6B56"/>
    <w:rsid w:val="009C77E7"/>
    <w:rsid w:val="009C7CEB"/>
    <w:rsid w:val="009D01FA"/>
    <w:rsid w:val="009D0E24"/>
    <w:rsid w:val="009D0E8E"/>
    <w:rsid w:val="009D0EB7"/>
    <w:rsid w:val="009D1A84"/>
    <w:rsid w:val="009D1AF0"/>
    <w:rsid w:val="009D1D0E"/>
    <w:rsid w:val="009D2B08"/>
    <w:rsid w:val="009D2C41"/>
    <w:rsid w:val="009D2E03"/>
    <w:rsid w:val="009D3539"/>
    <w:rsid w:val="009D3943"/>
    <w:rsid w:val="009D3B2A"/>
    <w:rsid w:val="009D482D"/>
    <w:rsid w:val="009D4855"/>
    <w:rsid w:val="009D4AC5"/>
    <w:rsid w:val="009D4BEA"/>
    <w:rsid w:val="009D4CAA"/>
    <w:rsid w:val="009D5133"/>
    <w:rsid w:val="009D588E"/>
    <w:rsid w:val="009D5937"/>
    <w:rsid w:val="009D5ABA"/>
    <w:rsid w:val="009D5DCF"/>
    <w:rsid w:val="009D6497"/>
    <w:rsid w:val="009D6812"/>
    <w:rsid w:val="009D6B1A"/>
    <w:rsid w:val="009D6CF3"/>
    <w:rsid w:val="009D7363"/>
    <w:rsid w:val="009D73E1"/>
    <w:rsid w:val="009D75B7"/>
    <w:rsid w:val="009D7E69"/>
    <w:rsid w:val="009E044D"/>
    <w:rsid w:val="009E0642"/>
    <w:rsid w:val="009E096D"/>
    <w:rsid w:val="009E1161"/>
    <w:rsid w:val="009E11D7"/>
    <w:rsid w:val="009E122E"/>
    <w:rsid w:val="009E1511"/>
    <w:rsid w:val="009E1A09"/>
    <w:rsid w:val="009E1ECC"/>
    <w:rsid w:val="009E226E"/>
    <w:rsid w:val="009E2AF1"/>
    <w:rsid w:val="009E2BA1"/>
    <w:rsid w:val="009E2D8E"/>
    <w:rsid w:val="009E4B2A"/>
    <w:rsid w:val="009E4D0B"/>
    <w:rsid w:val="009E54B4"/>
    <w:rsid w:val="009E563C"/>
    <w:rsid w:val="009E68C9"/>
    <w:rsid w:val="009E6FE3"/>
    <w:rsid w:val="009E7992"/>
    <w:rsid w:val="009F04E8"/>
    <w:rsid w:val="009F074C"/>
    <w:rsid w:val="009F0855"/>
    <w:rsid w:val="009F089B"/>
    <w:rsid w:val="009F0ED1"/>
    <w:rsid w:val="009F1A1E"/>
    <w:rsid w:val="009F1E2E"/>
    <w:rsid w:val="009F27D1"/>
    <w:rsid w:val="009F280F"/>
    <w:rsid w:val="009F2B11"/>
    <w:rsid w:val="009F2B3F"/>
    <w:rsid w:val="009F2BB4"/>
    <w:rsid w:val="009F376D"/>
    <w:rsid w:val="009F45BF"/>
    <w:rsid w:val="009F47E2"/>
    <w:rsid w:val="009F4C24"/>
    <w:rsid w:val="009F4C77"/>
    <w:rsid w:val="009F53B1"/>
    <w:rsid w:val="009F550E"/>
    <w:rsid w:val="009F5E22"/>
    <w:rsid w:val="009F5F8F"/>
    <w:rsid w:val="009F6139"/>
    <w:rsid w:val="009F6285"/>
    <w:rsid w:val="009F65B7"/>
    <w:rsid w:val="009F6BFE"/>
    <w:rsid w:val="009F6C29"/>
    <w:rsid w:val="009F6CA0"/>
    <w:rsid w:val="009F79A0"/>
    <w:rsid w:val="00A003A9"/>
    <w:rsid w:val="00A00B63"/>
    <w:rsid w:val="00A00EEF"/>
    <w:rsid w:val="00A01CFD"/>
    <w:rsid w:val="00A0203C"/>
    <w:rsid w:val="00A02652"/>
    <w:rsid w:val="00A0275C"/>
    <w:rsid w:val="00A0357D"/>
    <w:rsid w:val="00A0371E"/>
    <w:rsid w:val="00A03AE6"/>
    <w:rsid w:val="00A03D66"/>
    <w:rsid w:val="00A0412D"/>
    <w:rsid w:val="00A04583"/>
    <w:rsid w:val="00A046D6"/>
    <w:rsid w:val="00A05483"/>
    <w:rsid w:val="00A05538"/>
    <w:rsid w:val="00A0554A"/>
    <w:rsid w:val="00A055B0"/>
    <w:rsid w:val="00A05904"/>
    <w:rsid w:val="00A05B52"/>
    <w:rsid w:val="00A05FAF"/>
    <w:rsid w:val="00A06253"/>
    <w:rsid w:val="00A066AE"/>
    <w:rsid w:val="00A06823"/>
    <w:rsid w:val="00A069D4"/>
    <w:rsid w:val="00A06CC5"/>
    <w:rsid w:val="00A070D8"/>
    <w:rsid w:val="00A072C6"/>
    <w:rsid w:val="00A079C5"/>
    <w:rsid w:val="00A07C18"/>
    <w:rsid w:val="00A10DAB"/>
    <w:rsid w:val="00A10ECF"/>
    <w:rsid w:val="00A117C7"/>
    <w:rsid w:val="00A117DC"/>
    <w:rsid w:val="00A11D79"/>
    <w:rsid w:val="00A11D80"/>
    <w:rsid w:val="00A12055"/>
    <w:rsid w:val="00A122C6"/>
    <w:rsid w:val="00A1290E"/>
    <w:rsid w:val="00A14050"/>
    <w:rsid w:val="00A148C3"/>
    <w:rsid w:val="00A14BF7"/>
    <w:rsid w:val="00A14CB1"/>
    <w:rsid w:val="00A15A53"/>
    <w:rsid w:val="00A15AFB"/>
    <w:rsid w:val="00A15DB7"/>
    <w:rsid w:val="00A16997"/>
    <w:rsid w:val="00A16A7A"/>
    <w:rsid w:val="00A16C7E"/>
    <w:rsid w:val="00A17013"/>
    <w:rsid w:val="00A17740"/>
    <w:rsid w:val="00A17A20"/>
    <w:rsid w:val="00A203AB"/>
    <w:rsid w:val="00A210D4"/>
    <w:rsid w:val="00A21718"/>
    <w:rsid w:val="00A21E26"/>
    <w:rsid w:val="00A221EB"/>
    <w:rsid w:val="00A226EC"/>
    <w:rsid w:val="00A22865"/>
    <w:rsid w:val="00A228AF"/>
    <w:rsid w:val="00A22B51"/>
    <w:rsid w:val="00A22CD2"/>
    <w:rsid w:val="00A2326E"/>
    <w:rsid w:val="00A237FA"/>
    <w:rsid w:val="00A23FA9"/>
    <w:rsid w:val="00A242B3"/>
    <w:rsid w:val="00A2440D"/>
    <w:rsid w:val="00A24688"/>
    <w:rsid w:val="00A248B4"/>
    <w:rsid w:val="00A24A6F"/>
    <w:rsid w:val="00A252B3"/>
    <w:rsid w:val="00A259C4"/>
    <w:rsid w:val="00A264A2"/>
    <w:rsid w:val="00A267E7"/>
    <w:rsid w:val="00A2684C"/>
    <w:rsid w:val="00A26C8E"/>
    <w:rsid w:val="00A27548"/>
    <w:rsid w:val="00A27749"/>
    <w:rsid w:val="00A27B65"/>
    <w:rsid w:val="00A27FD3"/>
    <w:rsid w:val="00A30289"/>
    <w:rsid w:val="00A303C4"/>
    <w:rsid w:val="00A305E6"/>
    <w:rsid w:val="00A30765"/>
    <w:rsid w:val="00A30AB0"/>
    <w:rsid w:val="00A31186"/>
    <w:rsid w:val="00A3183B"/>
    <w:rsid w:val="00A318E9"/>
    <w:rsid w:val="00A31A9C"/>
    <w:rsid w:val="00A32092"/>
    <w:rsid w:val="00A320CB"/>
    <w:rsid w:val="00A32506"/>
    <w:rsid w:val="00A32731"/>
    <w:rsid w:val="00A32795"/>
    <w:rsid w:val="00A32ADD"/>
    <w:rsid w:val="00A33186"/>
    <w:rsid w:val="00A3356D"/>
    <w:rsid w:val="00A3368F"/>
    <w:rsid w:val="00A33734"/>
    <w:rsid w:val="00A34448"/>
    <w:rsid w:val="00A35C6F"/>
    <w:rsid w:val="00A35D15"/>
    <w:rsid w:val="00A35FFC"/>
    <w:rsid w:val="00A36017"/>
    <w:rsid w:val="00A36A22"/>
    <w:rsid w:val="00A36FDE"/>
    <w:rsid w:val="00A3704C"/>
    <w:rsid w:val="00A37CE4"/>
    <w:rsid w:val="00A37ECB"/>
    <w:rsid w:val="00A40146"/>
    <w:rsid w:val="00A405B0"/>
    <w:rsid w:val="00A40C74"/>
    <w:rsid w:val="00A4136E"/>
    <w:rsid w:val="00A430E2"/>
    <w:rsid w:val="00A44262"/>
    <w:rsid w:val="00A447BA"/>
    <w:rsid w:val="00A44B40"/>
    <w:rsid w:val="00A44D6C"/>
    <w:rsid w:val="00A44D96"/>
    <w:rsid w:val="00A45BB6"/>
    <w:rsid w:val="00A45BE7"/>
    <w:rsid w:val="00A45F0B"/>
    <w:rsid w:val="00A47EE5"/>
    <w:rsid w:val="00A50058"/>
    <w:rsid w:val="00A50CF9"/>
    <w:rsid w:val="00A50F02"/>
    <w:rsid w:val="00A5106C"/>
    <w:rsid w:val="00A5129F"/>
    <w:rsid w:val="00A51BC3"/>
    <w:rsid w:val="00A52476"/>
    <w:rsid w:val="00A5269A"/>
    <w:rsid w:val="00A52724"/>
    <w:rsid w:val="00A5494D"/>
    <w:rsid w:val="00A54FC2"/>
    <w:rsid w:val="00A55FF6"/>
    <w:rsid w:val="00A56235"/>
    <w:rsid w:val="00A562FF"/>
    <w:rsid w:val="00A56834"/>
    <w:rsid w:val="00A5692D"/>
    <w:rsid w:val="00A57297"/>
    <w:rsid w:val="00A573F5"/>
    <w:rsid w:val="00A574F6"/>
    <w:rsid w:val="00A60444"/>
    <w:rsid w:val="00A60BCF"/>
    <w:rsid w:val="00A61C0D"/>
    <w:rsid w:val="00A61EAE"/>
    <w:rsid w:val="00A61F92"/>
    <w:rsid w:val="00A61FAC"/>
    <w:rsid w:val="00A623BF"/>
    <w:rsid w:val="00A627E2"/>
    <w:rsid w:val="00A62A4B"/>
    <w:rsid w:val="00A62FA7"/>
    <w:rsid w:val="00A63259"/>
    <w:rsid w:val="00A64662"/>
    <w:rsid w:val="00A65232"/>
    <w:rsid w:val="00A6558E"/>
    <w:rsid w:val="00A65601"/>
    <w:rsid w:val="00A6584D"/>
    <w:rsid w:val="00A659DE"/>
    <w:rsid w:val="00A65ADC"/>
    <w:rsid w:val="00A65AE3"/>
    <w:rsid w:val="00A65BD1"/>
    <w:rsid w:val="00A6643D"/>
    <w:rsid w:val="00A66F4D"/>
    <w:rsid w:val="00A66F65"/>
    <w:rsid w:val="00A66F71"/>
    <w:rsid w:val="00A6711A"/>
    <w:rsid w:val="00A67738"/>
    <w:rsid w:val="00A679E8"/>
    <w:rsid w:val="00A701AA"/>
    <w:rsid w:val="00A70285"/>
    <w:rsid w:val="00A70662"/>
    <w:rsid w:val="00A7077F"/>
    <w:rsid w:val="00A707ED"/>
    <w:rsid w:val="00A7098C"/>
    <w:rsid w:val="00A70A1F"/>
    <w:rsid w:val="00A70A96"/>
    <w:rsid w:val="00A70D2B"/>
    <w:rsid w:val="00A70D66"/>
    <w:rsid w:val="00A70E77"/>
    <w:rsid w:val="00A7131C"/>
    <w:rsid w:val="00A71486"/>
    <w:rsid w:val="00A714F4"/>
    <w:rsid w:val="00A716AE"/>
    <w:rsid w:val="00A71990"/>
    <w:rsid w:val="00A722DB"/>
    <w:rsid w:val="00A7262A"/>
    <w:rsid w:val="00A72754"/>
    <w:rsid w:val="00A72973"/>
    <w:rsid w:val="00A72CCD"/>
    <w:rsid w:val="00A72F62"/>
    <w:rsid w:val="00A733FF"/>
    <w:rsid w:val="00A73AC1"/>
    <w:rsid w:val="00A73DB5"/>
    <w:rsid w:val="00A74413"/>
    <w:rsid w:val="00A748C9"/>
    <w:rsid w:val="00A74A48"/>
    <w:rsid w:val="00A7508F"/>
    <w:rsid w:val="00A75119"/>
    <w:rsid w:val="00A75426"/>
    <w:rsid w:val="00A757A8"/>
    <w:rsid w:val="00A75951"/>
    <w:rsid w:val="00A75ABD"/>
    <w:rsid w:val="00A75C45"/>
    <w:rsid w:val="00A75C8D"/>
    <w:rsid w:val="00A75FDF"/>
    <w:rsid w:val="00A76035"/>
    <w:rsid w:val="00A7664F"/>
    <w:rsid w:val="00A76871"/>
    <w:rsid w:val="00A77D15"/>
    <w:rsid w:val="00A800D7"/>
    <w:rsid w:val="00A801FD"/>
    <w:rsid w:val="00A80CA3"/>
    <w:rsid w:val="00A80D6B"/>
    <w:rsid w:val="00A80EEB"/>
    <w:rsid w:val="00A812F4"/>
    <w:rsid w:val="00A81C41"/>
    <w:rsid w:val="00A81D52"/>
    <w:rsid w:val="00A81E14"/>
    <w:rsid w:val="00A82232"/>
    <w:rsid w:val="00A82B9E"/>
    <w:rsid w:val="00A832B6"/>
    <w:rsid w:val="00A837E9"/>
    <w:rsid w:val="00A83930"/>
    <w:rsid w:val="00A83BF9"/>
    <w:rsid w:val="00A84D8A"/>
    <w:rsid w:val="00A84E99"/>
    <w:rsid w:val="00A85370"/>
    <w:rsid w:val="00A8561A"/>
    <w:rsid w:val="00A856AA"/>
    <w:rsid w:val="00A85B91"/>
    <w:rsid w:val="00A85E9A"/>
    <w:rsid w:val="00A862CC"/>
    <w:rsid w:val="00A86375"/>
    <w:rsid w:val="00A86852"/>
    <w:rsid w:val="00A86907"/>
    <w:rsid w:val="00A86AD7"/>
    <w:rsid w:val="00A86B3C"/>
    <w:rsid w:val="00A87380"/>
    <w:rsid w:val="00A875B4"/>
    <w:rsid w:val="00A875E9"/>
    <w:rsid w:val="00A875F6"/>
    <w:rsid w:val="00A877EE"/>
    <w:rsid w:val="00A8789E"/>
    <w:rsid w:val="00A9020E"/>
    <w:rsid w:val="00A9063A"/>
    <w:rsid w:val="00A90AA8"/>
    <w:rsid w:val="00A90B59"/>
    <w:rsid w:val="00A90CDF"/>
    <w:rsid w:val="00A90DE1"/>
    <w:rsid w:val="00A90EEC"/>
    <w:rsid w:val="00A90F71"/>
    <w:rsid w:val="00A911AB"/>
    <w:rsid w:val="00A91484"/>
    <w:rsid w:val="00A91563"/>
    <w:rsid w:val="00A92314"/>
    <w:rsid w:val="00A9258A"/>
    <w:rsid w:val="00A928DD"/>
    <w:rsid w:val="00A92A44"/>
    <w:rsid w:val="00A92BB9"/>
    <w:rsid w:val="00A931CB"/>
    <w:rsid w:val="00A932C4"/>
    <w:rsid w:val="00A93692"/>
    <w:rsid w:val="00A93784"/>
    <w:rsid w:val="00A93913"/>
    <w:rsid w:val="00A93A29"/>
    <w:rsid w:val="00A94483"/>
    <w:rsid w:val="00A94D73"/>
    <w:rsid w:val="00A95A62"/>
    <w:rsid w:val="00A96613"/>
    <w:rsid w:val="00A9663F"/>
    <w:rsid w:val="00A96944"/>
    <w:rsid w:val="00A96E8E"/>
    <w:rsid w:val="00A975C9"/>
    <w:rsid w:val="00A9799D"/>
    <w:rsid w:val="00A979DF"/>
    <w:rsid w:val="00A97AD3"/>
    <w:rsid w:val="00AA0341"/>
    <w:rsid w:val="00AA0FD3"/>
    <w:rsid w:val="00AA1164"/>
    <w:rsid w:val="00AA1245"/>
    <w:rsid w:val="00AA15CC"/>
    <w:rsid w:val="00AA16BE"/>
    <w:rsid w:val="00AA19A4"/>
    <w:rsid w:val="00AA1A00"/>
    <w:rsid w:val="00AA1B07"/>
    <w:rsid w:val="00AA1EFB"/>
    <w:rsid w:val="00AA22EE"/>
    <w:rsid w:val="00AA26B7"/>
    <w:rsid w:val="00AA295C"/>
    <w:rsid w:val="00AA2C55"/>
    <w:rsid w:val="00AA310F"/>
    <w:rsid w:val="00AA355E"/>
    <w:rsid w:val="00AA3C62"/>
    <w:rsid w:val="00AA4034"/>
    <w:rsid w:val="00AA415D"/>
    <w:rsid w:val="00AA4AA7"/>
    <w:rsid w:val="00AA51F6"/>
    <w:rsid w:val="00AA55B8"/>
    <w:rsid w:val="00AA5AC6"/>
    <w:rsid w:val="00AA65A2"/>
    <w:rsid w:val="00AA6EF7"/>
    <w:rsid w:val="00AA70A8"/>
    <w:rsid w:val="00AA70DA"/>
    <w:rsid w:val="00AA7339"/>
    <w:rsid w:val="00AA7489"/>
    <w:rsid w:val="00AA7F21"/>
    <w:rsid w:val="00AB0ADB"/>
    <w:rsid w:val="00AB0E92"/>
    <w:rsid w:val="00AB0F08"/>
    <w:rsid w:val="00AB108C"/>
    <w:rsid w:val="00AB1092"/>
    <w:rsid w:val="00AB18F5"/>
    <w:rsid w:val="00AB1C08"/>
    <w:rsid w:val="00AB1EDF"/>
    <w:rsid w:val="00AB2BA2"/>
    <w:rsid w:val="00AB3DEE"/>
    <w:rsid w:val="00AB4107"/>
    <w:rsid w:val="00AB4EBC"/>
    <w:rsid w:val="00AB58DF"/>
    <w:rsid w:val="00AB5DA9"/>
    <w:rsid w:val="00AB5F81"/>
    <w:rsid w:val="00AB619B"/>
    <w:rsid w:val="00AB6443"/>
    <w:rsid w:val="00AB664C"/>
    <w:rsid w:val="00AB6ED2"/>
    <w:rsid w:val="00AB7374"/>
    <w:rsid w:val="00AB7AD0"/>
    <w:rsid w:val="00AB7F52"/>
    <w:rsid w:val="00AB7F78"/>
    <w:rsid w:val="00AC00E6"/>
    <w:rsid w:val="00AC0DEB"/>
    <w:rsid w:val="00AC18C6"/>
    <w:rsid w:val="00AC20A3"/>
    <w:rsid w:val="00AC2209"/>
    <w:rsid w:val="00AC2584"/>
    <w:rsid w:val="00AC2E17"/>
    <w:rsid w:val="00AC311B"/>
    <w:rsid w:val="00AC47BE"/>
    <w:rsid w:val="00AC490C"/>
    <w:rsid w:val="00AC4CEB"/>
    <w:rsid w:val="00AC5118"/>
    <w:rsid w:val="00AC550A"/>
    <w:rsid w:val="00AC5794"/>
    <w:rsid w:val="00AC6006"/>
    <w:rsid w:val="00AC7453"/>
    <w:rsid w:val="00AD027C"/>
    <w:rsid w:val="00AD034C"/>
    <w:rsid w:val="00AD0391"/>
    <w:rsid w:val="00AD05BD"/>
    <w:rsid w:val="00AD084C"/>
    <w:rsid w:val="00AD0F3B"/>
    <w:rsid w:val="00AD10E8"/>
    <w:rsid w:val="00AD122F"/>
    <w:rsid w:val="00AD15E4"/>
    <w:rsid w:val="00AD16F3"/>
    <w:rsid w:val="00AD2007"/>
    <w:rsid w:val="00AD282F"/>
    <w:rsid w:val="00AD28C9"/>
    <w:rsid w:val="00AD2CF9"/>
    <w:rsid w:val="00AD3064"/>
    <w:rsid w:val="00AD309F"/>
    <w:rsid w:val="00AD38FB"/>
    <w:rsid w:val="00AD3E7E"/>
    <w:rsid w:val="00AD481A"/>
    <w:rsid w:val="00AD4912"/>
    <w:rsid w:val="00AD5A21"/>
    <w:rsid w:val="00AD5A33"/>
    <w:rsid w:val="00AD5CF5"/>
    <w:rsid w:val="00AD6147"/>
    <w:rsid w:val="00AD67E0"/>
    <w:rsid w:val="00AD6C66"/>
    <w:rsid w:val="00AD708F"/>
    <w:rsid w:val="00AD72BB"/>
    <w:rsid w:val="00AD795A"/>
    <w:rsid w:val="00AD7B28"/>
    <w:rsid w:val="00AE0066"/>
    <w:rsid w:val="00AE00AC"/>
    <w:rsid w:val="00AE0144"/>
    <w:rsid w:val="00AE06A0"/>
    <w:rsid w:val="00AE0770"/>
    <w:rsid w:val="00AE091E"/>
    <w:rsid w:val="00AE0A6D"/>
    <w:rsid w:val="00AE0AA3"/>
    <w:rsid w:val="00AE0E26"/>
    <w:rsid w:val="00AE1B6A"/>
    <w:rsid w:val="00AE1BB4"/>
    <w:rsid w:val="00AE1DBE"/>
    <w:rsid w:val="00AE1E07"/>
    <w:rsid w:val="00AE1ECA"/>
    <w:rsid w:val="00AE21A6"/>
    <w:rsid w:val="00AE25F3"/>
    <w:rsid w:val="00AE26C0"/>
    <w:rsid w:val="00AE2C76"/>
    <w:rsid w:val="00AE2EA0"/>
    <w:rsid w:val="00AE31FD"/>
    <w:rsid w:val="00AE34C3"/>
    <w:rsid w:val="00AE3678"/>
    <w:rsid w:val="00AE36F2"/>
    <w:rsid w:val="00AE3708"/>
    <w:rsid w:val="00AE3B42"/>
    <w:rsid w:val="00AE3C7F"/>
    <w:rsid w:val="00AE4853"/>
    <w:rsid w:val="00AE4BCC"/>
    <w:rsid w:val="00AE4CAD"/>
    <w:rsid w:val="00AE4F0B"/>
    <w:rsid w:val="00AE5849"/>
    <w:rsid w:val="00AE58A7"/>
    <w:rsid w:val="00AE5F50"/>
    <w:rsid w:val="00AE606C"/>
    <w:rsid w:val="00AE6422"/>
    <w:rsid w:val="00AE64EE"/>
    <w:rsid w:val="00AE6E4C"/>
    <w:rsid w:val="00AE6FB8"/>
    <w:rsid w:val="00AE6FDB"/>
    <w:rsid w:val="00AE75FE"/>
    <w:rsid w:val="00AF0256"/>
    <w:rsid w:val="00AF0DDF"/>
    <w:rsid w:val="00AF1986"/>
    <w:rsid w:val="00AF2364"/>
    <w:rsid w:val="00AF25D8"/>
    <w:rsid w:val="00AF2B1D"/>
    <w:rsid w:val="00AF33CB"/>
    <w:rsid w:val="00AF3502"/>
    <w:rsid w:val="00AF39EB"/>
    <w:rsid w:val="00AF3D03"/>
    <w:rsid w:val="00AF4243"/>
    <w:rsid w:val="00AF42E7"/>
    <w:rsid w:val="00AF4620"/>
    <w:rsid w:val="00AF4922"/>
    <w:rsid w:val="00AF4DE6"/>
    <w:rsid w:val="00AF4EF3"/>
    <w:rsid w:val="00AF50A7"/>
    <w:rsid w:val="00AF516B"/>
    <w:rsid w:val="00AF575B"/>
    <w:rsid w:val="00AF5C6D"/>
    <w:rsid w:val="00AF60F5"/>
    <w:rsid w:val="00AF66FA"/>
    <w:rsid w:val="00AF6AF7"/>
    <w:rsid w:val="00AF78FF"/>
    <w:rsid w:val="00AF7ACF"/>
    <w:rsid w:val="00AF7FE3"/>
    <w:rsid w:val="00B0005F"/>
    <w:rsid w:val="00B0069F"/>
    <w:rsid w:val="00B0072F"/>
    <w:rsid w:val="00B00C0F"/>
    <w:rsid w:val="00B00EF6"/>
    <w:rsid w:val="00B01331"/>
    <w:rsid w:val="00B0157F"/>
    <w:rsid w:val="00B01630"/>
    <w:rsid w:val="00B01CB8"/>
    <w:rsid w:val="00B01CD0"/>
    <w:rsid w:val="00B01CD5"/>
    <w:rsid w:val="00B01F3A"/>
    <w:rsid w:val="00B020A3"/>
    <w:rsid w:val="00B02230"/>
    <w:rsid w:val="00B02483"/>
    <w:rsid w:val="00B02A19"/>
    <w:rsid w:val="00B02F34"/>
    <w:rsid w:val="00B031C6"/>
    <w:rsid w:val="00B0385F"/>
    <w:rsid w:val="00B03F17"/>
    <w:rsid w:val="00B04697"/>
    <w:rsid w:val="00B048B3"/>
    <w:rsid w:val="00B0490E"/>
    <w:rsid w:val="00B0497B"/>
    <w:rsid w:val="00B04C23"/>
    <w:rsid w:val="00B05154"/>
    <w:rsid w:val="00B05ED8"/>
    <w:rsid w:val="00B0647C"/>
    <w:rsid w:val="00B06537"/>
    <w:rsid w:val="00B0679F"/>
    <w:rsid w:val="00B06907"/>
    <w:rsid w:val="00B06F7D"/>
    <w:rsid w:val="00B0705F"/>
    <w:rsid w:val="00B07438"/>
    <w:rsid w:val="00B07483"/>
    <w:rsid w:val="00B079A6"/>
    <w:rsid w:val="00B1013D"/>
    <w:rsid w:val="00B10178"/>
    <w:rsid w:val="00B103C9"/>
    <w:rsid w:val="00B1049B"/>
    <w:rsid w:val="00B1077A"/>
    <w:rsid w:val="00B10D45"/>
    <w:rsid w:val="00B10FC5"/>
    <w:rsid w:val="00B11208"/>
    <w:rsid w:val="00B119BE"/>
    <w:rsid w:val="00B11C99"/>
    <w:rsid w:val="00B11F81"/>
    <w:rsid w:val="00B12119"/>
    <w:rsid w:val="00B129E4"/>
    <w:rsid w:val="00B12D34"/>
    <w:rsid w:val="00B12DD3"/>
    <w:rsid w:val="00B13A09"/>
    <w:rsid w:val="00B13FBA"/>
    <w:rsid w:val="00B14115"/>
    <w:rsid w:val="00B14558"/>
    <w:rsid w:val="00B1460B"/>
    <w:rsid w:val="00B14679"/>
    <w:rsid w:val="00B14BDD"/>
    <w:rsid w:val="00B14EF1"/>
    <w:rsid w:val="00B153D2"/>
    <w:rsid w:val="00B154F6"/>
    <w:rsid w:val="00B15B48"/>
    <w:rsid w:val="00B1604A"/>
    <w:rsid w:val="00B1612B"/>
    <w:rsid w:val="00B1763E"/>
    <w:rsid w:val="00B177CE"/>
    <w:rsid w:val="00B20667"/>
    <w:rsid w:val="00B20BD1"/>
    <w:rsid w:val="00B213BD"/>
    <w:rsid w:val="00B21D2D"/>
    <w:rsid w:val="00B22B88"/>
    <w:rsid w:val="00B22DFC"/>
    <w:rsid w:val="00B2344D"/>
    <w:rsid w:val="00B238F4"/>
    <w:rsid w:val="00B23E1E"/>
    <w:rsid w:val="00B23FF6"/>
    <w:rsid w:val="00B249D1"/>
    <w:rsid w:val="00B24A0B"/>
    <w:rsid w:val="00B24B35"/>
    <w:rsid w:val="00B2549F"/>
    <w:rsid w:val="00B25C81"/>
    <w:rsid w:val="00B25E20"/>
    <w:rsid w:val="00B25E4A"/>
    <w:rsid w:val="00B25E52"/>
    <w:rsid w:val="00B25E53"/>
    <w:rsid w:val="00B2618A"/>
    <w:rsid w:val="00B26228"/>
    <w:rsid w:val="00B26239"/>
    <w:rsid w:val="00B26343"/>
    <w:rsid w:val="00B26687"/>
    <w:rsid w:val="00B268C2"/>
    <w:rsid w:val="00B26971"/>
    <w:rsid w:val="00B272C7"/>
    <w:rsid w:val="00B273CD"/>
    <w:rsid w:val="00B27933"/>
    <w:rsid w:val="00B27941"/>
    <w:rsid w:val="00B27BD0"/>
    <w:rsid w:val="00B3076E"/>
    <w:rsid w:val="00B30BE3"/>
    <w:rsid w:val="00B31330"/>
    <w:rsid w:val="00B316C3"/>
    <w:rsid w:val="00B31E4D"/>
    <w:rsid w:val="00B320B2"/>
    <w:rsid w:val="00B3282D"/>
    <w:rsid w:val="00B33720"/>
    <w:rsid w:val="00B33727"/>
    <w:rsid w:val="00B33752"/>
    <w:rsid w:val="00B33BE6"/>
    <w:rsid w:val="00B3438E"/>
    <w:rsid w:val="00B352AE"/>
    <w:rsid w:val="00B35543"/>
    <w:rsid w:val="00B355A0"/>
    <w:rsid w:val="00B355F4"/>
    <w:rsid w:val="00B356F8"/>
    <w:rsid w:val="00B35AD6"/>
    <w:rsid w:val="00B371DD"/>
    <w:rsid w:val="00B3756F"/>
    <w:rsid w:val="00B37774"/>
    <w:rsid w:val="00B400D0"/>
    <w:rsid w:val="00B401A9"/>
    <w:rsid w:val="00B40783"/>
    <w:rsid w:val="00B40865"/>
    <w:rsid w:val="00B40965"/>
    <w:rsid w:val="00B41276"/>
    <w:rsid w:val="00B413E1"/>
    <w:rsid w:val="00B41FF9"/>
    <w:rsid w:val="00B43095"/>
    <w:rsid w:val="00B435EF"/>
    <w:rsid w:val="00B437CE"/>
    <w:rsid w:val="00B43A7D"/>
    <w:rsid w:val="00B43D9A"/>
    <w:rsid w:val="00B43EE4"/>
    <w:rsid w:val="00B4418A"/>
    <w:rsid w:val="00B442D7"/>
    <w:rsid w:val="00B4449B"/>
    <w:rsid w:val="00B44AF3"/>
    <w:rsid w:val="00B45388"/>
    <w:rsid w:val="00B4545B"/>
    <w:rsid w:val="00B455B4"/>
    <w:rsid w:val="00B45BF8"/>
    <w:rsid w:val="00B45C63"/>
    <w:rsid w:val="00B45FE2"/>
    <w:rsid w:val="00B46811"/>
    <w:rsid w:val="00B47075"/>
    <w:rsid w:val="00B4716C"/>
    <w:rsid w:val="00B47809"/>
    <w:rsid w:val="00B47A35"/>
    <w:rsid w:val="00B503A6"/>
    <w:rsid w:val="00B50436"/>
    <w:rsid w:val="00B50A30"/>
    <w:rsid w:val="00B50FF6"/>
    <w:rsid w:val="00B510F0"/>
    <w:rsid w:val="00B513C4"/>
    <w:rsid w:val="00B516D5"/>
    <w:rsid w:val="00B51911"/>
    <w:rsid w:val="00B51B61"/>
    <w:rsid w:val="00B51E25"/>
    <w:rsid w:val="00B520A3"/>
    <w:rsid w:val="00B52105"/>
    <w:rsid w:val="00B522CB"/>
    <w:rsid w:val="00B52DAA"/>
    <w:rsid w:val="00B5367D"/>
    <w:rsid w:val="00B53ECA"/>
    <w:rsid w:val="00B548B7"/>
    <w:rsid w:val="00B54D79"/>
    <w:rsid w:val="00B55844"/>
    <w:rsid w:val="00B55AE2"/>
    <w:rsid w:val="00B55B8D"/>
    <w:rsid w:val="00B56B65"/>
    <w:rsid w:val="00B5763C"/>
    <w:rsid w:val="00B577F1"/>
    <w:rsid w:val="00B6028F"/>
    <w:rsid w:val="00B606F8"/>
    <w:rsid w:val="00B61DA0"/>
    <w:rsid w:val="00B62AAB"/>
    <w:rsid w:val="00B63411"/>
    <w:rsid w:val="00B6366D"/>
    <w:rsid w:val="00B637CF"/>
    <w:rsid w:val="00B63AC2"/>
    <w:rsid w:val="00B63E2A"/>
    <w:rsid w:val="00B640FE"/>
    <w:rsid w:val="00B643A2"/>
    <w:rsid w:val="00B6495B"/>
    <w:rsid w:val="00B649C9"/>
    <w:rsid w:val="00B6514A"/>
    <w:rsid w:val="00B6584F"/>
    <w:rsid w:val="00B65974"/>
    <w:rsid w:val="00B659F9"/>
    <w:rsid w:val="00B65A16"/>
    <w:rsid w:val="00B65F20"/>
    <w:rsid w:val="00B660F9"/>
    <w:rsid w:val="00B66319"/>
    <w:rsid w:val="00B66561"/>
    <w:rsid w:val="00B679A3"/>
    <w:rsid w:val="00B67A50"/>
    <w:rsid w:val="00B67DF1"/>
    <w:rsid w:val="00B702DA"/>
    <w:rsid w:val="00B705B5"/>
    <w:rsid w:val="00B70E5D"/>
    <w:rsid w:val="00B71569"/>
    <w:rsid w:val="00B718AD"/>
    <w:rsid w:val="00B72228"/>
    <w:rsid w:val="00B723DF"/>
    <w:rsid w:val="00B72BD4"/>
    <w:rsid w:val="00B7348A"/>
    <w:rsid w:val="00B73857"/>
    <w:rsid w:val="00B73F64"/>
    <w:rsid w:val="00B73FF2"/>
    <w:rsid w:val="00B74178"/>
    <w:rsid w:val="00B74660"/>
    <w:rsid w:val="00B74D39"/>
    <w:rsid w:val="00B74EBE"/>
    <w:rsid w:val="00B754EB"/>
    <w:rsid w:val="00B75B4F"/>
    <w:rsid w:val="00B75DDA"/>
    <w:rsid w:val="00B766ED"/>
    <w:rsid w:val="00B7677A"/>
    <w:rsid w:val="00B76804"/>
    <w:rsid w:val="00B76983"/>
    <w:rsid w:val="00B7750C"/>
    <w:rsid w:val="00B7764E"/>
    <w:rsid w:val="00B77E18"/>
    <w:rsid w:val="00B801D2"/>
    <w:rsid w:val="00B803AB"/>
    <w:rsid w:val="00B808A1"/>
    <w:rsid w:val="00B80CE8"/>
    <w:rsid w:val="00B80F97"/>
    <w:rsid w:val="00B817AC"/>
    <w:rsid w:val="00B81934"/>
    <w:rsid w:val="00B81FAA"/>
    <w:rsid w:val="00B82662"/>
    <w:rsid w:val="00B82CEA"/>
    <w:rsid w:val="00B83076"/>
    <w:rsid w:val="00B831D1"/>
    <w:rsid w:val="00B83F91"/>
    <w:rsid w:val="00B840BA"/>
    <w:rsid w:val="00B84380"/>
    <w:rsid w:val="00B849AC"/>
    <w:rsid w:val="00B852F0"/>
    <w:rsid w:val="00B85422"/>
    <w:rsid w:val="00B854F5"/>
    <w:rsid w:val="00B85643"/>
    <w:rsid w:val="00B85779"/>
    <w:rsid w:val="00B85AC1"/>
    <w:rsid w:val="00B85F3A"/>
    <w:rsid w:val="00B86399"/>
    <w:rsid w:val="00B86883"/>
    <w:rsid w:val="00B870CA"/>
    <w:rsid w:val="00B877B0"/>
    <w:rsid w:val="00B878E9"/>
    <w:rsid w:val="00B90318"/>
    <w:rsid w:val="00B90488"/>
    <w:rsid w:val="00B90F73"/>
    <w:rsid w:val="00B912FF"/>
    <w:rsid w:val="00B913F6"/>
    <w:rsid w:val="00B91979"/>
    <w:rsid w:val="00B91FC0"/>
    <w:rsid w:val="00B9257B"/>
    <w:rsid w:val="00B93AB6"/>
    <w:rsid w:val="00B93C08"/>
    <w:rsid w:val="00B93E77"/>
    <w:rsid w:val="00B93E83"/>
    <w:rsid w:val="00B93EE6"/>
    <w:rsid w:val="00B94336"/>
    <w:rsid w:val="00B94E25"/>
    <w:rsid w:val="00B9554B"/>
    <w:rsid w:val="00B95AC3"/>
    <w:rsid w:val="00B960DA"/>
    <w:rsid w:val="00B9625F"/>
    <w:rsid w:val="00B963AD"/>
    <w:rsid w:val="00B96499"/>
    <w:rsid w:val="00B96952"/>
    <w:rsid w:val="00B973F5"/>
    <w:rsid w:val="00B97779"/>
    <w:rsid w:val="00BA00EC"/>
    <w:rsid w:val="00BA0305"/>
    <w:rsid w:val="00BA0444"/>
    <w:rsid w:val="00BA0600"/>
    <w:rsid w:val="00BA06C6"/>
    <w:rsid w:val="00BA142D"/>
    <w:rsid w:val="00BA16AC"/>
    <w:rsid w:val="00BA2288"/>
    <w:rsid w:val="00BA23D7"/>
    <w:rsid w:val="00BA24FD"/>
    <w:rsid w:val="00BA252C"/>
    <w:rsid w:val="00BA2DC5"/>
    <w:rsid w:val="00BA3685"/>
    <w:rsid w:val="00BA383B"/>
    <w:rsid w:val="00BA49E7"/>
    <w:rsid w:val="00BA4B35"/>
    <w:rsid w:val="00BA4C2B"/>
    <w:rsid w:val="00BA4C9D"/>
    <w:rsid w:val="00BA566F"/>
    <w:rsid w:val="00BA5C48"/>
    <w:rsid w:val="00BA5D1F"/>
    <w:rsid w:val="00BA5F6A"/>
    <w:rsid w:val="00BA6BD3"/>
    <w:rsid w:val="00BA7A84"/>
    <w:rsid w:val="00BA7D10"/>
    <w:rsid w:val="00BB0033"/>
    <w:rsid w:val="00BB02E4"/>
    <w:rsid w:val="00BB1161"/>
    <w:rsid w:val="00BB119E"/>
    <w:rsid w:val="00BB1952"/>
    <w:rsid w:val="00BB1B5A"/>
    <w:rsid w:val="00BB1E19"/>
    <w:rsid w:val="00BB222A"/>
    <w:rsid w:val="00BB26E3"/>
    <w:rsid w:val="00BB27CC"/>
    <w:rsid w:val="00BB2821"/>
    <w:rsid w:val="00BB3572"/>
    <w:rsid w:val="00BB389A"/>
    <w:rsid w:val="00BB397C"/>
    <w:rsid w:val="00BB3C5B"/>
    <w:rsid w:val="00BB409F"/>
    <w:rsid w:val="00BB4DB2"/>
    <w:rsid w:val="00BB5513"/>
    <w:rsid w:val="00BB611A"/>
    <w:rsid w:val="00BB64B7"/>
    <w:rsid w:val="00BB64B9"/>
    <w:rsid w:val="00BB6A44"/>
    <w:rsid w:val="00BB76A2"/>
    <w:rsid w:val="00BB78C8"/>
    <w:rsid w:val="00BB7ABD"/>
    <w:rsid w:val="00BC0164"/>
    <w:rsid w:val="00BC09B4"/>
    <w:rsid w:val="00BC1A7E"/>
    <w:rsid w:val="00BC1B1E"/>
    <w:rsid w:val="00BC1CA6"/>
    <w:rsid w:val="00BC1DA6"/>
    <w:rsid w:val="00BC1EE1"/>
    <w:rsid w:val="00BC2755"/>
    <w:rsid w:val="00BC30E8"/>
    <w:rsid w:val="00BC31B8"/>
    <w:rsid w:val="00BC31E6"/>
    <w:rsid w:val="00BC324C"/>
    <w:rsid w:val="00BC387C"/>
    <w:rsid w:val="00BC3E08"/>
    <w:rsid w:val="00BC3F3E"/>
    <w:rsid w:val="00BC442F"/>
    <w:rsid w:val="00BC5A8B"/>
    <w:rsid w:val="00BC61F1"/>
    <w:rsid w:val="00BC63E3"/>
    <w:rsid w:val="00BC6971"/>
    <w:rsid w:val="00BC7864"/>
    <w:rsid w:val="00BC7B9F"/>
    <w:rsid w:val="00BD00E3"/>
    <w:rsid w:val="00BD0171"/>
    <w:rsid w:val="00BD018E"/>
    <w:rsid w:val="00BD02EC"/>
    <w:rsid w:val="00BD0654"/>
    <w:rsid w:val="00BD06BD"/>
    <w:rsid w:val="00BD09FA"/>
    <w:rsid w:val="00BD0F0A"/>
    <w:rsid w:val="00BD1937"/>
    <w:rsid w:val="00BD1F51"/>
    <w:rsid w:val="00BD246B"/>
    <w:rsid w:val="00BD3204"/>
    <w:rsid w:val="00BD33FE"/>
    <w:rsid w:val="00BD3A57"/>
    <w:rsid w:val="00BD3B1E"/>
    <w:rsid w:val="00BD45D3"/>
    <w:rsid w:val="00BD4C10"/>
    <w:rsid w:val="00BD4D2D"/>
    <w:rsid w:val="00BD4FDF"/>
    <w:rsid w:val="00BD5047"/>
    <w:rsid w:val="00BD5A04"/>
    <w:rsid w:val="00BD5DB1"/>
    <w:rsid w:val="00BD61F4"/>
    <w:rsid w:val="00BD6608"/>
    <w:rsid w:val="00BD703A"/>
    <w:rsid w:val="00BD7B1C"/>
    <w:rsid w:val="00BE032E"/>
    <w:rsid w:val="00BE0D68"/>
    <w:rsid w:val="00BE10E4"/>
    <w:rsid w:val="00BE12D9"/>
    <w:rsid w:val="00BE2F87"/>
    <w:rsid w:val="00BE3C54"/>
    <w:rsid w:val="00BE3E3D"/>
    <w:rsid w:val="00BE4575"/>
    <w:rsid w:val="00BE477E"/>
    <w:rsid w:val="00BE48FD"/>
    <w:rsid w:val="00BE4F23"/>
    <w:rsid w:val="00BE536E"/>
    <w:rsid w:val="00BE5893"/>
    <w:rsid w:val="00BE5A66"/>
    <w:rsid w:val="00BE5F9B"/>
    <w:rsid w:val="00BE601E"/>
    <w:rsid w:val="00BE7579"/>
    <w:rsid w:val="00BE7E60"/>
    <w:rsid w:val="00BF07A2"/>
    <w:rsid w:val="00BF0B10"/>
    <w:rsid w:val="00BF0E73"/>
    <w:rsid w:val="00BF0FC2"/>
    <w:rsid w:val="00BF1177"/>
    <w:rsid w:val="00BF1DE6"/>
    <w:rsid w:val="00BF1E4A"/>
    <w:rsid w:val="00BF2433"/>
    <w:rsid w:val="00BF28F0"/>
    <w:rsid w:val="00BF3481"/>
    <w:rsid w:val="00BF34D5"/>
    <w:rsid w:val="00BF353E"/>
    <w:rsid w:val="00BF3695"/>
    <w:rsid w:val="00BF3DB9"/>
    <w:rsid w:val="00BF4139"/>
    <w:rsid w:val="00BF42D8"/>
    <w:rsid w:val="00BF4482"/>
    <w:rsid w:val="00BF4963"/>
    <w:rsid w:val="00BF4E5C"/>
    <w:rsid w:val="00BF4FB6"/>
    <w:rsid w:val="00BF522B"/>
    <w:rsid w:val="00BF539C"/>
    <w:rsid w:val="00BF5408"/>
    <w:rsid w:val="00BF540F"/>
    <w:rsid w:val="00BF5BFA"/>
    <w:rsid w:val="00BF6067"/>
    <w:rsid w:val="00BF631A"/>
    <w:rsid w:val="00BF65E7"/>
    <w:rsid w:val="00BF6BDE"/>
    <w:rsid w:val="00BF6C7A"/>
    <w:rsid w:val="00BF750C"/>
    <w:rsid w:val="00BF78B1"/>
    <w:rsid w:val="00BF7CF2"/>
    <w:rsid w:val="00BF7FAE"/>
    <w:rsid w:val="00C00A1F"/>
    <w:rsid w:val="00C01949"/>
    <w:rsid w:val="00C01998"/>
    <w:rsid w:val="00C01BB7"/>
    <w:rsid w:val="00C0266E"/>
    <w:rsid w:val="00C02912"/>
    <w:rsid w:val="00C02B58"/>
    <w:rsid w:val="00C02D3E"/>
    <w:rsid w:val="00C03404"/>
    <w:rsid w:val="00C03541"/>
    <w:rsid w:val="00C035CC"/>
    <w:rsid w:val="00C03DC2"/>
    <w:rsid w:val="00C0418D"/>
    <w:rsid w:val="00C042F6"/>
    <w:rsid w:val="00C043D6"/>
    <w:rsid w:val="00C046F9"/>
    <w:rsid w:val="00C04F28"/>
    <w:rsid w:val="00C05692"/>
    <w:rsid w:val="00C05C99"/>
    <w:rsid w:val="00C06137"/>
    <w:rsid w:val="00C061B3"/>
    <w:rsid w:val="00C06333"/>
    <w:rsid w:val="00C0633D"/>
    <w:rsid w:val="00C06B3B"/>
    <w:rsid w:val="00C06D02"/>
    <w:rsid w:val="00C06EED"/>
    <w:rsid w:val="00C070E0"/>
    <w:rsid w:val="00C0727C"/>
    <w:rsid w:val="00C07492"/>
    <w:rsid w:val="00C07532"/>
    <w:rsid w:val="00C075B3"/>
    <w:rsid w:val="00C07971"/>
    <w:rsid w:val="00C07A97"/>
    <w:rsid w:val="00C10894"/>
    <w:rsid w:val="00C10963"/>
    <w:rsid w:val="00C109B9"/>
    <w:rsid w:val="00C119A9"/>
    <w:rsid w:val="00C1263C"/>
    <w:rsid w:val="00C12AC7"/>
    <w:rsid w:val="00C13282"/>
    <w:rsid w:val="00C132CA"/>
    <w:rsid w:val="00C13304"/>
    <w:rsid w:val="00C13516"/>
    <w:rsid w:val="00C136D0"/>
    <w:rsid w:val="00C13C52"/>
    <w:rsid w:val="00C14172"/>
    <w:rsid w:val="00C14283"/>
    <w:rsid w:val="00C1461D"/>
    <w:rsid w:val="00C14C00"/>
    <w:rsid w:val="00C14DB4"/>
    <w:rsid w:val="00C14EEF"/>
    <w:rsid w:val="00C1534C"/>
    <w:rsid w:val="00C15381"/>
    <w:rsid w:val="00C153AD"/>
    <w:rsid w:val="00C153E4"/>
    <w:rsid w:val="00C1542C"/>
    <w:rsid w:val="00C15533"/>
    <w:rsid w:val="00C15C0C"/>
    <w:rsid w:val="00C15C5E"/>
    <w:rsid w:val="00C15C77"/>
    <w:rsid w:val="00C15FF8"/>
    <w:rsid w:val="00C165CB"/>
    <w:rsid w:val="00C16784"/>
    <w:rsid w:val="00C16C71"/>
    <w:rsid w:val="00C16CB0"/>
    <w:rsid w:val="00C171AB"/>
    <w:rsid w:val="00C17686"/>
    <w:rsid w:val="00C17964"/>
    <w:rsid w:val="00C17B14"/>
    <w:rsid w:val="00C17B73"/>
    <w:rsid w:val="00C17E8A"/>
    <w:rsid w:val="00C2022D"/>
    <w:rsid w:val="00C20697"/>
    <w:rsid w:val="00C20873"/>
    <w:rsid w:val="00C20881"/>
    <w:rsid w:val="00C208A3"/>
    <w:rsid w:val="00C20D7F"/>
    <w:rsid w:val="00C210F5"/>
    <w:rsid w:val="00C21584"/>
    <w:rsid w:val="00C21EA7"/>
    <w:rsid w:val="00C232DF"/>
    <w:rsid w:val="00C2347A"/>
    <w:rsid w:val="00C23CD7"/>
    <w:rsid w:val="00C23E52"/>
    <w:rsid w:val="00C23F9D"/>
    <w:rsid w:val="00C241B1"/>
    <w:rsid w:val="00C248E7"/>
    <w:rsid w:val="00C24FB1"/>
    <w:rsid w:val="00C252C0"/>
    <w:rsid w:val="00C25E11"/>
    <w:rsid w:val="00C2617F"/>
    <w:rsid w:val="00C26648"/>
    <w:rsid w:val="00C27228"/>
    <w:rsid w:val="00C27CEB"/>
    <w:rsid w:val="00C3012F"/>
    <w:rsid w:val="00C301D7"/>
    <w:rsid w:val="00C30855"/>
    <w:rsid w:val="00C31291"/>
    <w:rsid w:val="00C31598"/>
    <w:rsid w:val="00C319C7"/>
    <w:rsid w:val="00C31AE7"/>
    <w:rsid w:val="00C31E97"/>
    <w:rsid w:val="00C32C41"/>
    <w:rsid w:val="00C32C65"/>
    <w:rsid w:val="00C33199"/>
    <w:rsid w:val="00C33400"/>
    <w:rsid w:val="00C334A6"/>
    <w:rsid w:val="00C336E8"/>
    <w:rsid w:val="00C33867"/>
    <w:rsid w:val="00C345F4"/>
    <w:rsid w:val="00C34E45"/>
    <w:rsid w:val="00C35875"/>
    <w:rsid w:val="00C35C65"/>
    <w:rsid w:val="00C35ECA"/>
    <w:rsid w:val="00C36620"/>
    <w:rsid w:val="00C369EC"/>
    <w:rsid w:val="00C36B0C"/>
    <w:rsid w:val="00C36E24"/>
    <w:rsid w:val="00C4021B"/>
    <w:rsid w:val="00C40DCC"/>
    <w:rsid w:val="00C41023"/>
    <w:rsid w:val="00C41213"/>
    <w:rsid w:val="00C416C0"/>
    <w:rsid w:val="00C41DBB"/>
    <w:rsid w:val="00C41FAC"/>
    <w:rsid w:val="00C425CC"/>
    <w:rsid w:val="00C42940"/>
    <w:rsid w:val="00C4294B"/>
    <w:rsid w:val="00C42A7F"/>
    <w:rsid w:val="00C434D1"/>
    <w:rsid w:val="00C43B13"/>
    <w:rsid w:val="00C43BBD"/>
    <w:rsid w:val="00C44EC1"/>
    <w:rsid w:val="00C459CF"/>
    <w:rsid w:val="00C45E46"/>
    <w:rsid w:val="00C4643F"/>
    <w:rsid w:val="00C4669F"/>
    <w:rsid w:val="00C46AF2"/>
    <w:rsid w:val="00C47100"/>
    <w:rsid w:val="00C4771A"/>
    <w:rsid w:val="00C47EA7"/>
    <w:rsid w:val="00C47ECF"/>
    <w:rsid w:val="00C5014C"/>
    <w:rsid w:val="00C50516"/>
    <w:rsid w:val="00C50889"/>
    <w:rsid w:val="00C50914"/>
    <w:rsid w:val="00C51476"/>
    <w:rsid w:val="00C515A4"/>
    <w:rsid w:val="00C51640"/>
    <w:rsid w:val="00C51FFD"/>
    <w:rsid w:val="00C52C2D"/>
    <w:rsid w:val="00C52EE7"/>
    <w:rsid w:val="00C539BE"/>
    <w:rsid w:val="00C53B97"/>
    <w:rsid w:val="00C5459B"/>
    <w:rsid w:val="00C546C3"/>
    <w:rsid w:val="00C5496D"/>
    <w:rsid w:val="00C54DA2"/>
    <w:rsid w:val="00C5515B"/>
    <w:rsid w:val="00C55376"/>
    <w:rsid w:val="00C553D4"/>
    <w:rsid w:val="00C5547C"/>
    <w:rsid w:val="00C556D3"/>
    <w:rsid w:val="00C5584C"/>
    <w:rsid w:val="00C5585B"/>
    <w:rsid w:val="00C55BA9"/>
    <w:rsid w:val="00C55EA1"/>
    <w:rsid w:val="00C55FF2"/>
    <w:rsid w:val="00C56271"/>
    <w:rsid w:val="00C56A8F"/>
    <w:rsid w:val="00C5743D"/>
    <w:rsid w:val="00C576EE"/>
    <w:rsid w:val="00C57C77"/>
    <w:rsid w:val="00C57F04"/>
    <w:rsid w:val="00C604C3"/>
    <w:rsid w:val="00C6068D"/>
    <w:rsid w:val="00C606A1"/>
    <w:rsid w:val="00C61602"/>
    <w:rsid w:val="00C62801"/>
    <w:rsid w:val="00C62C07"/>
    <w:rsid w:val="00C631A9"/>
    <w:rsid w:val="00C6342B"/>
    <w:rsid w:val="00C63C45"/>
    <w:rsid w:val="00C64659"/>
    <w:rsid w:val="00C6471B"/>
    <w:rsid w:val="00C647A1"/>
    <w:rsid w:val="00C649FD"/>
    <w:rsid w:val="00C65352"/>
    <w:rsid w:val="00C657AE"/>
    <w:rsid w:val="00C65A78"/>
    <w:rsid w:val="00C65BC9"/>
    <w:rsid w:val="00C65EE3"/>
    <w:rsid w:val="00C66A4A"/>
    <w:rsid w:val="00C66C7C"/>
    <w:rsid w:val="00C66E45"/>
    <w:rsid w:val="00C67333"/>
    <w:rsid w:val="00C67867"/>
    <w:rsid w:val="00C679FB"/>
    <w:rsid w:val="00C67BB1"/>
    <w:rsid w:val="00C67CCD"/>
    <w:rsid w:val="00C67FF1"/>
    <w:rsid w:val="00C70104"/>
    <w:rsid w:val="00C70243"/>
    <w:rsid w:val="00C70764"/>
    <w:rsid w:val="00C711AD"/>
    <w:rsid w:val="00C716AA"/>
    <w:rsid w:val="00C71A89"/>
    <w:rsid w:val="00C71C0C"/>
    <w:rsid w:val="00C72364"/>
    <w:rsid w:val="00C72A2C"/>
    <w:rsid w:val="00C73034"/>
    <w:rsid w:val="00C730A5"/>
    <w:rsid w:val="00C73269"/>
    <w:rsid w:val="00C7346D"/>
    <w:rsid w:val="00C7408A"/>
    <w:rsid w:val="00C74554"/>
    <w:rsid w:val="00C749AE"/>
    <w:rsid w:val="00C74A54"/>
    <w:rsid w:val="00C74A94"/>
    <w:rsid w:val="00C74DBE"/>
    <w:rsid w:val="00C74F03"/>
    <w:rsid w:val="00C755FC"/>
    <w:rsid w:val="00C7568F"/>
    <w:rsid w:val="00C75722"/>
    <w:rsid w:val="00C757B5"/>
    <w:rsid w:val="00C759BE"/>
    <w:rsid w:val="00C75C6C"/>
    <w:rsid w:val="00C75E2B"/>
    <w:rsid w:val="00C761F8"/>
    <w:rsid w:val="00C76205"/>
    <w:rsid w:val="00C76253"/>
    <w:rsid w:val="00C763D5"/>
    <w:rsid w:val="00C766E6"/>
    <w:rsid w:val="00C76704"/>
    <w:rsid w:val="00C7675F"/>
    <w:rsid w:val="00C77787"/>
    <w:rsid w:val="00C77BA4"/>
    <w:rsid w:val="00C77C54"/>
    <w:rsid w:val="00C77DE8"/>
    <w:rsid w:val="00C80186"/>
    <w:rsid w:val="00C80732"/>
    <w:rsid w:val="00C80791"/>
    <w:rsid w:val="00C80792"/>
    <w:rsid w:val="00C8194E"/>
    <w:rsid w:val="00C81BC7"/>
    <w:rsid w:val="00C82336"/>
    <w:rsid w:val="00C8263B"/>
    <w:rsid w:val="00C827EE"/>
    <w:rsid w:val="00C82F20"/>
    <w:rsid w:val="00C832B3"/>
    <w:rsid w:val="00C83905"/>
    <w:rsid w:val="00C83962"/>
    <w:rsid w:val="00C83C03"/>
    <w:rsid w:val="00C841F5"/>
    <w:rsid w:val="00C84E96"/>
    <w:rsid w:val="00C85D46"/>
    <w:rsid w:val="00C86A4D"/>
    <w:rsid w:val="00C86E17"/>
    <w:rsid w:val="00C8712D"/>
    <w:rsid w:val="00C9002D"/>
    <w:rsid w:val="00C9088B"/>
    <w:rsid w:val="00C90908"/>
    <w:rsid w:val="00C911BB"/>
    <w:rsid w:val="00C9162A"/>
    <w:rsid w:val="00C916DF"/>
    <w:rsid w:val="00C917F2"/>
    <w:rsid w:val="00C91F88"/>
    <w:rsid w:val="00C926B0"/>
    <w:rsid w:val="00C9285B"/>
    <w:rsid w:val="00C9286D"/>
    <w:rsid w:val="00C92A97"/>
    <w:rsid w:val="00C92B6B"/>
    <w:rsid w:val="00C92C8F"/>
    <w:rsid w:val="00C92CA5"/>
    <w:rsid w:val="00C92E99"/>
    <w:rsid w:val="00C932E3"/>
    <w:rsid w:val="00C93BB4"/>
    <w:rsid w:val="00C95341"/>
    <w:rsid w:val="00C95394"/>
    <w:rsid w:val="00C954A5"/>
    <w:rsid w:val="00C9703A"/>
    <w:rsid w:val="00C973F6"/>
    <w:rsid w:val="00C9764C"/>
    <w:rsid w:val="00C979D1"/>
    <w:rsid w:val="00C97C3F"/>
    <w:rsid w:val="00C97E4C"/>
    <w:rsid w:val="00CA00A4"/>
    <w:rsid w:val="00CA0521"/>
    <w:rsid w:val="00CA1227"/>
    <w:rsid w:val="00CA16BE"/>
    <w:rsid w:val="00CA1AB1"/>
    <w:rsid w:val="00CA22EA"/>
    <w:rsid w:val="00CA2799"/>
    <w:rsid w:val="00CA2825"/>
    <w:rsid w:val="00CA29F1"/>
    <w:rsid w:val="00CA2A51"/>
    <w:rsid w:val="00CA2BDC"/>
    <w:rsid w:val="00CA2CB4"/>
    <w:rsid w:val="00CA31D6"/>
    <w:rsid w:val="00CA35BB"/>
    <w:rsid w:val="00CA3B55"/>
    <w:rsid w:val="00CA3CB1"/>
    <w:rsid w:val="00CA4368"/>
    <w:rsid w:val="00CA44BC"/>
    <w:rsid w:val="00CA4B86"/>
    <w:rsid w:val="00CA4FEF"/>
    <w:rsid w:val="00CA52F7"/>
    <w:rsid w:val="00CA5332"/>
    <w:rsid w:val="00CA5355"/>
    <w:rsid w:val="00CA5591"/>
    <w:rsid w:val="00CA620B"/>
    <w:rsid w:val="00CA6329"/>
    <w:rsid w:val="00CA642E"/>
    <w:rsid w:val="00CA6529"/>
    <w:rsid w:val="00CA6F81"/>
    <w:rsid w:val="00CA7E4E"/>
    <w:rsid w:val="00CB0106"/>
    <w:rsid w:val="00CB0478"/>
    <w:rsid w:val="00CB051D"/>
    <w:rsid w:val="00CB08B2"/>
    <w:rsid w:val="00CB11F7"/>
    <w:rsid w:val="00CB12C4"/>
    <w:rsid w:val="00CB19DB"/>
    <w:rsid w:val="00CB23D6"/>
    <w:rsid w:val="00CB2712"/>
    <w:rsid w:val="00CB3332"/>
    <w:rsid w:val="00CB394D"/>
    <w:rsid w:val="00CB401F"/>
    <w:rsid w:val="00CB4619"/>
    <w:rsid w:val="00CB4863"/>
    <w:rsid w:val="00CB4E43"/>
    <w:rsid w:val="00CB54DA"/>
    <w:rsid w:val="00CB6373"/>
    <w:rsid w:val="00CB6719"/>
    <w:rsid w:val="00CB69E2"/>
    <w:rsid w:val="00CB6C47"/>
    <w:rsid w:val="00CB6D5F"/>
    <w:rsid w:val="00CB71B4"/>
    <w:rsid w:val="00CB7250"/>
    <w:rsid w:val="00CB74D7"/>
    <w:rsid w:val="00CB7A72"/>
    <w:rsid w:val="00CB7F2F"/>
    <w:rsid w:val="00CC0072"/>
    <w:rsid w:val="00CC0289"/>
    <w:rsid w:val="00CC035F"/>
    <w:rsid w:val="00CC03D6"/>
    <w:rsid w:val="00CC0437"/>
    <w:rsid w:val="00CC067A"/>
    <w:rsid w:val="00CC0C0F"/>
    <w:rsid w:val="00CC1361"/>
    <w:rsid w:val="00CC1459"/>
    <w:rsid w:val="00CC17DA"/>
    <w:rsid w:val="00CC1D80"/>
    <w:rsid w:val="00CC1E40"/>
    <w:rsid w:val="00CC249A"/>
    <w:rsid w:val="00CC265E"/>
    <w:rsid w:val="00CC339F"/>
    <w:rsid w:val="00CC3E20"/>
    <w:rsid w:val="00CC4617"/>
    <w:rsid w:val="00CC59BB"/>
    <w:rsid w:val="00CC6B5C"/>
    <w:rsid w:val="00CC6D36"/>
    <w:rsid w:val="00CC6EAE"/>
    <w:rsid w:val="00CC7610"/>
    <w:rsid w:val="00CD056E"/>
    <w:rsid w:val="00CD0EF7"/>
    <w:rsid w:val="00CD2993"/>
    <w:rsid w:val="00CD3303"/>
    <w:rsid w:val="00CD3718"/>
    <w:rsid w:val="00CD3F53"/>
    <w:rsid w:val="00CD3FA7"/>
    <w:rsid w:val="00CD3FB2"/>
    <w:rsid w:val="00CD4A95"/>
    <w:rsid w:val="00CD5092"/>
    <w:rsid w:val="00CD59A8"/>
    <w:rsid w:val="00CD5F44"/>
    <w:rsid w:val="00CD615B"/>
    <w:rsid w:val="00CD69D6"/>
    <w:rsid w:val="00CD7093"/>
    <w:rsid w:val="00CD7107"/>
    <w:rsid w:val="00CD715F"/>
    <w:rsid w:val="00CD71F1"/>
    <w:rsid w:val="00CD7484"/>
    <w:rsid w:val="00CD78F3"/>
    <w:rsid w:val="00CE0088"/>
    <w:rsid w:val="00CE08AF"/>
    <w:rsid w:val="00CE0B08"/>
    <w:rsid w:val="00CE0E6C"/>
    <w:rsid w:val="00CE143B"/>
    <w:rsid w:val="00CE144C"/>
    <w:rsid w:val="00CE14D8"/>
    <w:rsid w:val="00CE15D8"/>
    <w:rsid w:val="00CE17D9"/>
    <w:rsid w:val="00CE1D8B"/>
    <w:rsid w:val="00CE2B85"/>
    <w:rsid w:val="00CE2FE9"/>
    <w:rsid w:val="00CE3062"/>
    <w:rsid w:val="00CE43F8"/>
    <w:rsid w:val="00CE4881"/>
    <w:rsid w:val="00CE5017"/>
    <w:rsid w:val="00CE520F"/>
    <w:rsid w:val="00CE59A9"/>
    <w:rsid w:val="00CE5F76"/>
    <w:rsid w:val="00CE5FCE"/>
    <w:rsid w:val="00CE69FE"/>
    <w:rsid w:val="00CE734B"/>
    <w:rsid w:val="00CE754C"/>
    <w:rsid w:val="00CE76C9"/>
    <w:rsid w:val="00CE776F"/>
    <w:rsid w:val="00CE77B7"/>
    <w:rsid w:val="00CE78DA"/>
    <w:rsid w:val="00CE7939"/>
    <w:rsid w:val="00CE7A00"/>
    <w:rsid w:val="00CE7BF4"/>
    <w:rsid w:val="00CE7DC5"/>
    <w:rsid w:val="00CE7F16"/>
    <w:rsid w:val="00CF0283"/>
    <w:rsid w:val="00CF053D"/>
    <w:rsid w:val="00CF0E19"/>
    <w:rsid w:val="00CF0F68"/>
    <w:rsid w:val="00CF1961"/>
    <w:rsid w:val="00CF1BB4"/>
    <w:rsid w:val="00CF1C5C"/>
    <w:rsid w:val="00CF2091"/>
    <w:rsid w:val="00CF2AB3"/>
    <w:rsid w:val="00CF3AEB"/>
    <w:rsid w:val="00CF402F"/>
    <w:rsid w:val="00CF4540"/>
    <w:rsid w:val="00CF4733"/>
    <w:rsid w:val="00CF4BE6"/>
    <w:rsid w:val="00CF514C"/>
    <w:rsid w:val="00CF5CE1"/>
    <w:rsid w:val="00CF6C25"/>
    <w:rsid w:val="00CF6DEE"/>
    <w:rsid w:val="00CF713F"/>
    <w:rsid w:val="00CF7331"/>
    <w:rsid w:val="00CF756F"/>
    <w:rsid w:val="00CF7599"/>
    <w:rsid w:val="00CF7789"/>
    <w:rsid w:val="00D0016E"/>
    <w:rsid w:val="00D01506"/>
    <w:rsid w:val="00D024BE"/>
    <w:rsid w:val="00D02BDF"/>
    <w:rsid w:val="00D02CFB"/>
    <w:rsid w:val="00D03069"/>
    <w:rsid w:val="00D03BC0"/>
    <w:rsid w:val="00D03F2A"/>
    <w:rsid w:val="00D03FCB"/>
    <w:rsid w:val="00D0493D"/>
    <w:rsid w:val="00D06286"/>
    <w:rsid w:val="00D063E7"/>
    <w:rsid w:val="00D06533"/>
    <w:rsid w:val="00D06550"/>
    <w:rsid w:val="00D06A94"/>
    <w:rsid w:val="00D06B0E"/>
    <w:rsid w:val="00D0727A"/>
    <w:rsid w:val="00D075BE"/>
    <w:rsid w:val="00D07786"/>
    <w:rsid w:val="00D07AD5"/>
    <w:rsid w:val="00D07BD3"/>
    <w:rsid w:val="00D07CD4"/>
    <w:rsid w:val="00D101A4"/>
    <w:rsid w:val="00D10346"/>
    <w:rsid w:val="00D1036A"/>
    <w:rsid w:val="00D104C7"/>
    <w:rsid w:val="00D105F3"/>
    <w:rsid w:val="00D109AC"/>
    <w:rsid w:val="00D109CF"/>
    <w:rsid w:val="00D10A2F"/>
    <w:rsid w:val="00D11CA6"/>
    <w:rsid w:val="00D120EB"/>
    <w:rsid w:val="00D1335D"/>
    <w:rsid w:val="00D13617"/>
    <w:rsid w:val="00D13769"/>
    <w:rsid w:val="00D13EEF"/>
    <w:rsid w:val="00D1414D"/>
    <w:rsid w:val="00D145AE"/>
    <w:rsid w:val="00D14D4A"/>
    <w:rsid w:val="00D14EA3"/>
    <w:rsid w:val="00D15C37"/>
    <w:rsid w:val="00D1621D"/>
    <w:rsid w:val="00D16572"/>
    <w:rsid w:val="00D168AD"/>
    <w:rsid w:val="00D16961"/>
    <w:rsid w:val="00D1771F"/>
    <w:rsid w:val="00D17955"/>
    <w:rsid w:val="00D21044"/>
    <w:rsid w:val="00D22521"/>
    <w:rsid w:val="00D2345A"/>
    <w:rsid w:val="00D235AC"/>
    <w:rsid w:val="00D23777"/>
    <w:rsid w:val="00D238F5"/>
    <w:rsid w:val="00D23939"/>
    <w:rsid w:val="00D24502"/>
    <w:rsid w:val="00D24716"/>
    <w:rsid w:val="00D252C1"/>
    <w:rsid w:val="00D26592"/>
    <w:rsid w:val="00D26D5F"/>
    <w:rsid w:val="00D26F89"/>
    <w:rsid w:val="00D271A1"/>
    <w:rsid w:val="00D272B7"/>
    <w:rsid w:val="00D27580"/>
    <w:rsid w:val="00D27A84"/>
    <w:rsid w:val="00D27F08"/>
    <w:rsid w:val="00D301DC"/>
    <w:rsid w:val="00D3069A"/>
    <w:rsid w:val="00D308C9"/>
    <w:rsid w:val="00D30EBD"/>
    <w:rsid w:val="00D31392"/>
    <w:rsid w:val="00D313DF"/>
    <w:rsid w:val="00D32AC9"/>
    <w:rsid w:val="00D33540"/>
    <w:rsid w:val="00D33E3B"/>
    <w:rsid w:val="00D33E95"/>
    <w:rsid w:val="00D33FE1"/>
    <w:rsid w:val="00D33FED"/>
    <w:rsid w:val="00D341C5"/>
    <w:rsid w:val="00D343D7"/>
    <w:rsid w:val="00D344A2"/>
    <w:rsid w:val="00D344A4"/>
    <w:rsid w:val="00D344C0"/>
    <w:rsid w:val="00D35C89"/>
    <w:rsid w:val="00D35D00"/>
    <w:rsid w:val="00D35F12"/>
    <w:rsid w:val="00D372FB"/>
    <w:rsid w:val="00D37B2C"/>
    <w:rsid w:val="00D405EA"/>
    <w:rsid w:val="00D4090F"/>
    <w:rsid w:val="00D41427"/>
    <w:rsid w:val="00D4173E"/>
    <w:rsid w:val="00D419BF"/>
    <w:rsid w:val="00D41FB1"/>
    <w:rsid w:val="00D4294C"/>
    <w:rsid w:val="00D43970"/>
    <w:rsid w:val="00D43C4B"/>
    <w:rsid w:val="00D44A02"/>
    <w:rsid w:val="00D44AC8"/>
    <w:rsid w:val="00D454B4"/>
    <w:rsid w:val="00D455BA"/>
    <w:rsid w:val="00D45754"/>
    <w:rsid w:val="00D458F8"/>
    <w:rsid w:val="00D45ECF"/>
    <w:rsid w:val="00D46067"/>
    <w:rsid w:val="00D46528"/>
    <w:rsid w:val="00D465A1"/>
    <w:rsid w:val="00D46C9B"/>
    <w:rsid w:val="00D46EB4"/>
    <w:rsid w:val="00D47876"/>
    <w:rsid w:val="00D507DD"/>
    <w:rsid w:val="00D50949"/>
    <w:rsid w:val="00D50C54"/>
    <w:rsid w:val="00D5139C"/>
    <w:rsid w:val="00D51489"/>
    <w:rsid w:val="00D5162E"/>
    <w:rsid w:val="00D51B4B"/>
    <w:rsid w:val="00D52160"/>
    <w:rsid w:val="00D52E2D"/>
    <w:rsid w:val="00D53301"/>
    <w:rsid w:val="00D53961"/>
    <w:rsid w:val="00D53B61"/>
    <w:rsid w:val="00D53FEE"/>
    <w:rsid w:val="00D549BA"/>
    <w:rsid w:val="00D549BF"/>
    <w:rsid w:val="00D55049"/>
    <w:rsid w:val="00D55862"/>
    <w:rsid w:val="00D55B7E"/>
    <w:rsid w:val="00D56361"/>
    <w:rsid w:val="00D5660F"/>
    <w:rsid w:val="00D56975"/>
    <w:rsid w:val="00D578E0"/>
    <w:rsid w:val="00D578F9"/>
    <w:rsid w:val="00D6013F"/>
    <w:rsid w:val="00D604AE"/>
    <w:rsid w:val="00D60AED"/>
    <w:rsid w:val="00D60EE3"/>
    <w:rsid w:val="00D60FF2"/>
    <w:rsid w:val="00D61864"/>
    <w:rsid w:val="00D620F6"/>
    <w:rsid w:val="00D6244E"/>
    <w:rsid w:val="00D62757"/>
    <w:rsid w:val="00D62BA4"/>
    <w:rsid w:val="00D63521"/>
    <w:rsid w:val="00D63546"/>
    <w:rsid w:val="00D63593"/>
    <w:rsid w:val="00D636EA"/>
    <w:rsid w:val="00D637A7"/>
    <w:rsid w:val="00D641B5"/>
    <w:rsid w:val="00D643EF"/>
    <w:rsid w:val="00D64465"/>
    <w:rsid w:val="00D64799"/>
    <w:rsid w:val="00D6495D"/>
    <w:rsid w:val="00D64A40"/>
    <w:rsid w:val="00D64B7A"/>
    <w:rsid w:val="00D65B7D"/>
    <w:rsid w:val="00D65C74"/>
    <w:rsid w:val="00D65FEE"/>
    <w:rsid w:val="00D660CB"/>
    <w:rsid w:val="00D660F5"/>
    <w:rsid w:val="00D666F0"/>
    <w:rsid w:val="00D6673A"/>
    <w:rsid w:val="00D66B12"/>
    <w:rsid w:val="00D66B5B"/>
    <w:rsid w:val="00D66BF0"/>
    <w:rsid w:val="00D66F37"/>
    <w:rsid w:val="00D67439"/>
    <w:rsid w:val="00D67DAA"/>
    <w:rsid w:val="00D67E1C"/>
    <w:rsid w:val="00D705D5"/>
    <w:rsid w:val="00D709BB"/>
    <w:rsid w:val="00D70B47"/>
    <w:rsid w:val="00D70E0A"/>
    <w:rsid w:val="00D71559"/>
    <w:rsid w:val="00D71971"/>
    <w:rsid w:val="00D719F3"/>
    <w:rsid w:val="00D71EB9"/>
    <w:rsid w:val="00D7215A"/>
    <w:rsid w:val="00D72CC2"/>
    <w:rsid w:val="00D72F81"/>
    <w:rsid w:val="00D73339"/>
    <w:rsid w:val="00D741B9"/>
    <w:rsid w:val="00D745A0"/>
    <w:rsid w:val="00D75355"/>
    <w:rsid w:val="00D758DB"/>
    <w:rsid w:val="00D75CB1"/>
    <w:rsid w:val="00D75D4C"/>
    <w:rsid w:val="00D75E97"/>
    <w:rsid w:val="00D7612F"/>
    <w:rsid w:val="00D76172"/>
    <w:rsid w:val="00D76465"/>
    <w:rsid w:val="00D7652F"/>
    <w:rsid w:val="00D767D6"/>
    <w:rsid w:val="00D7687C"/>
    <w:rsid w:val="00D773A7"/>
    <w:rsid w:val="00D7757E"/>
    <w:rsid w:val="00D77BE6"/>
    <w:rsid w:val="00D80350"/>
    <w:rsid w:val="00D8066A"/>
    <w:rsid w:val="00D81369"/>
    <w:rsid w:val="00D814D8"/>
    <w:rsid w:val="00D81F0C"/>
    <w:rsid w:val="00D8239E"/>
    <w:rsid w:val="00D826FD"/>
    <w:rsid w:val="00D82D30"/>
    <w:rsid w:val="00D8360A"/>
    <w:rsid w:val="00D83980"/>
    <w:rsid w:val="00D83A09"/>
    <w:rsid w:val="00D83C85"/>
    <w:rsid w:val="00D83D65"/>
    <w:rsid w:val="00D83EB1"/>
    <w:rsid w:val="00D8418E"/>
    <w:rsid w:val="00D84C5B"/>
    <w:rsid w:val="00D84C7D"/>
    <w:rsid w:val="00D84F06"/>
    <w:rsid w:val="00D8541B"/>
    <w:rsid w:val="00D8582E"/>
    <w:rsid w:val="00D86ADB"/>
    <w:rsid w:val="00D86F36"/>
    <w:rsid w:val="00D87D93"/>
    <w:rsid w:val="00D87EF1"/>
    <w:rsid w:val="00D902DB"/>
    <w:rsid w:val="00D906A9"/>
    <w:rsid w:val="00D90DD7"/>
    <w:rsid w:val="00D90E82"/>
    <w:rsid w:val="00D9115F"/>
    <w:rsid w:val="00D915CB"/>
    <w:rsid w:val="00D91644"/>
    <w:rsid w:val="00D9177A"/>
    <w:rsid w:val="00D91C1B"/>
    <w:rsid w:val="00D92517"/>
    <w:rsid w:val="00D9284A"/>
    <w:rsid w:val="00D928AF"/>
    <w:rsid w:val="00D93117"/>
    <w:rsid w:val="00D93359"/>
    <w:rsid w:val="00D93474"/>
    <w:rsid w:val="00D93D05"/>
    <w:rsid w:val="00D94250"/>
    <w:rsid w:val="00D94727"/>
    <w:rsid w:val="00D94851"/>
    <w:rsid w:val="00D9503D"/>
    <w:rsid w:val="00D95F6F"/>
    <w:rsid w:val="00D96080"/>
    <w:rsid w:val="00D9642C"/>
    <w:rsid w:val="00D968A0"/>
    <w:rsid w:val="00D96D49"/>
    <w:rsid w:val="00D96F02"/>
    <w:rsid w:val="00D9706E"/>
    <w:rsid w:val="00D976DF"/>
    <w:rsid w:val="00D97FC6"/>
    <w:rsid w:val="00DA0459"/>
    <w:rsid w:val="00DA093F"/>
    <w:rsid w:val="00DA0F31"/>
    <w:rsid w:val="00DA13FA"/>
    <w:rsid w:val="00DA1405"/>
    <w:rsid w:val="00DA204B"/>
    <w:rsid w:val="00DA229A"/>
    <w:rsid w:val="00DA267F"/>
    <w:rsid w:val="00DA307B"/>
    <w:rsid w:val="00DA315D"/>
    <w:rsid w:val="00DA3844"/>
    <w:rsid w:val="00DA4132"/>
    <w:rsid w:val="00DA44D2"/>
    <w:rsid w:val="00DA48A8"/>
    <w:rsid w:val="00DA4C57"/>
    <w:rsid w:val="00DA4D7B"/>
    <w:rsid w:val="00DA4FD0"/>
    <w:rsid w:val="00DA517E"/>
    <w:rsid w:val="00DA599C"/>
    <w:rsid w:val="00DA5C39"/>
    <w:rsid w:val="00DA5DC2"/>
    <w:rsid w:val="00DA6346"/>
    <w:rsid w:val="00DA64FF"/>
    <w:rsid w:val="00DA772B"/>
    <w:rsid w:val="00DA77CF"/>
    <w:rsid w:val="00DA7A68"/>
    <w:rsid w:val="00DB05C4"/>
    <w:rsid w:val="00DB08EC"/>
    <w:rsid w:val="00DB0973"/>
    <w:rsid w:val="00DB0AAE"/>
    <w:rsid w:val="00DB0D5A"/>
    <w:rsid w:val="00DB1051"/>
    <w:rsid w:val="00DB1952"/>
    <w:rsid w:val="00DB1A17"/>
    <w:rsid w:val="00DB20B5"/>
    <w:rsid w:val="00DB26F8"/>
    <w:rsid w:val="00DB273D"/>
    <w:rsid w:val="00DB2B38"/>
    <w:rsid w:val="00DB31F4"/>
    <w:rsid w:val="00DB3C2C"/>
    <w:rsid w:val="00DB4275"/>
    <w:rsid w:val="00DB439D"/>
    <w:rsid w:val="00DB455F"/>
    <w:rsid w:val="00DB5A0A"/>
    <w:rsid w:val="00DB6108"/>
    <w:rsid w:val="00DB6B47"/>
    <w:rsid w:val="00DB756D"/>
    <w:rsid w:val="00DB76E3"/>
    <w:rsid w:val="00DB7D2F"/>
    <w:rsid w:val="00DC071C"/>
    <w:rsid w:val="00DC0CD1"/>
    <w:rsid w:val="00DC1730"/>
    <w:rsid w:val="00DC18FF"/>
    <w:rsid w:val="00DC1B4D"/>
    <w:rsid w:val="00DC2C8B"/>
    <w:rsid w:val="00DC2D30"/>
    <w:rsid w:val="00DC3485"/>
    <w:rsid w:val="00DC388B"/>
    <w:rsid w:val="00DC3BB3"/>
    <w:rsid w:val="00DC3D1C"/>
    <w:rsid w:val="00DC3D54"/>
    <w:rsid w:val="00DC3EC6"/>
    <w:rsid w:val="00DC428E"/>
    <w:rsid w:val="00DC4856"/>
    <w:rsid w:val="00DC4A1D"/>
    <w:rsid w:val="00DC4AE0"/>
    <w:rsid w:val="00DC4ECC"/>
    <w:rsid w:val="00DC5033"/>
    <w:rsid w:val="00DC55DB"/>
    <w:rsid w:val="00DC5BF9"/>
    <w:rsid w:val="00DC5C64"/>
    <w:rsid w:val="00DC694B"/>
    <w:rsid w:val="00DC696A"/>
    <w:rsid w:val="00DC699B"/>
    <w:rsid w:val="00DC6A3D"/>
    <w:rsid w:val="00DC6DA4"/>
    <w:rsid w:val="00DC70A9"/>
    <w:rsid w:val="00DC7567"/>
    <w:rsid w:val="00DC75A6"/>
    <w:rsid w:val="00DD06C3"/>
    <w:rsid w:val="00DD06C7"/>
    <w:rsid w:val="00DD119B"/>
    <w:rsid w:val="00DD130D"/>
    <w:rsid w:val="00DD1537"/>
    <w:rsid w:val="00DD19CB"/>
    <w:rsid w:val="00DD1DC0"/>
    <w:rsid w:val="00DD1E96"/>
    <w:rsid w:val="00DD27C2"/>
    <w:rsid w:val="00DD2AE0"/>
    <w:rsid w:val="00DD2FED"/>
    <w:rsid w:val="00DD37F3"/>
    <w:rsid w:val="00DD3ADF"/>
    <w:rsid w:val="00DD3C00"/>
    <w:rsid w:val="00DD3CB6"/>
    <w:rsid w:val="00DD3FA2"/>
    <w:rsid w:val="00DD4B3E"/>
    <w:rsid w:val="00DD5931"/>
    <w:rsid w:val="00DD61C0"/>
    <w:rsid w:val="00DD67E5"/>
    <w:rsid w:val="00DD69AA"/>
    <w:rsid w:val="00DD6A1D"/>
    <w:rsid w:val="00DD6B35"/>
    <w:rsid w:val="00DD70A5"/>
    <w:rsid w:val="00DD7722"/>
    <w:rsid w:val="00DD7757"/>
    <w:rsid w:val="00DD777E"/>
    <w:rsid w:val="00DD7821"/>
    <w:rsid w:val="00DE0736"/>
    <w:rsid w:val="00DE084D"/>
    <w:rsid w:val="00DE0E2E"/>
    <w:rsid w:val="00DE14AD"/>
    <w:rsid w:val="00DE1908"/>
    <w:rsid w:val="00DE2015"/>
    <w:rsid w:val="00DE203D"/>
    <w:rsid w:val="00DE2EF5"/>
    <w:rsid w:val="00DE2F37"/>
    <w:rsid w:val="00DE34AE"/>
    <w:rsid w:val="00DE3605"/>
    <w:rsid w:val="00DE3F8F"/>
    <w:rsid w:val="00DE4AB9"/>
    <w:rsid w:val="00DE4E33"/>
    <w:rsid w:val="00DE5124"/>
    <w:rsid w:val="00DE527A"/>
    <w:rsid w:val="00DE576F"/>
    <w:rsid w:val="00DE5D26"/>
    <w:rsid w:val="00DE6104"/>
    <w:rsid w:val="00DE69D6"/>
    <w:rsid w:val="00DE6BC9"/>
    <w:rsid w:val="00DE6C05"/>
    <w:rsid w:val="00DE7CB8"/>
    <w:rsid w:val="00DF0643"/>
    <w:rsid w:val="00DF08ED"/>
    <w:rsid w:val="00DF08F0"/>
    <w:rsid w:val="00DF0CEF"/>
    <w:rsid w:val="00DF103F"/>
    <w:rsid w:val="00DF108A"/>
    <w:rsid w:val="00DF10CC"/>
    <w:rsid w:val="00DF1957"/>
    <w:rsid w:val="00DF1C46"/>
    <w:rsid w:val="00DF2639"/>
    <w:rsid w:val="00DF2B7D"/>
    <w:rsid w:val="00DF34C1"/>
    <w:rsid w:val="00DF367F"/>
    <w:rsid w:val="00DF383C"/>
    <w:rsid w:val="00DF3E10"/>
    <w:rsid w:val="00DF494C"/>
    <w:rsid w:val="00DF50AA"/>
    <w:rsid w:val="00DF52D5"/>
    <w:rsid w:val="00DF5B2D"/>
    <w:rsid w:val="00DF5D39"/>
    <w:rsid w:val="00DF5F52"/>
    <w:rsid w:val="00DF6B96"/>
    <w:rsid w:val="00DF6D17"/>
    <w:rsid w:val="00DF6FFF"/>
    <w:rsid w:val="00DF7284"/>
    <w:rsid w:val="00DF75DD"/>
    <w:rsid w:val="00DF76DD"/>
    <w:rsid w:val="00DF7DCB"/>
    <w:rsid w:val="00E00C0F"/>
    <w:rsid w:val="00E01069"/>
    <w:rsid w:val="00E019FF"/>
    <w:rsid w:val="00E01BB5"/>
    <w:rsid w:val="00E023AF"/>
    <w:rsid w:val="00E023B3"/>
    <w:rsid w:val="00E02D53"/>
    <w:rsid w:val="00E02F23"/>
    <w:rsid w:val="00E0392F"/>
    <w:rsid w:val="00E03B34"/>
    <w:rsid w:val="00E041E7"/>
    <w:rsid w:val="00E042EF"/>
    <w:rsid w:val="00E0442E"/>
    <w:rsid w:val="00E049D6"/>
    <w:rsid w:val="00E04E56"/>
    <w:rsid w:val="00E05560"/>
    <w:rsid w:val="00E05F39"/>
    <w:rsid w:val="00E068D2"/>
    <w:rsid w:val="00E06AB5"/>
    <w:rsid w:val="00E071C0"/>
    <w:rsid w:val="00E071F9"/>
    <w:rsid w:val="00E07275"/>
    <w:rsid w:val="00E07421"/>
    <w:rsid w:val="00E10AC3"/>
    <w:rsid w:val="00E10C6A"/>
    <w:rsid w:val="00E10E52"/>
    <w:rsid w:val="00E1107A"/>
    <w:rsid w:val="00E119AE"/>
    <w:rsid w:val="00E11F13"/>
    <w:rsid w:val="00E1228B"/>
    <w:rsid w:val="00E122D2"/>
    <w:rsid w:val="00E12455"/>
    <w:rsid w:val="00E12895"/>
    <w:rsid w:val="00E129D6"/>
    <w:rsid w:val="00E131BD"/>
    <w:rsid w:val="00E1337D"/>
    <w:rsid w:val="00E13423"/>
    <w:rsid w:val="00E13AAD"/>
    <w:rsid w:val="00E13D79"/>
    <w:rsid w:val="00E13E9F"/>
    <w:rsid w:val="00E14359"/>
    <w:rsid w:val="00E14E2D"/>
    <w:rsid w:val="00E1534E"/>
    <w:rsid w:val="00E155F8"/>
    <w:rsid w:val="00E1565E"/>
    <w:rsid w:val="00E158FE"/>
    <w:rsid w:val="00E15A4F"/>
    <w:rsid w:val="00E16182"/>
    <w:rsid w:val="00E16A1C"/>
    <w:rsid w:val="00E1732C"/>
    <w:rsid w:val="00E17B19"/>
    <w:rsid w:val="00E17B92"/>
    <w:rsid w:val="00E17BC1"/>
    <w:rsid w:val="00E17EEC"/>
    <w:rsid w:val="00E17F2D"/>
    <w:rsid w:val="00E2037A"/>
    <w:rsid w:val="00E20414"/>
    <w:rsid w:val="00E20441"/>
    <w:rsid w:val="00E2070A"/>
    <w:rsid w:val="00E20808"/>
    <w:rsid w:val="00E20E22"/>
    <w:rsid w:val="00E2151A"/>
    <w:rsid w:val="00E21A68"/>
    <w:rsid w:val="00E22898"/>
    <w:rsid w:val="00E228EC"/>
    <w:rsid w:val="00E23055"/>
    <w:rsid w:val="00E23247"/>
    <w:rsid w:val="00E23384"/>
    <w:rsid w:val="00E23A2D"/>
    <w:rsid w:val="00E23A8F"/>
    <w:rsid w:val="00E23BA4"/>
    <w:rsid w:val="00E24D82"/>
    <w:rsid w:val="00E2530C"/>
    <w:rsid w:val="00E25707"/>
    <w:rsid w:val="00E258DB"/>
    <w:rsid w:val="00E25CEB"/>
    <w:rsid w:val="00E26398"/>
    <w:rsid w:val="00E26843"/>
    <w:rsid w:val="00E26AAF"/>
    <w:rsid w:val="00E2786A"/>
    <w:rsid w:val="00E3016C"/>
    <w:rsid w:val="00E301A7"/>
    <w:rsid w:val="00E30210"/>
    <w:rsid w:val="00E30650"/>
    <w:rsid w:val="00E3070D"/>
    <w:rsid w:val="00E31145"/>
    <w:rsid w:val="00E314DC"/>
    <w:rsid w:val="00E31550"/>
    <w:rsid w:val="00E3181F"/>
    <w:rsid w:val="00E31F9F"/>
    <w:rsid w:val="00E3249C"/>
    <w:rsid w:val="00E325B3"/>
    <w:rsid w:val="00E328BD"/>
    <w:rsid w:val="00E337FC"/>
    <w:rsid w:val="00E33E92"/>
    <w:rsid w:val="00E34829"/>
    <w:rsid w:val="00E34ED9"/>
    <w:rsid w:val="00E34F2E"/>
    <w:rsid w:val="00E35850"/>
    <w:rsid w:val="00E35D93"/>
    <w:rsid w:val="00E366BE"/>
    <w:rsid w:val="00E36809"/>
    <w:rsid w:val="00E376BE"/>
    <w:rsid w:val="00E376DB"/>
    <w:rsid w:val="00E379C0"/>
    <w:rsid w:val="00E40176"/>
    <w:rsid w:val="00E40199"/>
    <w:rsid w:val="00E40E38"/>
    <w:rsid w:val="00E40ECE"/>
    <w:rsid w:val="00E413BB"/>
    <w:rsid w:val="00E4161E"/>
    <w:rsid w:val="00E4171D"/>
    <w:rsid w:val="00E41B0F"/>
    <w:rsid w:val="00E4210F"/>
    <w:rsid w:val="00E42287"/>
    <w:rsid w:val="00E42614"/>
    <w:rsid w:val="00E42C4C"/>
    <w:rsid w:val="00E43826"/>
    <w:rsid w:val="00E439E0"/>
    <w:rsid w:val="00E44107"/>
    <w:rsid w:val="00E44285"/>
    <w:rsid w:val="00E44506"/>
    <w:rsid w:val="00E44CC6"/>
    <w:rsid w:val="00E45162"/>
    <w:rsid w:val="00E4595B"/>
    <w:rsid w:val="00E4598D"/>
    <w:rsid w:val="00E46576"/>
    <w:rsid w:val="00E47610"/>
    <w:rsid w:val="00E47992"/>
    <w:rsid w:val="00E47A53"/>
    <w:rsid w:val="00E5030E"/>
    <w:rsid w:val="00E50493"/>
    <w:rsid w:val="00E507EE"/>
    <w:rsid w:val="00E50C88"/>
    <w:rsid w:val="00E510A3"/>
    <w:rsid w:val="00E5198F"/>
    <w:rsid w:val="00E51F9D"/>
    <w:rsid w:val="00E520AD"/>
    <w:rsid w:val="00E531C9"/>
    <w:rsid w:val="00E53354"/>
    <w:rsid w:val="00E533C3"/>
    <w:rsid w:val="00E53731"/>
    <w:rsid w:val="00E53B00"/>
    <w:rsid w:val="00E53D05"/>
    <w:rsid w:val="00E54C21"/>
    <w:rsid w:val="00E54CEB"/>
    <w:rsid w:val="00E54EA4"/>
    <w:rsid w:val="00E54F7D"/>
    <w:rsid w:val="00E5530B"/>
    <w:rsid w:val="00E55558"/>
    <w:rsid w:val="00E55832"/>
    <w:rsid w:val="00E5599A"/>
    <w:rsid w:val="00E55A72"/>
    <w:rsid w:val="00E56A8D"/>
    <w:rsid w:val="00E573D8"/>
    <w:rsid w:val="00E57599"/>
    <w:rsid w:val="00E57EFA"/>
    <w:rsid w:val="00E602C4"/>
    <w:rsid w:val="00E6047A"/>
    <w:rsid w:val="00E605D8"/>
    <w:rsid w:val="00E60662"/>
    <w:rsid w:val="00E61CEB"/>
    <w:rsid w:val="00E61EBA"/>
    <w:rsid w:val="00E621DE"/>
    <w:rsid w:val="00E62460"/>
    <w:rsid w:val="00E62579"/>
    <w:rsid w:val="00E62693"/>
    <w:rsid w:val="00E628A2"/>
    <w:rsid w:val="00E62AFF"/>
    <w:rsid w:val="00E63223"/>
    <w:rsid w:val="00E6327B"/>
    <w:rsid w:val="00E636AB"/>
    <w:rsid w:val="00E63EC8"/>
    <w:rsid w:val="00E64710"/>
    <w:rsid w:val="00E653E9"/>
    <w:rsid w:val="00E653EB"/>
    <w:rsid w:val="00E65605"/>
    <w:rsid w:val="00E661D0"/>
    <w:rsid w:val="00E662A9"/>
    <w:rsid w:val="00E66B21"/>
    <w:rsid w:val="00E67426"/>
    <w:rsid w:val="00E70C2F"/>
    <w:rsid w:val="00E70DF0"/>
    <w:rsid w:val="00E716C4"/>
    <w:rsid w:val="00E7246B"/>
    <w:rsid w:val="00E73B2C"/>
    <w:rsid w:val="00E73E29"/>
    <w:rsid w:val="00E74784"/>
    <w:rsid w:val="00E74930"/>
    <w:rsid w:val="00E75210"/>
    <w:rsid w:val="00E752CB"/>
    <w:rsid w:val="00E76DD9"/>
    <w:rsid w:val="00E770FC"/>
    <w:rsid w:val="00E774B8"/>
    <w:rsid w:val="00E778E1"/>
    <w:rsid w:val="00E77ADB"/>
    <w:rsid w:val="00E77EF0"/>
    <w:rsid w:val="00E77FDD"/>
    <w:rsid w:val="00E804B4"/>
    <w:rsid w:val="00E81EFD"/>
    <w:rsid w:val="00E82295"/>
    <w:rsid w:val="00E827B9"/>
    <w:rsid w:val="00E8281C"/>
    <w:rsid w:val="00E828AE"/>
    <w:rsid w:val="00E83AD6"/>
    <w:rsid w:val="00E83B4D"/>
    <w:rsid w:val="00E83B6A"/>
    <w:rsid w:val="00E83D01"/>
    <w:rsid w:val="00E83DB6"/>
    <w:rsid w:val="00E83DD5"/>
    <w:rsid w:val="00E83E83"/>
    <w:rsid w:val="00E83F92"/>
    <w:rsid w:val="00E84914"/>
    <w:rsid w:val="00E84B9E"/>
    <w:rsid w:val="00E8516B"/>
    <w:rsid w:val="00E8516C"/>
    <w:rsid w:val="00E85B89"/>
    <w:rsid w:val="00E861E5"/>
    <w:rsid w:val="00E869D4"/>
    <w:rsid w:val="00E86A9F"/>
    <w:rsid w:val="00E86B13"/>
    <w:rsid w:val="00E86DF5"/>
    <w:rsid w:val="00E870CF"/>
    <w:rsid w:val="00E87C5F"/>
    <w:rsid w:val="00E9027A"/>
    <w:rsid w:val="00E903F8"/>
    <w:rsid w:val="00E9048E"/>
    <w:rsid w:val="00E906BE"/>
    <w:rsid w:val="00E911E0"/>
    <w:rsid w:val="00E91465"/>
    <w:rsid w:val="00E92578"/>
    <w:rsid w:val="00E925B5"/>
    <w:rsid w:val="00E92E05"/>
    <w:rsid w:val="00E930CA"/>
    <w:rsid w:val="00E931DE"/>
    <w:rsid w:val="00E9320F"/>
    <w:rsid w:val="00E93DD3"/>
    <w:rsid w:val="00E93FF9"/>
    <w:rsid w:val="00E94231"/>
    <w:rsid w:val="00E94588"/>
    <w:rsid w:val="00E9467A"/>
    <w:rsid w:val="00E94C8E"/>
    <w:rsid w:val="00E94EC9"/>
    <w:rsid w:val="00E950F3"/>
    <w:rsid w:val="00E952F6"/>
    <w:rsid w:val="00E95446"/>
    <w:rsid w:val="00E95561"/>
    <w:rsid w:val="00E95871"/>
    <w:rsid w:val="00E95979"/>
    <w:rsid w:val="00E9597B"/>
    <w:rsid w:val="00E95BA2"/>
    <w:rsid w:val="00E95E2F"/>
    <w:rsid w:val="00E96587"/>
    <w:rsid w:val="00E97682"/>
    <w:rsid w:val="00E976E7"/>
    <w:rsid w:val="00E9782A"/>
    <w:rsid w:val="00E97CA3"/>
    <w:rsid w:val="00E97FBE"/>
    <w:rsid w:val="00EA01D7"/>
    <w:rsid w:val="00EA0918"/>
    <w:rsid w:val="00EA16B5"/>
    <w:rsid w:val="00EA2036"/>
    <w:rsid w:val="00EA213D"/>
    <w:rsid w:val="00EA25B3"/>
    <w:rsid w:val="00EA2D4B"/>
    <w:rsid w:val="00EA304E"/>
    <w:rsid w:val="00EA3356"/>
    <w:rsid w:val="00EA37B3"/>
    <w:rsid w:val="00EA3F8E"/>
    <w:rsid w:val="00EA4DF7"/>
    <w:rsid w:val="00EA5D9E"/>
    <w:rsid w:val="00EA5F00"/>
    <w:rsid w:val="00EA78D7"/>
    <w:rsid w:val="00EB045F"/>
    <w:rsid w:val="00EB0ABF"/>
    <w:rsid w:val="00EB0C29"/>
    <w:rsid w:val="00EB1172"/>
    <w:rsid w:val="00EB130F"/>
    <w:rsid w:val="00EB140F"/>
    <w:rsid w:val="00EB178F"/>
    <w:rsid w:val="00EB17B7"/>
    <w:rsid w:val="00EB1959"/>
    <w:rsid w:val="00EB1E2F"/>
    <w:rsid w:val="00EB20C5"/>
    <w:rsid w:val="00EB2179"/>
    <w:rsid w:val="00EB22C9"/>
    <w:rsid w:val="00EB24DF"/>
    <w:rsid w:val="00EB2C77"/>
    <w:rsid w:val="00EB329B"/>
    <w:rsid w:val="00EB3A8D"/>
    <w:rsid w:val="00EB3B1C"/>
    <w:rsid w:val="00EB3E5F"/>
    <w:rsid w:val="00EB42AA"/>
    <w:rsid w:val="00EB44F2"/>
    <w:rsid w:val="00EB47D1"/>
    <w:rsid w:val="00EB5310"/>
    <w:rsid w:val="00EB55EA"/>
    <w:rsid w:val="00EB57EE"/>
    <w:rsid w:val="00EB5C63"/>
    <w:rsid w:val="00EB5D79"/>
    <w:rsid w:val="00EB5E97"/>
    <w:rsid w:val="00EB651F"/>
    <w:rsid w:val="00EB76DE"/>
    <w:rsid w:val="00EB796E"/>
    <w:rsid w:val="00EB7E60"/>
    <w:rsid w:val="00EC0328"/>
    <w:rsid w:val="00EC06FD"/>
    <w:rsid w:val="00EC0CAB"/>
    <w:rsid w:val="00EC1181"/>
    <w:rsid w:val="00EC1635"/>
    <w:rsid w:val="00EC19D3"/>
    <w:rsid w:val="00EC1E5C"/>
    <w:rsid w:val="00EC225B"/>
    <w:rsid w:val="00EC2433"/>
    <w:rsid w:val="00EC26AB"/>
    <w:rsid w:val="00EC2A0C"/>
    <w:rsid w:val="00EC31F0"/>
    <w:rsid w:val="00EC32DA"/>
    <w:rsid w:val="00EC35B9"/>
    <w:rsid w:val="00EC3800"/>
    <w:rsid w:val="00EC3F43"/>
    <w:rsid w:val="00EC3FBC"/>
    <w:rsid w:val="00EC4DB7"/>
    <w:rsid w:val="00EC5AAB"/>
    <w:rsid w:val="00EC5C99"/>
    <w:rsid w:val="00EC65E9"/>
    <w:rsid w:val="00EC6C11"/>
    <w:rsid w:val="00EC6E79"/>
    <w:rsid w:val="00EC6E9F"/>
    <w:rsid w:val="00EC6F46"/>
    <w:rsid w:val="00EC6F80"/>
    <w:rsid w:val="00EC7133"/>
    <w:rsid w:val="00EC7511"/>
    <w:rsid w:val="00EC7756"/>
    <w:rsid w:val="00EC7757"/>
    <w:rsid w:val="00EC7886"/>
    <w:rsid w:val="00EC78B0"/>
    <w:rsid w:val="00EC7B5B"/>
    <w:rsid w:val="00EC7CEC"/>
    <w:rsid w:val="00ED01EC"/>
    <w:rsid w:val="00ED0680"/>
    <w:rsid w:val="00ED0DBC"/>
    <w:rsid w:val="00ED0E3F"/>
    <w:rsid w:val="00ED0F19"/>
    <w:rsid w:val="00ED1824"/>
    <w:rsid w:val="00ED1D75"/>
    <w:rsid w:val="00ED2316"/>
    <w:rsid w:val="00ED2A29"/>
    <w:rsid w:val="00ED2A41"/>
    <w:rsid w:val="00ED3161"/>
    <w:rsid w:val="00ED3A30"/>
    <w:rsid w:val="00ED414E"/>
    <w:rsid w:val="00ED41F4"/>
    <w:rsid w:val="00ED4264"/>
    <w:rsid w:val="00ED457A"/>
    <w:rsid w:val="00ED4615"/>
    <w:rsid w:val="00ED4947"/>
    <w:rsid w:val="00ED51D1"/>
    <w:rsid w:val="00ED52B8"/>
    <w:rsid w:val="00ED6686"/>
    <w:rsid w:val="00ED66A8"/>
    <w:rsid w:val="00ED6969"/>
    <w:rsid w:val="00ED6C3D"/>
    <w:rsid w:val="00ED730F"/>
    <w:rsid w:val="00ED7915"/>
    <w:rsid w:val="00ED7920"/>
    <w:rsid w:val="00ED79CA"/>
    <w:rsid w:val="00ED7B03"/>
    <w:rsid w:val="00ED7CFE"/>
    <w:rsid w:val="00ED7EE9"/>
    <w:rsid w:val="00ED7F93"/>
    <w:rsid w:val="00EE0D33"/>
    <w:rsid w:val="00EE0F56"/>
    <w:rsid w:val="00EE0FA6"/>
    <w:rsid w:val="00EE1013"/>
    <w:rsid w:val="00EE1018"/>
    <w:rsid w:val="00EE1092"/>
    <w:rsid w:val="00EE1393"/>
    <w:rsid w:val="00EE1871"/>
    <w:rsid w:val="00EE1A8F"/>
    <w:rsid w:val="00EE1E11"/>
    <w:rsid w:val="00EE1FED"/>
    <w:rsid w:val="00EE24E9"/>
    <w:rsid w:val="00EE291A"/>
    <w:rsid w:val="00EE29A9"/>
    <w:rsid w:val="00EE3124"/>
    <w:rsid w:val="00EE50AF"/>
    <w:rsid w:val="00EE556D"/>
    <w:rsid w:val="00EE583E"/>
    <w:rsid w:val="00EE5881"/>
    <w:rsid w:val="00EE5E38"/>
    <w:rsid w:val="00EE5EC4"/>
    <w:rsid w:val="00EE67C3"/>
    <w:rsid w:val="00EE6B8B"/>
    <w:rsid w:val="00EE6CD3"/>
    <w:rsid w:val="00EE6E44"/>
    <w:rsid w:val="00EE7279"/>
    <w:rsid w:val="00EE7CBE"/>
    <w:rsid w:val="00EF013D"/>
    <w:rsid w:val="00EF08C6"/>
    <w:rsid w:val="00EF0A7D"/>
    <w:rsid w:val="00EF0C20"/>
    <w:rsid w:val="00EF0CFE"/>
    <w:rsid w:val="00EF10ED"/>
    <w:rsid w:val="00EF1CCC"/>
    <w:rsid w:val="00EF1E00"/>
    <w:rsid w:val="00EF1F4C"/>
    <w:rsid w:val="00EF2738"/>
    <w:rsid w:val="00EF2888"/>
    <w:rsid w:val="00EF3108"/>
    <w:rsid w:val="00EF367F"/>
    <w:rsid w:val="00EF3AF0"/>
    <w:rsid w:val="00EF3C1D"/>
    <w:rsid w:val="00EF4575"/>
    <w:rsid w:val="00EF4BF7"/>
    <w:rsid w:val="00EF4F11"/>
    <w:rsid w:val="00EF510F"/>
    <w:rsid w:val="00EF5E8C"/>
    <w:rsid w:val="00EF5F5F"/>
    <w:rsid w:val="00EF63DE"/>
    <w:rsid w:val="00EF6C53"/>
    <w:rsid w:val="00F0023D"/>
    <w:rsid w:val="00F004F3"/>
    <w:rsid w:val="00F007A2"/>
    <w:rsid w:val="00F00D6F"/>
    <w:rsid w:val="00F011D6"/>
    <w:rsid w:val="00F015C6"/>
    <w:rsid w:val="00F01B35"/>
    <w:rsid w:val="00F02319"/>
    <w:rsid w:val="00F0233A"/>
    <w:rsid w:val="00F02518"/>
    <w:rsid w:val="00F03734"/>
    <w:rsid w:val="00F03932"/>
    <w:rsid w:val="00F039E4"/>
    <w:rsid w:val="00F03BA6"/>
    <w:rsid w:val="00F03EB4"/>
    <w:rsid w:val="00F04325"/>
    <w:rsid w:val="00F04D3B"/>
    <w:rsid w:val="00F05785"/>
    <w:rsid w:val="00F059EA"/>
    <w:rsid w:val="00F060DD"/>
    <w:rsid w:val="00F06E67"/>
    <w:rsid w:val="00F06F63"/>
    <w:rsid w:val="00F07159"/>
    <w:rsid w:val="00F07F5A"/>
    <w:rsid w:val="00F10000"/>
    <w:rsid w:val="00F105D0"/>
    <w:rsid w:val="00F10B6F"/>
    <w:rsid w:val="00F10CAC"/>
    <w:rsid w:val="00F10D67"/>
    <w:rsid w:val="00F10D80"/>
    <w:rsid w:val="00F11405"/>
    <w:rsid w:val="00F1142A"/>
    <w:rsid w:val="00F1199E"/>
    <w:rsid w:val="00F11F4E"/>
    <w:rsid w:val="00F11FC0"/>
    <w:rsid w:val="00F13408"/>
    <w:rsid w:val="00F13498"/>
    <w:rsid w:val="00F13705"/>
    <w:rsid w:val="00F140AB"/>
    <w:rsid w:val="00F1436B"/>
    <w:rsid w:val="00F143E0"/>
    <w:rsid w:val="00F14936"/>
    <w:rsid w:val="00F14EFF"/>
    <w:rsid w:val="00F15356"/>
    <w:rsid w:val="00F15A9C"/>
    <w:rsid w:val="00F1603D"/>
    <w:rsid w:val="00F16060"/>
    <w:rsid w:val="00F16903"/>
    <w:rsid w:val="00F17018"/>
    <w:rsid w:val="00F17089"/>
    <w:rsid w:val="00F17AB3"/>
    <w:rsid w:val="00F207E8"/>
    <w:rsid w:val="00F21F87"/>
    <w:rsid w:val="00F229DD"/>
    <w:rsid w:val="00F23220"/>
    <w:rsid w:val="00F23929"/>
    <w:rsid w:val="00F239F6"/>
    <w:rsid w:val="00F24877"/>
    <w:rsid w:val="00F24AB2"/>
    <w:rsid w:val="00F2540F"/>
    <w:rsid w:val="00F25AFE"/>
    <w:rsid w:val="00F25B5F"/>
    <w:rsid w:val="00F26BD6"/>
    <w:rsid w:val="00F27B1A"/>
    <w:rsid w:val="00F27B5E"/>
    <w:rsid w:val="00F3006A"/>
    <w:rsid w:val="00F30751"/>
    <w:rsid w:val="00F31836"/>
    <w:rsid w:val="00F31BF6"/>
    <w:rsid w:val="00F32AFF"/>
    <w:rsid w:val="00F32C49"/>
    <w:rsid w:val="00F32E4F"/>
    <w:rsid w:val="00F33029"/>
    <w:rsid w:val="00F3346B"/>
    <w:rsid w:val="00F33AF9"/>
    <w:rsid w:val="00F33D78"/>
    <w:rsid w:val="00F34571"/>
    <w:rsid w:val="00F34762"/>
    <w:rsid w:val="00F34764"/>
    <w:rsid w:val="00F3494B"/>
    <w:rsid w:val="00F3503A"/>
    <w:rsid w:val="00F35795"/>
    <w:rsid w:val="00F35CDB"/>
    <w:rsid w:val="00F36190"/>
    <w:rsid w:val="00F364F8"/>
    <w:rsid w:val="00F366E5"/>
    <w:rsid w:val="00F368D9"/>
    <w:rsid w:val="00F36B0C"/>
    <w:rsid w:val="00F37604"/>
    <w:rsid w:val="00F40516"/>
    <w:rsid w:val="00F40683"/>
    <w:rsid w:val="00F4122C"/>
    <w:rsid w:val="00F4176C"/>
    <w:rsid w:val="00F41866"/>
    <w:rsid w:val="00F4238F"/>
    <w:rsid w:val="00F424D3"/>
    <w:rsid w:val="00F42837"/>
    <w:rsid w:val="00F429A7"/>
    <w:rsid w:val="00F42BB2"/>
    <w:rsid w:val="00F42E18"/>
    <w:rsid w:val="00F4309B"/>
    <w:rsid w:val="00F4392A"/>
    <w:rsid w:val="00F43ACC"/>
    <w:rsid w:val="00F43BCA"/>
    <w:rsid w:val="00F447F1"/>
    <w:rsid w:val="00F44C98"/>
    <w:rsid w:val="00F44ED4"/>
    <w:rsid w:val="00F45186"/>
    <w:rsid w:val="00F45192"/>
    <w:rsid w:val="00F45827"/>
    <w:rsid w:val="00F45F56"/>
    <w:rsid w:val="00F45FA2"/>
    <w:rsid w:val="00F46395"/>
    <w:rsid w:val="00F46853"/>
    <w:rsid w:val="00F46C63"/>
    <w:rsid w:val="00F46E27"/>
    <w:rsid w:val="00F46EA7"/>
    <w:rsid w:val="00F470F6"/>
    <w:rsid w:val="00F47420"/>
    <w:rsid w:val="00F47432"/>
    <w:rsid w:val="00F475B8"/>
    <w:rsid w:val="00F47E55"/>
    <w:rsid w:val="00F47ED2"/>
    <w:rsid w:val="00F5072B"/>
    <w:rsid w:val="00F50789"/>
    <w:rsid w:val="00F50BF1"/>
    <w:rsid w:val="00F51186"/>
    <w:rsid w:val="00F5199D"/>
    <w:rsid w:val="00F519EB"/>
    <w:rsid w:val="00F5231E"/>
    <w:rsid w:val="00F52448"/>
    <w:rsid w:val="00F52C92"/>
    <w:rsid w:val="00F53065"/>
    <w:rsid w:val="00F532EA"/>
    <w:rsid w:val="00F53430"/>
    <w:rsid w:val="00F53943"/>
    <w:rsid w:val="00F53BC6"/>
    <w:rsid w:val="00F540F0"/>
    <w:rsid w:val="00F54273"/>
    <w:rsid w:val="00F5471A"/>
    <w:rsid w:val="00F550FF"/>
    <w:rsid w:val="00F55834"/>
    <w:rsid w:val="00F5612F"/>
    <w:rsid w:val="00F563FE"/>
    <w:rsid w:val="00F56649"/>
    <w:rsid w:val="00F56B57"/>
    <w:rsid w:val="00F56F68"/>
    <w:rsid w:val="00F57557"/>
    <w:rsid w:val="00F577E9"/>
    <w:rsid w:val="00F5785D"/>
    <w:rsid w:val="00F57AC7"/>
    <w:rsid w:val="00F57C57"/>
    <w:rsid w:val="00F603F8"/>
    <w:rsid w:val="00F60A22"/>
    <w:rsid w:val="00F610B8"/>
    <w:rsid w:val="00F614A9"/>
    <w:rsid w:val="00F6188F"/>
    <w:rsid w:val="00F618EE"/>
    <w:rsid w:val="00F6194A"/>
    <w:rsid w:val="00F6282D"/>
    <w:rsid w:val="00F62C05"/>
    <w:rsid w:val="00F634C6"/>
    <w:rsid w:val="00F6350E"/>
    <w:rsid w:val="00F6398E"/>
    <w:rsid w:val="00F64221"/>
    <w:rsid w:val="00F645C8"/>
    <w:rsid w:val="00F647D2"/>
    <w:rsid w:val="00F647E5"/>
    <w:rsid w:val="00F64BB1"/>
    <w:rsid w:val="00F65077"/>
    <w:rsid w:val="00F652F1"/>
    <w:rsid w:val="00F6532E"/>
    <w:rsid w:val="00F655A0"/>
    <w:rsid w:val="00F656AB"/>
    <w:rsid w:val="00F65A9B"/>
    <w:rsid w:val="00F65B47"/>
    <w:rsid w:val="00F661C8"/>
    <w:rsid w:val="00F664FB"/>
    <w:rsid w:val="00F66777"/>
    <w:rsid w:val="00F668B4"/>
    <w:rsid w:val="00F66C72"/>
    <w:rsid w:val="00F66E3C"/>
    <w:rsid w:val="00F676C2"/>
    <w:rsid w:val="00F679C9"/>
    <w:rsid w:val="00F70C52"/>
    <w:rsid w:val="00F70DF0"/>
    <w:rsid w:val="00F7203D"/>
    <w:rsid w:val="00F7213C"/>
    <w:rsid w:val="00F7275A"/>
    <w:rsid w:val="00F727AA"/>
    <w:rsid w:val="00F72D74"/>
    <w:rsid w:val="00F73BA7"/>
    <w:rsid w:val="00F73D03"/>
    <w:rsid w:val="00F74538"/>
    <w:rsid w:val="00F74578"/>
    <w:rsid w:val="00F748A6"/>
    <w:rsid w:val="00F75375"/>
    <w:rsid w:val="00F755F2"/>
    <w:rsid w:val="00F7563F"/>
    <w:rsid w:val="00F75A9D"/>
    <w:rsid w:val="00F75DA0"/>
    <w:rsid w:val="00F75FC9"/>
    <w:rsid w:val="00F76028"/>
    <w:rsid w:val="00F761E0"/>
    <w:rsid w:val="00F762D0"/>
    <w:rsid w:val="00F805BD"/>
    <w:rsid w:val="00F81C45"/>
    <w:rsid w:val="00F81CA0"/>
    <w:rsid w:val="00F81F7F"/>
    <w:rsid w:val="00F836A7"/>
    <w:rsid w:val="00F837F7"/>
    <w:rsid w:val="00F84B79"/>
    <w:rsid w:val="00F85291"/>
    <w:rsid w:val="00F8572E"/>
    <w:rsid w:val="00F8687A"/>
    <w:rsid w:val="00F86C3D"/>
    <w:rsid w:val="00F86E37"/>
    <w:rsid w:val="00F86FEB"/>
    <w:rsid w:val="00F87118"/>
    <w:rsid w:val="00F874EE"/>
    <w:rsid w:val="00F87F90"/>
    <w:rsid w:val="00F90168"/>
    <w:rsid w:val="00F90361"/>
    <w:rsid w:val="00F906AF"/>
    <w:rsid w:val="00F907EA"/>
    <w:rsid w:val="00F9091A"/>
    <w:rsid w:val="00F90EDD"/>
    <w:rsid w:val="00F90FAF"/>
    <w:rsid w:val="00F915EF"/>
    <w:rsid w:val="00F917B0"/>
    <w:rsid w:val="00F9196C"/>
    <w:rsid w:val="00F91B3D"/>
    <w:rsid w:val="00F91EB7"/>
    <w:rsid w:val="00F91F72"/>
    <w:rsid w:val="00F92705"/>
    <w:rsid w:val="00F93179"/>
    <w:rsid w:val="00F931F2"/>
    <w:rsid w:val="00F94029"/>
    <w:rsid w:val="00F949A8"/>
    <w:rsid w:val="00F94F01"/>
    <w:rsid w:val="00F95D7A"/>
    <w:rsid w:val="00F95DDA"/>
    <w:rsid w:val="00F96148"/>
    <w:rsid w:val="00F9636B"/>
    <w:rsid w:val="00F964A3"/>
    <w:rsid w:val="00F96A1C"/>
    <w:rsid w:val="00F9785E"/>
    <w:rsid w:val="00F97A41"/>
    <w:rsid w:val="00F97D3E"/>
    <w:rsid w:val="00FA0550"/>
    <w:rsid w:val="00FA065C"/>
    <w:rsid w:val="00FA07C3"/>
    <w:rsid w:val="00FA0845"/>
    <w:rsid w:val="00FA0E5D"/>
    <w:rsid w:val="00FA1718"/>
    <w:rsid w:val="00FA1A63"/>
    <w:rsid w:val="00FA21FA"/>
    <w:rsid w:val="00FA273F"/>
    <w:rsid w:val="00FA2CD6"/>
    <w:rsid w:val="00FA2F52"/>
    <w:rsid w:val="00FA30C2"/>
    <w:rsid w:val="00FA3587"/>
    <w:rsid w:val="00FA385E"/>
    <w:rsid w:val="00FA400F"/>
    <w:rsid w:val="00FA4465"/>
    <w:rsid w:val="00FA4F29"/>
    <w:rsid w:val="00FA529B"/>
    <w:rsid w:val="00FA55DC"/>
    <w:rsid w:val="00FA59C9"/>
    <w:rsid w:val="00FA5C77"/>
    <w:rsid w:val="00FA6376"/>
    <w:rsid w:val="00FA6757"/>
    <w:rsid w:val="00FA6DC6"/>
    <w:rsid w:val="00FA7B49"/>
    <w:rsid w:val="00FB0549"/>
    <w:rsid w:val="00FB0A72"/>
    <w:rsid w:val="00FB19A8"/>
    <w:rsid w:val="00FB1A5C"/>
    <w:rsid w:val="00FB2D70"/>
    <w:rsid w:val="00FB2E9C"/>
    <w:rsid w:val="00FB2EFB"/>
    <w:rsid w:val="00FB3238"/>
    <w:rsid w:val="00FB325F"/>
    <w:rsid w:val="00FB3402"/>
    <w:rsid w:val="00FB3735"/>
    <w:rsid w:val="00FB458B"/>
    <w:rsid w:val="00FB4EB7"/>
    <w:rsid w:val="00FB5128"/>
    <w:rsid w:val="00FB51EB"/>
    <w:rsid w:val="00FB546F"/>
    <w:rsid w:val="00FB56E0"/>
    <w:rsid w:val="00FB5928"/>
    <w:rsid w:val="00FB5BA9"/>
    <w:rsid w:val="00FB5BC2"/>
    <w:rsid w:val="00FB6519"/>
    <w:rsid w:val="00FB74F5"/>
    <w:rsid w:val="00FB75A3"/>
    <w:rsid w:val="00FB76C4"/>
    <w:rsid w:val="00FB7959"/>
    <w:rsid w:val="00FB7DF8"/>
    <w:rsid w:val="00FC08D8"/>
    <w:rsid w:val="00FC0A74"/>
    <w:rsid w:val="00FC0CD5"/>
    <w:rsid w:val="00FC1180"/>
    <w:rsid w:val="00FC1305"/>
    <w:rsid w:val="00FC1536"/>
    <w:rsid w:val="00FC16B8"/>
    <w:rsid w:val="00FC16F7"/>
    <w:rsid w:val="00FC185D"/>
    <w:rsid w:val="00FC1C79"/>
    <w:rsid w:val="00FC1D39"/>
    <w:rsid w:val="00FC1E3B"/>
    <w:rsid w:val="00FC22CA"/>
    <w:rsid w:val="00FC421D"/>
    <w:rsid w:val="00FC4256"/>
    <w:rsid w:val="00FC4260"/>
    <w:rsid w:val="00FC4AF2"/>
    <w:rsid w:val="00FC4F7A"/>
    <w:rsid w:val="00FC54C3"/>
    <w:rsid w:val="00FC57CE"/>
    <w:rsid w:val="00FC5A95"/>
    <w:rsid w:val="00FC5E38"/>
    <w:rsid w:val="00FC61E5"/>
    <w:rsid w:val="00FC683B"/>
    <w:rsid w:val="00FC75BC"/>
    <w:rsid w:val="00FC769C"/>
    <w:rsid w:val="00FC7C75"/>
    <w:rsid w:val="00FC7E0F"/>
    <w:rsid w:val="00FD09B2"/>
    <w:rsid w:val="00FD0BCF"/>
    <w:rsid w:val="00FD1050"/>
    <w:rsid w:val="00FD17F7"/>
    <w:rsid w:val="00FD19E5"/>
    <w:rsid w:val="00FD2098"/>
    <w:rsid w:val="00FD2144"/>
    <w:rsid w:val="00FD24FD"/>
    <w:rsid w:val="00FD2728"/>
    <w:rsid w:val="00FD2EB2"/>
    <w:rsid w:val="00FD2F69"/>
    <w:rsid w:val="00FD2FC2"/>
    <w:rsid w:val="00FD33C9"/>
    <w:rsid w:val="00FD373F"/>
    <w:rsid w:val="00FD3EED"/>
    <w:rsid w:val="00FD4681"/>
    <w:rsid w:val="00FD4E2D"/>
    <w:rsid w:val="00FD4EF8"/>
    <w:rsid w:val="00FD523A"/>
    <w:rsid w:val="00FD591C"/>
    <w:rsid w:val="00FD59A0"/>
    <w:rsid w:val="00FD5FDD"/>
    <w:rsid w:val="00FD6460"/>
    <w:rsid w:val="00FD72E3"/>
    <w:rsid w:val="00FD7309"/>
    <w:rsid w:val="00FD7577"/>
    <w:rsid w:val="00FD7D3C"/>
    <w:rsid w:val="00FD7FD9"/>
    <w:rsid w:val="00FE030B"/>
    <w:rsid w:val="00FE040D"/>
    <w:rsid w:val="00FE068B"/>
    <w:rsid w:val="00FE0864"/>
    <w:rsid w:val="00FE0AB7"/>
    <w:rsid w:val="00FE18D5"/>
    <w:rsid w:val="00FE2437"/>
    <w:rsid w:val="00FE281C"/>
    <w:rsid w:val="00FE2962"/>
    <w:rsid w:val="00FE3C9E"/>
    <w:rsid w:val="00FE41F5"/>
    <w:rsid w:val="00FE5086"/>
    <w:rsid w:val="00FE5750"/>
    <w:rsid w:val="00FE57B5"/>
    <w:rsid w:val="00FE5BE0"/>
    <w:rsid w:val="00FE5D3A"/>
    <w:rsid w:val="00FE6AE5"/>
    <w:rsid w:val="00FE729D"/>
    <w:rsid w:val="00FE793A"/>
    <w:rsid w:val="00FF014C"/>
    <w:rsid w:val="00FF0541"/>
    <w:rsid w:val="00FF0862"/>
    <w:rsid w:val="00FF0DA6"/>
    <w:rsid w:val="00FF100C"/>
    <w:rsid w:val="00FF1054"/>
    <w:rsid w:val="00FF1733"/>
    <w:rsid w:val="00FF17B2"/>
    <w:rsid w:val="00FF274E"/>
    <w:rsid w:val="00FF3164"/>
    <w:rsid w:val="00FF3662"/>
    <w:rsid w:val="00FF39FF"/>
    <w:rsid w:val="00FF3AD4"/>
    <w:rsid w:val="00FF3BCE"/>
    <w:rsid w:val="00FF3F37"/>
    <w:rsid w:val="00FF46B5"/>
    <w:rsid w:val="00FF48E2"/>
    <w:rsid w:val="00FF49F2"/>
    <w:rsid w:val="00FF4C5F"/>
    <w:rsid w:val="00FF52B6"/>
    <w:rsid w:val="00FF548A"/>
    <w:rsid w:val="00FF5594"/>
    <w:rsid w:val="00FF562E"/>
    <w:rsid w:val="00FF5CE3"/>
    <w:rsid w:val="00FF604F"/>
    <w:rsid w:val="00FF6B5C"/>
    <w:rsid w:val="00FF7797"/>
    <w:rsid w:val="00FF7C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DAFA9"/>
  <w15:chartTrackingRefBased/>
  <w15:docId w15:val="{2466B894-8CCC-408A-A00A-4E29F4C54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2DBC"/>
    <w:pPr>
      <w:spacing w:before="240" w:after="240" w:line="360" w:lineRule="auto"/>
      <w:contextualSpacing/>
    </w:pPr>
    <w:rPr>
      <w:rFonts w:ascii="Times New Roman" w:hAnsi="Times New Roman" w:cs="Times New Roman"/>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36D27"/>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36D27"/>
    <w:pPr>
      <w:tabs>
        <w:tab w:val="center" w:pos="4677"/>
        <w:tab w:val="right" w:pos="9355"/>
      </w:tabs>
      <w:spacing w:before="0" w:after="0" w:line="240" w:lineRule="auto"/>
    </w:pPr>
  </w:style>
  <w:style w:type="character" w:customStyle="1" w:styleId="a5">
    <w:name w:val="Верхний колонтитул Знак"/>
    <w:basedOn w:val="a0"/>
    <w:link w:val="a4"/>
    <w:uiPriority w:val="99"/>
    <w:rsid w:val="00736D27"/>
    <w:rPr>
      <w:rFonts w:ascii="Times New Roman" w:hAnsi="Times New Roman" w:cs="Times New Roman"/>
      <w:sz w:val="24"/>
      <w:szCs w:val="28"/>
    </w:rPr>
  </w:style>
  <w:style w:type="paragraph" w:styleId="a6">
    <w:name w:val="footer"/>
    <w:basedOn w:val="a"/>
    <w:link w:val="a7"/>
    <w:uiPriority w:val="99"/>
    <w:unhideWhenUsed/>
    <w:rsid w:val="00736D27"/>
    <w:pPr>
      <w:tabs>
        <w:tab w:val="center" w:pos="4677"/>
        <w:tab w:val="right" w:pos="9355"/>
      </w:tabs>
      <w:spacing w:before="0" w:after="0" w:line="240" w:lineRule="auto"/>
    </w:pPr>
  </w:style>
  <w:style w:type="character" w:customStyle="1" w:styleId="a7">
    <w:name w:val="Нижний колонтитул Знак"/>
    <w:basedOn w:val="a0"/>
    <w:link w:val="a6"/>
    <w:uiPriority w:val="99"/>
    <w:rsid w:val="00736D27"/>
    <w:rPr>
      <w:rFonts w:ascii="Times New Roman" w:hAnsi="Times New Roman" w:cs="Times New Roman"/>
      <w:sz w:val="24"/>
      <w:szCs w:val="28"/>
    </w:rPr>
  </w:style>
  <w:style w:type="paragraph" w:styleId="a8">
    <w:name w:val="Balloon Text"/>
    <w:basedOn w:val="a"/>
    <w:link w:val="a9"/>
    <w:uiPriority w:val="99"/>
    <w:semiHidden/>
    <w:unhideWhenUsed/>
    <w:rsid w:val="00615D2B"/>
    <w:pPr>
      <w:spacing w:before="0"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15D2B"/>
    <w:rPr>
      <w:rFonts w:ascii="Segoe UI" w:hAnsi="Segoe UI" w:cs="Segoe UI"/>
      <w:sz w:val="18"/>
      <w:szCs w:val="18"/>
    </w:rPr>
  </w:style>
  <w:style w:type="paragraph" w:styleId="aa">
    <w:name w:val="annotation text"/>
    <w:basedOn w:val="a"/>
    <w:link w:val="ab"/>
    <w:uiPriority w:val="99"/>
    <w:unhideWhenUsed/>
    <w:rsid w:val="00875F47"/>
    <w:pPr>
      <w:spacing w:line="240" w:lineRule="auto"/>
    </w:pPr>
    <w:rPr>
      <w:sz w:val="20"/>
      <w:szCs w:val="20"/>
    </w:rPr>
  </w:style>
  <w:style w:type="character" w:customStyle="1" w:styleId="ab">
    <w:name w:val="Текст примечания Знак"/>
    <w:basedOn w:val="a0"/>
    <w:link w:val="aa"/>
    <w:uiPriority w:val="99"/>
    <w:rsid w:val="00875F47"/>
    <w:rPr>
      <w:rFonts w:ascii="Times New Roman" w:hAnsi="Times New Roman" w:cs="Times New Roman"/>
      <w:sz w:val="20"/>
      <w:szCs w:val="20"/>
    </w:rPr>
  </w:style>
  <w:style w:type="character" w:styleId="ac">
    <w:name w:val="annotation reference"/>
    <w:basedOn w:val="a0"/>
    <w:uiPriority w:val="99"/>
    <w:unhideWhenUsed/>
    <w:rsid w:val="00875F47"/>
    <w:rPr>
      <w:sz w:val="16"/>
      <w:szCs w:val="16"/>
    </w:rPr>
  </w:style>
  <w:style w:type="paragraph" w:styleId="ad">
    <w:name w:val="annotation subject"/>
    <w:basedOn w:val="aa"/>
    <w:next w:val="aa"/>
    <w:link w:val="ae"/>
    <w:uiPriority w:val="99"/>
    <w:semiHidden/>
    <w:unhideWhenUsed/>
    <w:rsid w:val="00667680"/>
    <w:rPr>
      <w:b/>
      <w:bCs/>
    </w:rPr>
  </w:style>
  <w:style w:type="character" w:customStyle="1" w:styleId="ae">
    <w:name w:val="Тема примечания Знак"/>
    <w:basedOn w:val="ab"/>
    <w:link w:val="ad"/>
    <w:uiPriority w:val="99"/>
    <w:semiHidden/>
    <w:rsid w:val="00667680"/>
    <w:rPr>
      <w:rFonts w:ascii="Times New Roman" w:hAnsi="Times New Roman" w:cs="Times New Roman"/>
      <w:b/>
      <w:bCs/>
      <w:sz w:val="20"/>
      <w:szCs w:val="20"/>
    </w:rPr>
  </w:style>
  <w:style w:type="character" w:styleId="af">
    <w:name w:val="Hyperlink"/>
    <w:basedOn w:val="a0"/>
    <w:uiPriority w:val="99"/>
    <w:unhideWhenUsed/>
    <w:rsid w:val="00CB23D6"/>
    <w:rPr>
      <w:color w:val="0563C1" w:themeColor="hyperlink"/>
      <w:u w:val="single"/>
    </w:rPr>
  </w:style>
  <w:style w:type="paragraph" w:styleId="af0">
    <w:name w:val="Revision"/>
    <w:hidden/>
    <w:uiPriority w:val="99"/>
    <w:semiHidden/>
    <w:rsid w:val="000266CD"/>
    <w:pPr>
      <w:spacing w:after="0" w:line="240" w:lineRule="auto"/>
    </w:pPr>
    <w:rPr>
      <w:rFonts w:ascii="Times New Roman" w:hAnsi="Times New Roman" w:cs="Times New Roman"/>
      <w:sz w:val="24"/>
      <w:szCs w:val="28"/>
    </w:rPr>
  </w:style>
  <w:style w:type="paragraph" w:styleId="af1">
    <w:name w:val="List Paragraph"/>
    <w:basedOn w:val="a"/>
    <w:uiPriority w:val="34"/>
    <w:qFormat/>
    <w:rsid w:val="00CA5332"/>
    <w:pPr>
      <w:ind w:left="720"/>
    </w:pPr>
  </w:style>
  <w:style w:type="table" w:customStyle="1" w:styleId="1">
    <w:name w:val="Сетка таблицы1"/>
    <w:basedOn w:val="a1"/>
    <w:next w:val="a3"/>
    <w:uiPriority w:val="39"/>
    <w:rsid w:val="002D3115"/>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39"/>
    <w:rsid w:val="00075F60"/>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A117DC"/>
    <w:pPr>
      <w:widowControl w:val="0"/>
      <w:autoSpaceDE w:val="0"/>
      <w:autoSpaceDN w:val="0"/>
      <w:spacing w:after="0" w:line="240" w:lineRule="auto"/>
    </w:pPr>
    <w:rPr>
      <w:rFonts w:ascii="Calibri" w:eastAsiaTheme="minorEastAsia" w:hAnsi="Calibri" w:cs="Calibri"/>
      <w:lang w:eastAsia="ru-RU"/>
    </w:rPr>
  </w:style>
  <w:style w:type="table" w:customStyle="1" w:styleId="3">
    <w:name w:val="Сетка таблицы3"/>
    <w:basedOn w:val="a1"/>
    <w:next w:val="a3"/>
    <w:uiPriority w:val="39"/>
    <w:rsid w:val="007B32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3">
    <w:name w:val="Char Style 3"/>
    <w:uiPriority w:val="99"/>
    <w:locked/>
    <w:rsid w:val="007C7CBC"/>
    <w:rPr>
      <w:sz w:val="26"/>
      <w:shd w:val="clear" w:color="auto" w:fill="FFFFFF"/>
    </w:rPr>
  </w:style>
  <w:style w:type="table" w:customStyle="1" w:styleId="21">
    <w:name w:val="Сетка таблицы21"/>
    <w:basedOn w:val="a1"/>
    <w:next w:val="a3"/>
    <w:uiPriority w:val="39"/>
    <w:rsid w:val="00CB11F7"/>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2"/>
    <w:basedOn w:val="a1"/>
    <w:next w:val="a3"/>
    <w:uiPriority w:val="39"/>
    <w:rsid w:val="00CB11F7"/>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3"/>
    <w:uiPriority w:val="39"/>
    <w:rsid w:val="005879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39"/>
    <w:rsid w:val="00974FA2"/>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921">
      <w:bodyDiv w:val="1"/>
      <w:marLeft w:val="0"/>
      <w:marRight w:val="0"/>
      <w:marTop w:val="0"/>
      <w:marBottom w:val="0"/>
      <w:divBdr>
        <w:top w:val="none" w:sz="0" w:space="0" w:color="auto"/>
        <w:left w:val="none" w:sz="0" w:space="0" w:color="auto"/>
        <w:bottom w:val="none" w:sz="0" w:space="0" w:color="auto"/>
        <w:right w:val="none" w:sz="0" w:space="0" w:color="auto"/>
      </w:divBdr>
    </w:div>
    <w:div w:id="226301384">
      <w:bodyDiv w:val="1"/>
      <w:marLeft w:val="0"/>
      <w:marRight w:val="0"/>
      <w:marTop w:val="0"/>
      <w:marBottom w:val="0"/>
      <w:divBdr>
        <w:top w:val="none" w:sz="0" w:space="0" w:color="auto"/>
        <w:left w:val="none" w:sz="0" w:space="0" w:color="auto"/>
        <w:bottom w:val="none" w:sz="0" w:space="0" w:color="auto"/>
        <w:right w:val="none" w:sz="0" w:space="0" w:color="auto"/>
      </w:divBdr>
    </w:div>
    <w:div w:id="250704059">
      <w:bodyDiv w:val="1"/>
      <w:marLeft w:val="0"/>
      <w:marRight w:val="0"/>
      <w:marTop w:val="0"/>
      <w:marBottom w:val="0"/>
      <w:divBdr>
        <w:top w:val="none" w:sz="0" w:space="0" w:color="auto"/>
        <w:left w:val="none" w:sz="0" w:space="0" w:color="auto"/>
        <w:bottom w:val="none" w:sz="0" w:space="0" w:color="auto"/>
        <w:right w:val="none" w:sz="0" w:space="0" w:color="auto"/>
      </w:divBdr>
    </w:div>
    <w:div w:id="269358465">
      <w:bodyDiv w:val="1"/>
      <w:marLeft w:val="0"/>
      <w:marRight w:val="0"/>
      <w:marTop w:val="0"/>
      <w:marBottom w:val="0"/>
      <w:divBdr>
        <w:top w:val="none" w:sz="0" w:space="0" w:color="auto"/>
        <w:left w:val="none" w:sz="0" w:space="0" w:color="auto"/>
        <w:bottom w:val="none" w:sz="0" w:space="0" w:color="auto"/>
        <w:right w:val="none" w:sz="0" w:space="0" w:color="auto"/>
      </w:divBdr>
    </w:div>
    <w:div w:id="290330651">
      <w:bodyDiv w:val="1"/>
      <w:marLeft w:val="0"/>
      <w:marRight w:val="0"/>
      <w:marTop w:val="0"/>
      <w:marBottom w:val="0"/>
      <w:divBdr>
        <w:top w:val="none" w:sz="0" w:space="0" w:color="auto"/>
        <w:left w:val="none" w:sz="0" w:space="0" w:color="auto"/>
        <w:bottom w:val="none" w:sz="0" w:space="0" w:color="auto"/>
        <w:right w:val="none" w:sz="0" w:space="0" w:color="auto"/>
      </w:divBdr>
    </w:div>
    <w:div w:id="382415096">
      <w:bodyDiv w:val="1"/>
      <w:marLeft w:val="0"/>
      <w:marRight w:val="0"/>
      <w:marTop w:val="0"/>
      <w:marBottom w:val="0"/>
      <w:divBdr>
        <w:top w:val="none" w:sz="0" w:space="0" w:color="auto"/>
        <w:left w:val="none" w:sz="0" w:space="0" w:color="auto"/>
        <w:bottom w:val="none" w:sz="0" w:space="0" w:color="auto"/>
        <w:right w:val="none" w:sz="0" w:space="0" w:color="auto"/>
      </w:divBdr>
    </w:div>
    <w:div w:id="494806346">
      <w:bodyDiv w:val="1"/>
      <w:marLeft w:val="0"/>
      <w:marRight w:val="0"/>
      <w:marTop w:val="0"/>
      <w:marBottom w:val="0"/>
      <w:divBdr>
        <w:top w:val="none" w:sz="0" w:space="0" w:color="auto"/>
        <w:left w:val="none" w:sz="0" w:space="0" w:color="auto"/>
        <w:bottom w:val="none" w:sz="0" w:space="0" w:color="auto"/>
        <w:right w:val="none" w:sz="0" w:space="0" w:color="auto"/>
      </w:divBdr>
    </w:div>
    <w:div w:id="628122024">
      <w:bodyDiv w:val="1"/>
      <w:marLeft w:val="0"/>
      <w:marRight w:val="0"/>
      <w:marTop w:val="0"/>
      <w:marBottom w:val="0"/>
      <w:divBdr>
        <w:top w:val="none" w:sz="0" w:space="0" w:color="auto"/>
        <w:left w:val="none" w:sz="0" w:space="0" w:color="auto"/>
        <w:bottom w:val="none" w:sz="0" w:space="0" w:color="auto"/>
        <w:right w:val="none" w:sz="0" w:space="0" w:color="auto"/>
      </w:divBdr>
    </w:div>
    <w:div w:id="737559386">
      <w:bodyDiv w:val="1"/>
      <w:marLeft w:val="0"/>
      <w:marRight w:val="0"/>
      <w:marTop w:val="0"/>
      <w:marBottom w:val="0"/>
      <w:divBdr>
        <w:top w:val="none" w:sz="0" w:space="0" w:color="auto"/>
        <w:left w:val="none" w:sz="0" w:space="0" w:color="auto"/>
        <w:bottom w:val="none" w:sz="0" w:space="0" w:color="auto"/>
        <w:right w:val="none" w:sz="0" w:space="0" w:color="auto"/>
      </w:divBdr>
    </w:div>
    <w:div w:id="767891689">
      <w:bodyDiv w:val="1"/>
      <w:marLeft w:val="0"/>
      <w:marRight w:val="0"/>
      <w:marTop w:val="0"/>
      <w:marBottom w:val="0"/>
      <w:divBdr>
        <w:top w:val="none" w:sz="0" w:space="0" w:color="auto"/>
        <w:left w:val="none" w:sz="0" w:space="0" w:color="auto"/>
        <w:bottom w:val="none" w:sz="0" w:space="0" w:color="auto"/>
        <w:right w:val="none" w:sz="0" w:space="0" w:color="auto"/>
      </w:divBdr>
    </w:div>
    <w:div w:id="968585118">
      <w:bodyDiv w:val="1"/>
      <w:marLeft w:val="0"/>
      <w:marRight w:val="0"/>
      <w:marTop w:val="0"/>
      <w:marBottom w:val="0"/>
      <w:divBdr>
        <w:top w:val="none" w:sz="0" w:space="0" w:color="auto"/>
        <w:left w:val="none" w:sz="0" w:space="0" w:color="auto"/>
        <w:bottom w:val="none" w:sz="0" w:space="0" w:color="auto"/>
        <w:right w:val="none" w:sz="0" w:space="0" w:color="auto"/>
      </w:divBdr>
    </w:div>
    <w:div w:id="1028144995">
      <w:bodyDiv w:val="1"/>
      <w:marLeft w:val="0"/>
      <w:marRight w:val="0"/>
      <w:marTop w:val="0"/>
      <w:marBottom w:val="0"/>
      <w:divBdr>
        <w:top w:val="none" w:sz="0" w:space="0" w:color="auto"/>
        <w:left w:val="none" w:sz="0" w:space="0" w:color="auto"/>
        <w:bottom w:val="none" w:sz="0" w:space="0" w:color="auto"/>
        <w:right w:val="none" w:sz="0" w:space="0" w:color="auto"/>
      </w:divBdr>
    </w:div>
    <w:div w:id="1071661211">
      <w:bodyDiv w:val="1"/>
      <w:marLeft w:val="0"/>
      <w:marRight w:val="0"/>
      <w:marTop w:val="0"/>
      <w:marBottom w:val="0"/>
      <w:divBdr>
        <w:top w:val="none" w:sz="0" w:space="0" w:color="auto"/>
        <w:left w:val="none" w:sz="0" w:space="0" w:color="auto"/>
        <w:bottom w:val="none" w:sz="0" w:space="0" w:color="auto"/>
        <w:right w:val="none" w:sz="0" w:space="0" w:color="auto"/>
      </w:divBdr>
    </w:div>
    <w:div w:id="1093434038">
      <w:bodyDiv w:val="1"/>
      <w:marLeft w:val="0"/>
      <w:marRight w:val="0"/>
      <w:marTop w:val="0"/>
      <w:marBottom w:val="0"/>
      <w:divBdr>
        <w:top w:val="none" w:sz="0" w:space="0" w:color="auto"/>
        <w:left w:val="none" w:sz="0" w:space="0" w:color="auto"/>
        <w:bottom w:val="none" w:sz="0" w:space="0" w:color="auto"/>
        <w:right w:val="none" w:sz="0" w:space="0" w:color="auto"/>
      </w:divBdr>
    </w:div>
    <w:div w:id="1246115299">
      <w:bodyDiv w:val="1"/>
      <w:marLeft w:val="0"/>
      <w:marRight w:val="0"/>
      <w:marTop w:val="0"/>
      <w:marBottom w:val="0"/>
      <w:divBdr>
        <w:top w:val="none" w:sz="0" w:space="0" w:color="auto"/>
        <w:left w:val="none" w:sz="0" w:space="0" w:color="auto"/>
        <w:bottom w:val="none" w:sz="0" w:space="0" w:color="auto"/>
        <w:right w:val="none" w:sz="0" w:space="0" w:color="auto"/>
      </w:divBdr>
    </w:div>
    <w:div w:id="1328552632">
      <w:bodyDiv w:val="1"/>
      <w:marLeft w:val="0"/>
      <w:marRight w:val="0"/>
      <w:marTop w:val="0"/>
      <w:marBottom w:val="0"/>
      <w:divBdr>
        <w:top w:val="none" w:sz="0" w:space="0" w:color="auto"/>
        <w:left w:val="none" w:sz="0" w:space="0" w:color="auto"/>
        <w:bottom w:val="none" w:sz="0" w:space="0" w:color="auto"/>
        <w:right w:val="none" w:sz="0" w:space="0" w:color="auto"/>
      </w:divBdr>
    </w:div>
    <w:div w:id="1350370778">
      <w:bodyDiv w:val="1"/>
      <w:marLeft w:val="0"/>
      <w:marRight w:val="0"/>
      <w:marTop w:val="0"/>
      <w:marBottom w:val="0"/>
      <w:divBdr>
        <w:top w:val="none" w:sz="0" w:space="0" w:color="auto"/>
        <w:left w:val="none" w:sz="0" w:space="0" w:color="auto"/>
        <w:bottom w:val="none" w:sz="0" w:space="0" w:color="auto"/>
        <w:right w:val="none" w:sz="0" w:space="0" w:color="auto"/>
      </w:divBdr>
    </w:div>
    <w:div w:id="1392849720">
      <w:bodyDiv w:val="1"/>
      <w:marLeft w:val="0"/>
      <w:marRight w:val="0"/>
      <w:marTop w:val="0"/>
      <w:marBottom w:val="0"/>
      <w:divBdr>
        <w:top w:val="none" w:sz="0" w:space="0" w:color="auto"/>
        <w:left w:val="none" w:sz="0" w:space="0" w:color="auto"/>
        <w:bottom w:val="none" w:sz="0" w:space="0" w:color="auto"/>
        <w:right w:val="none" w:sz="0" w:space="0" w:color="auto"/>
      </w:divBdr>
    </w:div>
    <w:div w:id="1557203399">
      <w:bodyDiv w:val="1"/>
      <w:marLeft w:val="0"/>
      <w:marRight w:val="0"/>
      <w:marTop w:val="0"/>
      <w:marBottom w:val="0"/>
      <w:divBdr>
        <w:top w:val="none" w:sz="0" w:space="0" w:color="auto"/>
        <w:left w:val="none" w:sz="0" w:space="0" w:color="auto"/>
        <w:bottom w:val="none" w:sz="0" w:space="0" w:color="auto"/>
        <w:right w:val="none" w:sz="0" w:space="0" w:color="auto"/>
      </w:divBdr>
    </w:div>
    <w:div w:id="1615941592">
      <w:bodyDiv w:val="1"/>
      <w:marLeft w:val="0"/>
      <w:marRight w:val="0"/>
      <w:marTop w:val="0"/>
      <w:marBottom w:val="0"/>
      <w:divBdr>
        <w:top w:val="none" w:sz="0" w:space="0" w:color="auto"/>
        <w:left w:val="none" w:sz="0" w:space="0" w:color="auto"/>
        <w:bottom w:val="none" w:sz="0" w:space="0" w:color="auto"/>
        <w:right w:val="none" w:sz="0" w:space="0" w:color="auto"/>
      </w:divBdr>
    </w:div>
    <w:div w:id="1808625804">
      <w:bodyDiv w:val="1"/>
      <w:marLeft w:val="0"/>
      <w:marRight w:val="0"/>
      <w:marTop w:val="0"/>
      <w:marBottom w:val="0"/>
      <w:divBdr>
        <w:top w:val="none" w:sz="0" w:space="0" w:color="auto"/>
        <w:left w:val="none" w:sz="0" w:space="0" w:color="auto"/>
        <w:bottom w:val="none" w:sz="0" w:space="0" w:color="auto"/>
        <w:right w:val="none" w:sz="0" w:space="0" w:color="auto"/>
      </w:divBdr>
    </w:div>
    <w:div w:id="1972204315">
      <w:bodyDiv w:val="1"/>
      <w:marLeft w:val="0"/>
      <w:marRight w:val="0"/>
      <w:marTop w:val="0"/>
      <w:marBottom w:val="0"/>
      <w:divBdr>
        <w:top w:val="none" w:sz="0" w:space="0" w:color="auto"/>
        <w:left w:val="none" w:sz="0" w:space="0" w:color="auto"/>
        <w:bottom w:val="none" w:sz="0" w:space="0" w:color="auto"/>
        <w:right w:val="none" w:sz="0" w:space="0" w:color="auto"/>
      </w:divBdr>
    </w:div>
    <w:div w:id="2012414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9FC"/>
    <w:rsid w:val="00AC09FC"/>
    <w:rsid w:val="00F070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0F90A5CFBED466E8A8851712D4BA5E0">
    <w:name w:val="A0F90A5CFBED466E8A8851712D4BA5E0"/>
    <w:rsid w:val="00AC09FC"/>
  </w:style>
  <w:style w:type="paragraph" w:customStyle="1" w:styleId="4143AD1C3A774E29BF85CAB0688EDC02">
    <w:name w:val="4143AD1C3A774E29BF85CAB0688EDC02"/>
    <w:rsid w:val="00AC09F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BADDF-23B7-4EDB-A0FB-C1D820473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67</Pages>
  <Words>18422</Words>
  <Characters>105012</Characters>
  <Application>Microsoft Office Word</Application>
  <DocSecurity>0</DocSecurity>
  <Lines>875</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ЗАЧЕСОВ АЛЕКСАНДР ОЛЕГОВИЧ</dc:creator>
  <cp:keywords/>
  <dc:description/>
  <cp:lastModifiedBy>Оненова Баина Олеговна</cp:lastModifiedBy>
  <cp:revision>3</cp:revision>
  <cp:lastPrinted>2024-07-10T08:48:00Z</cp:lastPrinted>
  <dcterms:created xsi:type="dcterms:W3CDTF">2024-07-10T08:48:00Z</dcterms:created>
  <dcterms:modified xsi:type="dcterms:W3CDTF">2024-07-16T08:32:00Z</dcterms:modified>
</cp:coreProperties>
</file>